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19" w:rsidRPr="00B158DB" w:rsidRDefault="00AB4D19" w:rsidP="00D50BE6">
      <w:pPr>
        <w:tabs>
          <w:tab w:val="left" w:pos="926"/>
          <w:tab w:val="left" w:pos="1946"/>
          <w:tab w:val="center" w:pos="4166"/>
        </w:tabs>
        <w:ind w:left="26"/>
        <w:jc w:val="center"/>
        <w:rPr>
          <w:rFonts w:cs="2  Nazanin"/>
          <w:b/>
          <w:bCs/>
          <w:sz w:val="26"/>
          <w:szCs w:val="26"/>
          <w:vertAlign w:val="baseline"/>
          <w:rtl/>
        </w:rPr>
      </w:pPr>
      <w:r w:rsidRPr="00B158DB">
        <w:rPr>
          <w:rFonts w:cs="2  Titr" w:hint="cs"/>
          <w:b/>
          <w:bCs/>
          <w:sz w:val="26"/>
          <w:szCs w:val="26"/>
          <w:vertAlign w:val="baseline"/>
          <w:rtl/>
        </w:rPr>
        <w:t xml:space="preserve">برنامه كارآموزي دانشجويان </w:t>
      </w:r>
      <w:r w:rsidR="00983ED5" w:rsidRPr="00B158DB">
        <w:rPr>
          <w:rFonts w:cs="2  Titr" w:hint="cs"/>
          <w:b/>
          <w:bCs/>
          <w:sz w:val="26"/>
          <w:szCs w:val="26"/>
          <w:vertAlign w:val="baseline"/>
          <w:rtl/>
        </w:rPr>
        <w:t xml:space="preserve">ترم </w:t>
      </w:r>
      <w:r w:rsidR="00B70F63" w:rsidRPr="00B158DB">
        <w:rPr>
          <w:rFonts w:cs="2  Titr" w:hint="cs"/>
          <w:b/>
          <w:bCs/>
          <w:sz w:val="26"/>
          <w:szCs w:val="26"/>
          <w:vertAlign w:val="baseline"/>
          <w:rtl/>
        </w:rPr>
        <w:t>6</w:t>
      </w:r>
      <w:r w:rsidR="004F0B7C" w:rsidRPr="00B158DB">
        <w:rPr>
          <w:rFonts w:cs="2  Titr" w:hint="cs"/>
          <w:b/>
          <w:bCs/>
          <w:sz w:val="26"/>
          <w:szCs w:val="26"/>
          <w:vertAlign w:val="baseline"/>
          <w:rtl/>
        </w:rPr>
        <w:t xml:space="preserve"> كارشناسي </w:t>
      </w:r>
      <w:r w:rsidRPr="00B158DB">
        <w:rPr>
          <w:rFonts w:cs="2  Titr" w:hint="cs"/>
          <w:b/>
          <w:bCs/>
          <w:sz w:val="26"/>
          <w:szCs w:val="26"/>
          <w:vertAlign w:val="baseline"/>
          <w:rtl/>
        </w:rPr>
        <w:t xml:space="preserve">پرستاري  </w:t>
      </w:r>
      <w:r w:rsidR="004B039D" w:rsidRPr="00B158DB">
        <w:rPr>
          <w:rFonts w:cs="2  Titr" w:hint="cs"/>
          <w:b/>
          <w:bCs/>
          <w:sz w:val="26"/>
          <w:szCs w:val="26"/>
          <w:vertAlign w:val="baseline"/>
          <w:rtl/>
        </w:rPr>
        <w:t>روزانه</w:t>
      </w:r>
      <w:r w:rsidRPr="00B158DB">
        <w:rPr>
          <w:rFonts w:cs="2  Titr" w:hint="cs"/>
          <w:b/>
          <w:bCs/>
          <w:sz w:val="26"/>
          <w:szCs w:val="26"/>
          <w:vertAlign w:val="baseline"/>
          <w:rtl/>
        </w:rPr>
        <w:t xml:space="preserve"> در نيمسال</w:t>
      </w:r>
      <w:r w:rsidR="002838ED">
        <w:rPr>
          <w:rFonts w:cs="2  Titr"/>
          <w:b/>
          <w:bCs/>
          <w:sz w:val="26"/>
          <w:szCs w:val="26"/>
          <w:vertAlign w:val="baseline"/>
        </w:rPr>
        <w:t xml:space="preserve"> </w:t>
      </w:r>
      <w:r w:rsidR="00D50BE6">
        <w:rPr>
          <w:rFonts w:cs="2  Titr" w:hint="cs"/>
          <w:b/>
          <w:bCs/>
          <w:sz w:val="26"/>
          <w:szCs w:val="26"/>
          <w:vertAlign w:val="baseline"/>
          <w:rtl/>
          <w:lang w:bidi="fa-IR"/>
        </w:rPr>
        <w:t>اول</w:t>
      </w:r>
      <w:r w:rsidR="002838ED">
        <w:rPr>
          <w:rFonts w:cs="2  Titr"/>
          <w:b/>
          <w:bCs/>
          <w:sz w:val="26"/>
          <w:szCs w:val="26"/>
          <w:vertAlign w:val="baseline"/>
          <w:lang w:bidi="fa-IR"/>
        </w:rPr>
        <w:t xml:space="preserve"> </w:t>
      </w:r>
      <w:r w:rsidRPr="00B158DB">
        <w:rPr>
          <w:rFonts w:cs="2  Titr" w:hint="cs"/>
          <w:b/>
          <w:bCs/>
          <w:sz w:val="26"/>
          <w:szCs w:val="26"/>
          <w:vertAlign w:val="baseline"/>
          <w:rtl/>
        </w:rPr>
        <w:t xml:space="preserve">سال تحصيلي </w:t>
      </w:r>
      <w:r w:rsidR="00D50BE6">
        <w:rPr>
          <w:rFonts w:cs="2  Titr" w:hint="cs"/>
          <w:b/>
          <w:bCs/>
          <w:sz w:val="26"/>
          <w:szCs w:val="26"/>
          <w:vertAlign w:val="baseline"/>
          <w:rtl/>
        </w:rPr>
        <w:t>96-95</w:t>
      </w:r>
    </w:p>
    <w:tbl>
      <w:tblPr>
        <w:bidiVisual/>
        <w:tblW w:w="47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565"/>
        <w:gridCol w:w="2311"/>
        <w:gridCol w:w="2464"/>
        <w:gridCol w:w="2466"/>
        <w:gridCol w:w="2303"/>
      </w:tblGrid>
      <w:tr w:rsidR="00D94807" w:rsidRPr="005D370F" w:rsidTr="00523BD1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BDFF"/>
            <w:vAlign w:val="center"/>
          </w:tcPr>
          <w:p w:rsidR="004B33A0" w:rsidRPr="0040005A" w:rsidRDefault="004B33A0" w:rsidP="0040005A">
            <w:pPr>
              <w:spacing w:line="204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40005A">
              <w:rPr>
                <w:rFonts w:cs="2  Nazanin" w:hint="cs"/>
                <w:b/>
                <w:bCs/>
                <w:sz w:val="20"/>
                <w:szCs w:val="20"/>
                <w:vertAlign w:val="baseline"/>
                <w:rtl/>
              </w:rPr>
              <w:t>مورخه</w:t>
            </w:r>
          </w:p>
        </w:tc>
        <w:tc>
          <w:tcPr>
            <w:tcW w:w="259" w:type="pct"/>
            <w:vMerge w:val="restart"/>
            <w:tcBorders>
              <w:top w:val="single" w:sz="12" w:space="0" w:color="auto"/>
            </w:tcBorders>
            <w:shd w:val="clear" w:color="auto" w:fill="DEBDFF"/>
            <w:vAlign w:val="center"/>
          </w:tcPr>
          <w:p w:rsidR="004B33A0" w:rsidRPr="000014A3" w:rsidRDefault="004B33A0" w:rsidP="0040005A">
            <w:pPr>
              <w:spacing w:line="204" w:lineRule="auto"/>
              <w:jc w:val="center"/>
              <w:rPr>
                <w:rFonts w:cs="2  Nazanin"/>
                <w:b/>
                <w:bCs/>
                <w:sz w:val="22"/>
                <w:szCs w:val="22"/>
                <w:vertAlign w:val="baseline"/>
                <w:rtl/>
                <w:lang w:bidi="fa-IR"/>
              </w:rPr>
            </w:pPr>
            <w:r w:rsidRPr="000014A3">
              <w:rPr>
                <w:rFonts w:cs="2  Nazanin" w:hint="cs"/>
                <w:b/>
                <w:bCs/>
                <w:sz w:val="22"/>
                <w:szCs w:val="22"/>
                <w:vertAlign w:val="baseline"/>
                <w:rtl/>
                <w:lang w:bidi="fa-IR"/>
              </w:rPr>
              <w:t>گروه</w:t>
            </w:r>
          </w:p>
          <w:p w:rsidR="004B33A0" w:rsidRPr="00F155D0" w:rsidRDefault="004B33A0" w:rsidP="0040005A">
            <w:pPr>
              <w:spacing w:line="204" w:lineRule="auto"/>
              <w:jc w:val="center"/>
              <w:rPr>
                <w:rFonts w:cs="2  Titr"/>
                <w:b/>
                <w:bCs/>
                <w:sz w:val="24"/>
                <w:szCs w:val="24"/>
                <w:vertAlign w:val="baseline"/>
                <w:rtl/>
              </w:rPr>
            </w:pPr>
          </w:p>
        </w:tc>
        <w:tc>
          <w:tcPr>
            <w:tcW w:w="106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BDFF"/>
          </w:tcPr>
          <w:p w:rsidR="004B33A0" w:rsidRPr="00F155D0" w:rsidRDefault="004B33A0" w:rsidP="006B02E4">
            <w:pPr>
              <w:spacing w:line="204" w:lineRule="auto"/>
              <w:jc w:val="center"/>
              <w:rPr>
                <w:rFonts w:cs="2  Titr"/>
                <w:b/>
                <w:bCs/>
                <w:sz w:val="24"/>
                <w:szCs w:val="24"/>
                <w:vertAlign w:val="baseline"/>
                <w:rtl/>
              </w:rPr>
            </w:pPr>
            <w:r w:rsidRPr="00F155D0">
              <w:rPr>
                <w:rFonts w:cs="2  Titr" w:hint="cs"/>
                <w:b/>
                <w:bCs/>
                <w:sz w:val="24"/>
                <w:szCs w:val="24"/>
                <w:vertAlign w:val="baseline"/>
                <w:rtl/>
              </w:rPr>
              <w:t>گروه 1</w:t>
            </w:r>
          </w:p>
        </w:tc>
        <w:tc>
          <w:tcPr>
            <w:tcW w:w="113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BDFF"/>
          </w:tcPr>
          <w:p w:rsidR="004B33A0" w:rsidRPr="00F155D0" w:rsidRDefault="004B33A0" w:rsidP="006B02E4">
            <w:pPr>
              <w:spacing w:line="204" w:lineRule="auto"/>
              <w:jc w:val="center"/>
              <w:rPr>
                <w:rFonts w:cs="2  Titr"/>
                <w:b/>
                <w:bCs/>
                <w:sz w:val="24"/>
                <w:szCs w:val="24"/>
                <w:vertAlign w:val="baseline"/>
                <w:rtl/>
              </w:rPr>
            </w:pPr>
            <w:r w:rsidRPr="00F155D0">
              <w:rPr>
                <w:rFonts w:cs="2  Titr" w:hint="cs"/>
                <w:b/>
                <w:bCs/>
                <w:sz w:val="24"/>
                <w:szCs w:val="24"/>
                <w:vertAlign w:val="baseline"/>
                <w:rtl/>
              </w:rPr>
              <w:t>گروه 2</w:t>
            </w:r>
          </w:p>
        </w:tc>
        <w:tc>
          <w:tcPr>
            <w:tcW w:w="113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BDFF"/>
          </w:tcPr>
          <w:p w:rsidR="004B33A0" w:rsidRPr="00F155D0" w:rsidRDefault="004B33A0" w:rsidP="006B02E4">
            <w:pPr>
              <w:spacing w:line="204" w:lineRule="auto"/>
              <w:jc w:val="center"/>
              <w:rPr>
                <w:rFonts w:cs="2  Titr"/>
                <w:b/>
                <w:bCs/>
                <w:sz w:val="24"/>
                <w:szCs w:val="24"/>
                <w:vertAlign w:val="baseline"/>
                <w:rtl/>
              </w:rPr>
            </w:pPr>
            <w:r w:rsidRPr="00F155D0">
              <w:rPr>
                <w:rFonts w:cs="2  Titr" w:hint="cs"/>
                <w:b/>
                <w:bCs/>
                <w:sz w:val="24"/>
                <w:szCs w:val="24"/>
                <w:vertAlign w:val="baseline"/>
                <w:rtl/>
              </w:rPr>
              <w:t>گروه 3</w:t>
            </w:r>
          </w:p>
        </w:tc>
        <w:tc>
          <w:tcPr>
            <w:tcW w:w="105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BDFF"/>
          </w:tcPr>
          <w:p w:rsidR="004B33A0" w:rsidRPr="00F155D0" w:rsidRDefault="004B33A0" w:rsidP="006B02E4">
            <w:pPr>
              <w:spacing w:line="204" w:lineRule="auto"/>
              <w:jc w:val="center"/>
              <w:rPr>
                <w:rFonts w:cs="2  Titr"/>
                <w:b/>
                <w:bCs/>
                <w:sz w:val="24"/>
                <w:szCs w:val="24"/>
                <w:vertAlign w:val="baseline"/>
                <w:rtl/>
              </w:rPr>
            </w:pPr>
            <w:r w:rsidRPr="00F155D0">
              <w:rPr>
                <w:rFonts w:cs="2  Titr" w:hint="cs"/>
                <w:b/>
                <w:bCs/>
                <w:sz w:val="24"/>
                <w:szCs w:val="24"/>
                <w:vertAlign w:val="baseline"/>
                <w:rtl/>
              </w:rPr>
              <w:t>گروه 4</w:t>
            </w:r>
          </w:p>
        </w:tc>
      </w:tr>
      <w:tr w:rsidR="00EE6842" w:rsidRPr="003F2E74" w:rsidTr="00523BD1">
        <w:trPr>
          <w:trHeight w:val="239"/>
          <w:jc w:val="center"/>
        </w:trPr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EDDFF"/>
          </w:tcPr>
          <w:p w:rsidR="004B33A0" w:rsidRPr="00B32201" w:rsidRDefault="004B33A0" w:rsidP="006B02E4">
            <w:pPr>
              <w:spacing w:line="204" w:lineRule="auto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9" w:type="pct"/>
            <w:vMerge/>
            <w:tcBorders>
              <w:bottom w:val="single" w:sz="12" w:space="0" w:color="auto"/>
            </w:tcBorders>
            <w:shd w:val="clear" w:color="auto" w:fill="EEDDFF"/>
          </w:tcPr>
          <w:p w:rsidR="004B33A0" w:rsidRPr="00A71502" w:rsidRDefault="004B33A0" w:rsidP="006B02E4">
            <w:pPr>
              <w:spacing w:line="204" w:lineRule="auto"/>
              <w:jc w:val="center"/>
              <w:rPr>
                <w:rFonts w:cs="2  Davat"/>
                <w:b/>
                <w:bCs/>
                <w:sz w:val="22"/>
                <w:szCs w:val="22"/>
                <w:vertAlign w:val="baseline"/>
                <w:rtl/>
              </w:rPr>
            </w:pP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E599"/>
          </w:tcPr>
          <w:p w:rsidR="004B33A0" w:rsidRPr="00A71502" w:rsidRDefault="004B33A0" w:rsidP="006B02E4">
            <w:pPr>
              <w:spacing w:line="204" w:lineRule="auto"/>
              <w:jc w:val="center"/>
              <w:rPr>
                <w:rFonts w:cs="2  Nazanin"/>
                <w:b/>
                <w:bCs/>
                <w:sz w:val="22"/>
                <w:szCs w:val="22"/>
                <w:vertAlign w:val="baseline"/>
                <w:rtl/>
                <w:lang w:bidi="fa-IR"/>
              </w:rPr>
            </w:pPr>
            <w:r w:rsidRPr="00A71502">
              <w:rPr>
                <w:rFonts w:cs="2  Davat" w:hint="cs"/>
                <w:b/>
                <w:bCs/>
                <w:sz w:val="22"/>
                <w:szCs w:val="22"/>
                <w:vertAlign w:val="baseline"/>
                <w:rtl/>
              </w:rPr>
              <w:t>کودکان</w:t>
            </w:r>
          </w:p>
        </w:tc>
        <w:tc>
          <w:tcPr>
            <w:tcW w:w="1130" w:type="pct"/>
            <w:tcBorders>
              <w:bottom w:val="single" w:sz="12" w:space="0" w:color="auto"/>
            </w:tcBorders>
            <w:shd w:val="clear" w:color="auto" w:fill="C5E0B3"/>
          </w:tcPr>
          <w:p w:rsidR="004B33A0" w:rsidRPr="00A71502" w:rsidRDefault="004B33A0" w:rsidP="006B02E4">
            <w:pPr>
              <w:spacing w:line="204" w:lineRule="auto"/>
              <w:jc w:val="center"/>
              <w:rPr>
                <w:rFonts w:cs="Nazanin"/>
                <w:b/>
                <w:bCs/>
                <w:sz w:val="22"/>
                <w:szCs w:val="22"/>
                <w:vertAlign w:val="baseline"/>
                <w:rtl/>
                <w:lang w:bidi="fa-IR"/>
              </w:rPr>
            </w:pPr>
            <w:r w:rsidRPr="00A71502">
              <w:rPr>
                <w:rFonts w:cs="2  Davat" w:hint="cs"/>
                <w:b/>
                <w:bCs/>
                <w:sz w:val="22"/>
                <w:szCs w:val="22"/>
                <w:vertAlign w:val="baseline"/>
                <w:rtl/>
              </w:rPr>
              <w:t>روان</w:t>
            </w:r>
          </w:p>
        </w:tc>
        <w:tc>
          <w:tcPr>
            <w:tcW w:w="1131" w:type="pct"/>
            <w:tcBorders>
              <w:bottom w:val="single" w:sz="12" w:space="0" w:color="auto"/>
            </w:tcBorders>
            <w:shd w:val="clear" w:color="auto" w:fill="BDD6EE"/>
          </w:tcPr>
          <w:p w:rsidR="004B33A0" w:rsidRPr="00A71502" w:rsidRDefault="004B33A0" w:rsidP="006B02E4">
            <w:pPr>
              <w:spacing w:line="204" w:lineRule="auto"/>
              <w:jc w:val="center"/>
              <w:rPr>
                <w:rFonts w:cs="2  Nazanin"/>
                <w:b/>
                <w:bCs/>
                <w:sz w:val="22"/>
                <w:szCs w:val="22"/>
                <w:vertAlign w:val="baseline"/>
                <w:rtl/>
                <w:lang w:bidi="fa-IR"/>
              </w:rPr>
            </w:pPr>
            <w:r w:rsidRPr="00A71502">
              <w:rPr>
                <w:rFonts w:cs="2  Davat" w:hint="cs"/>
                <w:b/>
                <w:bCs/>
                <w:sz w:val="22"/>
                <w:szCs w:val="22"/>
                <w:vertAlign w:val="baseline"/>
                <w:rtl/>
              </w:rPr>
              <w:t>داخلی جراحی</w:t>
            </w:r>
          </w:p>
        </w:tc>
        <w:tc>
          <w:tcPr>
            <w:tcW w:w="10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C96DF"/>
          </w:tcPr>
          <w:p w:rsidR="004B33A0" w:rsidRPr="00A71502" w:rsidRDefault="004B33A0" w:rsidP="006B02E4">
            <w:pPr>
              <w:spacing w:line="204" w:lineRule="auto"/>
              <w:jc w:val="center"/>
              <w:rPr>
                <w:rFonts w:cs="2  Nazanin"/>
                <w:b/>
                <w:bCs/>
                <w:sz w:val="22"/>
                <w:szCs w:val="22"/>
                <w:vertAlign w:val="baseline"/>
                <w:rtl/>
              </w:rPr>
            </w:pPr>
            <w:r w:rsidRPr="00A71502">
              <w:rPr>
                <w:rFonts w:cs="2  Davat" w:hint="cs"/>
                <w:b/>
                <w:bCs/>
                <w:sz w:val="22"/>
                <w:szCs w:val="22"/>
                <w:vertAlign w:val="baseline"/>
                <w:rtl/>
              </w:rPr>
              <w:t>داخلی جراحی</w:t>
            </w:r>
          </w:p>
        </w:tc>
      </w:tr>
      <w:tr w:rsidR="00523BD1" w:rsidRPr="003F2E74" w:rsidTr="00523BD1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BD1" w:rsidRPr="00093C53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rtl/>
              </w:rPr>
            </w:pPr>
            <w:r w:rsidRPr="00093C53">
              <w:rPr>
                <w:rFonts w:cs="2  Nazanin" w:hint="cs"/>
                <w:b/>
                <w:bCs/>
                <w:rtl/>
              </w:rPr>
              <w:t>20/6/95</w:t>
            </w:r>
          </w:p>
          <w:p w:rsidR="00523BD1" w:rsidRPr="00093C53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rtl/>
              </w:rPr>
            </w:pPr>
            <w:r w:rsidRPr="00093C53">
              <w:rPr>
                <w:rFonts w:cs="2  Nazanin" w:hint="cs"/>
                <w:b/>
                <w:bCs/>
                <w:rtl/>
              </w:rPr>
              <w:t>لغایت</w:t>
            </w:r>
          </w:p>
          <w:p w:rsidR="00523BD1" w:rsidRPr="001B7746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093C53">
              <w:rPr>
                <w:rFonts w:cs="2  Nazanin" w:hint="cs"/>
                <w:b/>
                <w:bCs/>
                <w:rtl/>
              </w:rPr>
              <w:t>11/7/95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BD1" w:rsidRPr="000014A3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sz w:val="22"/>
                <w:szCs w:val="22"/>
                <w:vertAlign w:val="baseline"/>
                <w:rtl/>
                <w:lang w:bidi="fa-IR"/>
              </w:rPr>
            </w:pPr>
            <w:r w:rsidRPr="000014A3">
              <w:rPr>
                <w:rFonts w:cs="2  Nazanin" w:hint="cs"/>
                <w:b/>
                <w:bCs/>
                <w:sz w:val="22"/>
                <w:szCs w:val="22"/>
                <w:vertAlign w:val="baseline"/>
                <w:rtl/>
                <w:lang w:bidi="fa-IR"/>
              </w:rPr>
              <w:t>الف</w:t>
            </w:r>
          </w:p>
        </w:tc>
        <w:tc>
          <w:tcPr>
            <w:tcW w:w="106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بخش های عفونی </w:t>
            </w:r>
            <w:r w:rsidRPr="00D402DE">
              <w:rPr>
                <w:rFonts w:cs="Times New Roman" w:hint="cs"/>
                <w:sz w:val="18"/>
                <w:szCs w:val="18"/>
                <w:vertAlign w:val="baseline"/>
                <w:rtl/>
                <w:lang w:bidi="fa-IR"/>
              </w:rPr>
              <w:t>–</w:t>
            </w: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 داخلی </w:t>
            </w:r>
            <w:r w:rsidRPr="00D402DE">
              <w:rPr>
                <w:rFonts w:cs="2  Nazanin"/>
                <w:sz w:val="18"/>
                <w:szCs w:val="18"/>
                <w:vertAlign w:val="baseline"/>
                <w:lang w:bidi="fa-IR"/>
              </w:rPr>
              <w:t xml:space="preserve">B 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بیمارستان کودکان</w:t>
            </w:r>
          </w:p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مربی: 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خانم دکتر آقاجری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خانم دکتر اکبربیگلو</w:t>
            </w:r>
          </w:p>
        </w:tc>
        <w:tc>
          <w:tcPr>
            <w:tcW w:w="113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بخش</w:t>
            </w:r>
            <w:r>
              <w:rPr>
                <w:rFonts w:cs="Nazanin"/>
                <w:sz w:val="18"/>
                <w:szCs w:val="18"/>
                <w:vertAlign w:val="baseline"/>
                <w:rtl/>
                <w:lang w:bidi="fa-IR"/>
              </w:rPr>
              <w:softHyphen/>
            </w: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 xml:space="preserve">های لقمان و زکریا 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بیمارستان رازی</w:t>
            </w:r>
          </w:p>
          <w:p w:rsidR="00523BD1" w:rsidRPr="00D402DE" w:rsidRDefault="00523BD1" w:rsidP="003C0EF7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مربی</w:t>
            </w:r>
            <w:r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 xml:space="preserve">:خانم </w:t>
            </w:r>
            <w:r w:rsidR="003C0EF7">
              <w:rPr>
                <w:rFonts w:cs="Nazanin" w:hint="cs"/>
                <w:sz w:val="18"/>
                <w:szCs w:val="18"/>
                <w:vertAlign w:val="baseline"/>
                <w:rtl/>
              </w:rPr>
              <w:t>راحله مدبر</w:t>
            </w:r>
          </w:p>
        </w:tc>
        <w:tc>
          <w:tcPr>
            <w:tcW w:w="113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بخش 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داخلی مردان بیمارستان سینا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بیمارستان سینا </w:t>
            </w:r>
          </w:p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>مربی: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 آقای سهیلی</w:t>
            </w:r>
            <w:r w:rsidR="00A273EA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 (دانشجوی دکترا)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</w:p>
        </w:tc>
        <w:tc>
          <w:tcPr>
            <w:tcW w:w="105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23BD1" w:rsidRDefault="00523BD1" w:rsidP="00523BD1">
            <w:pPr>
              <w:spacing w:before="60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بخش 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توراکس</w:t>
            </w:r>
          </w:p>
          <w:p w:rsidR="00523BD1" w:rsidRPr="00D402DE" w:rsidRDefault="00523BD1" w:rsidP="00523BD1">
            <w:pPr>
              <w:spacing w:before="60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>بیمارستان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امام رضا (ع)</w:t>
            </w:r>
          </w:p>
          <w:p w:rsidR="00523BD1" w:rsidRPr="00D402DE" w:rsidRDefault="00523BD1" w:rsidP="00523BD1">
            <w:pPr>
              <w:spacing w:before="60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مربی: آقای قاسم پور</w:t>
            </w:r>
          </w:p>
        </w:tc>
      </w:tr>
      <w:tr w:rsidR="00523BD1" w:rsidRPr="003F2E74" w:rsidTr="00523BD1">
        <w:trPr>
          <w:trHeight w:val="20"/>
          <w:jc w:val="center"/>
        </w:trPr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3BD1" w:rsidRPr="001B7746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23BD1" w:rsidRPr="000014A3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sz w:val="22"/>
                <w:szCs w:val="22"/>
                <w:vertAlign w:val="baseline"/>
                <w:rtl/>
                <w:lang w:bidi="fa-IR"/>
              </w:rPr>
            </w:pPr>
            <w:r w:rsidRPr="000014A3">
              <w:rPr>
                <w:rFonts w:cs="2  Nazanin" w:hint="cs"/>
                <w:b/>
                <w:bCs/>
                <w:sz w:val="22"/>
                <w:szCs w:val="22"/>
                <w:vertAlign w:val="baseline"/>
                <w:rtl/>
                <w:lang w:bidi="fa-IR"/>
              </w:rPr>
              <w:t>ب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بخش های جراحی- داخلی </w:t>
            </w:r>
            <w:r w:rsidRPr="00D402DE">
              <w:rPr>
                <w:rFonts w:cs="2  Nazanin"/>
                <w:sz w:val="18"/>
                <w:szCs w:val="18"/>
                <w:vertAlign w:val="baseline"/>
                <w:lang w:bidi="fa-IR"/>
              </w:rPr>
              <w:t>A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 بیمارستان کودکان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مربی: 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دکتر ارشدی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بخش  ه</w:t>
            </w:r>
            <w:r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ای لقمان و زکریا بیمارستان رازی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مربی</w:t>
            </w:r>
            <w:r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 xml:space="preserve">: </w:t>
            </w:r>
            <w:r>
              <w:rPr>
                <w:rFonts w:cs="Nazanin" w:hint="cs"/>
                <w:sz w:val="18"/>
                <w:szCs w:val="18"/>
                <w:vertAlign w:val="baseline"/>
                <w:rtl/>
              </w:rPr>
              <w:t>خانم فرناز رحمانی</w:t>
            </w:r>
          </w:p>
        </w:tc>
        <w:tc>
          <w:tcPr>
            <w:tcW w:w="1131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>بخش سوختگی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 کودکان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بیمارستان</w:t>
            </w: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 سی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ن</w:t>
            </w: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ا 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مربی: خانم زهرا سیدی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3BD1" w:rsidRDefault="00523BD1" w:rsidP="000340F5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بخش </w:t>
            </w:r>
            <w:r w:rsidR="000340F5">
              <w:rPr>
                <w:rFonts w:cs="2  Nazanin" w:hint="cs"/>
                <w:sz w:val="18"/>
                <w:szCs w:val="18"/>
                <w:vertAlign w:val="baseline"/>
                <w:rtl/>
              </w:rPr>
              <w:t>گوارش</w:t>
            </w:r>
          </w:p>
          <w:p w:rsidR="00523BD1" w:rsidRPr="00D402DE" w:rsidRDefault="00523BD1" w:rsidP="000340F5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 بیمارستان </w:t>
            </w:r>
            <w:r w:rsidR="000340F5">
              <w:rPr>
                <w:rFonts w:cs="2  Nazanin" w:hint="cs"/>
                <w:sz w:val="18"/>
                <w:szCs w:val="18"/>
                <w:vertAlign w:val="baseline"/>
                <w:rtl/>
              </w:rPr>
              <w:t>امام رضا</w:t>
            </w:r>
          </w:p>
          <w:p w:rsidR="00523BD1" w:rsidRPr="00D402DE" w:rsidRDefault="00523BD1" w:rsidP="00B13752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مربی: </w:t>
            </w:r>
            <w:r w:rsidR="00B13752">
              <w:rPr>
                <w:rFonts w:cs="2  Nazanin" w:hint="cs"/>
                <w:sz w:val="18"/>
                <w:szCs w:val="18"/>
                <w:vertAlign w:val="baseline"/>
                <w:rtl/>
              </w:rPr>
              <w:t>خانم سامره اقتدار</w:t>
            </w:r>
          </w:p>
        </w:tc>
      </w:tr>
      <w:tr w:rsidR="00D26E9F" w:rsidRPr="005D370F" w:rsidTr="00523BD1">
        <w:trPr>
          <w:trHeight w:val="243"/>
          <w:jc w:val="center"/>
        </w:trPr>
        <w:tc>
          <w:tcPr>
            <w:tcW w:w="6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DDFF"/>
          </w:tcPr>
          <w:p w:rsidR="00D26E9F" w:rsidRPr="000014A3" w:rsidRDefault="00D26E9F" w:rsidP="004B33A0">
            <w:pPr>
              <w:spacing w:line="204" w:lineRule="auto"/>
              <w:jc w:val="center"/>
              <w:rPr>
                <w:rFonts w:cs="2  Davat"/>
                <w:b/>
                <w:bCs/>
                <w:sz w:val="22"/>
                <w:szCs w:val="22"/>
                <w:vertAlign w:val="baseline"/>
                <w:rtl/>
              </w:rPr>
            </w:pPr>
          </w:p>
        </w:tc>
        <w:tc>
          <w:tcPr>
            <w:tcW w:w="10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C96DF"/>
          </w:tcPr>
          <w:p w:rsidR="00D26E9F" w:rsidRPr="00A71502" w:rsidRDefault="00D26E9F" w:rsidP="004B33A0">
            <w:pPr>
              <w:spacing w:line="204" w:lineRule="auto"/>
              <w:ind w:left="-57" w:right="-57"/>
              <w:jc w:val="center"/>
              <w:rPr>
                <w:rFonts w:cs="2  Davat"/>
                <w:b/>
                <w:bCs/>
                <w:sz w:val="22"/>
                <w:szCs w:val="22"/>
                <w:vertAlign w:val="baseline"/>
                <w:rtl/>
              </w:rPr>
            </w:pPr>
            <w:r w:rsidRPr="00A71502">
              <w:rPr>
                <w:rFonts w:cs="2  Davat" w:hint="cs"/>
                <w:b/>
                <w:bCs/>
                <w:sz w:val="22"/>
                <w:szCs w:val="22"/>
                <w:vertAlign w:val="baseline"/>
                <w:rtl/>
              </w:rPr>
              <w:t>داخلی جراحی</w:t>
            </w:r>
          </w:p>
        </w:tc>
        <w:tc>
          <w:tcPr>
            <w:tcW w:w="11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</w:tcPr>
          <w:p w:rsidR="00D26E9F" w:rsidRPr="00A71502" w:rsidRDefault="00D26E9F" w:rsidP="004B33A0">
            <w:pPr>
              <w:spacing w:line="204" w:lineRule="auto"/>
              <w:ind w:left="-57" w:right="-57"/>
              <w:jc w:val="center"/>
              <w:rPr>
                <w:rFonts w:cs="2  Davat"/>
                <w:b/>
                <w:bCs/>
                <w:sz w:val="22"/>
                <w:szCs w:val="22"/>
                <w:vertAlign w:val="baseline"/>
                <w:rtl/>
              </w:rPr>
            </w:pPr>
            <w:r w:rsidRPr="00A71502">
              <w:rPr>
                <w:rFonts w:cs="2  Davat" w:hint="cs"/>
                <w:b/>
                <w:bCs/>
                <w:sz w:val="22"/>
                <w:szCs w:val="22"/>
                <w:vertAlign w:val="baseline"/>
                <w:rtl/>
              </w:rPr>
              <w:t>کودکان</w:t>
            </w:r>
          </w:p>
        </w:tc>
        <w:tc>
          <w:tcPr>
            <w:tcW w:w="11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D26E9F" w:rsidRPr="00A71502" w:rsidRDefault="00D26E9F" w:rsidP="004B33A0">
            <w:pPr>
              <w:spacing w:line="204" w:lineRule="auto"/>
              <w:ind w:left="-57" w:right="-57"/>
              <w:jc w:val="center"/>
              <w:rPr>
                <w:rFonts w:cs="2  Davat"/>
                <w:b/>
                <w:bCs/>
                <w:sz w:val="22"/>
                <w:szCs w:val="22"/>
                <w:vertAlign w:val="baseline"/>
                <w:rtl/>
              </w:rPr>
            </w:pPr>
            <w:r w:rsidRPr="00A71502">
              <w:rPr>
                <w:rFonts w:cs="2  Davat" w:hint="cs"/>
                <w:b/>
                <w:bCs/>
                <w:sz w:val="22"/>
                <w:szCs w:val="22"/>
                <w:vertAlign w:val="baseline"/>
                <w:rtl/>
              </w:rPr>
              <w:t>روان</w:t>
            </w:r>
          </w:p>
        </w:tc>
        <w:tc>
          <w:tcPr>
            <w:tcW w:w="10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:rsidR="00D26E9F" w:rsidRPr="00A71502" w:rsidRDefault="00D26E9F" w:rsidP="004B33A0">
            <w:pPr>
              <w:spacing w:line="204" w:lineRule="auto"/>
              <w:ind w:left="-57" w:right="-57"/>
              <w:jc w:val="center"/>
              <w:rPr>
                <w:rFonts w:cs="2  Davat"/>
                <w:b/>
                <w:bCs/>
                <w:sz w:val="22"/>
                <w:szCs w:val="22"/>
                <w:vertAlign w:val="baseline"/>
                <w:rtl/>
              </w:rPr>
            </w:pPr>
            <w:r w:rsidRPr="00A71502">
              <w:rPr>
                <w:rFonts w:cs="2  Davat" w:hint="cs"/>
                <w:b/>
                <w:bCs/>
                <w:sz w:val="22"/>
                <w:szCs w:val="22"/>
                <w:vertAlign w:val="baseline"/>
                <w:rtl/>
              </w:rPr>
              <w:t>داخلی جراحی</w:t>
            </w:r>
          </w:p>
        </w:tc>
      </w:tr>
      <w:tr w:rsidR="00523BD1" w:rsidRPr="005D370F" w:rsidTr="00523BD1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BD1" w:rsidRPr="00093C53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rtl/>
              </w:rPr>
            </w:pPr>
            <w:r w:rsidRPr="00093C53">
              <w:rPr>
                <w:rFonts w:cs="2  Nazanin" w:hint="cs"/>
                <w:b/>
                <w:bCs/>
                <w:rtl/>
              </w:rPr>
              <w:t>12/7/95</w:t>
            </w:r>
          </w:p>
          <w:p w:rsidR="00523BD1" w:rsidRPr="00093C53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rtl/>
              </w:rPr>
            </w:pPr>
            <w:r w:rsidRPr="00093C53">
              <w:rPr>
                <w:rFonts w:cs="2  Nazanin" w:hint="cs"/>
                <w:b/>
                <w:bCs/>
                <w:rtl/>
              </w:rPr>
              <w:t>لغایت</w:t>
            </w:r>
          </w:p>
          <w:p w:rsidR="00523BD1" w:rsidRPr="001B7746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093C53">
              <w:rPr>
                <w:rFonts w:cs="2  Nazanin" w:hint="cs"/>
                <w:b/>
                <w:bCs/>
                <w:rtl/>
              </w:rPr>
              <w:t>3/8/95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BD1" w:rsidRPr="000014A3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sz w:val="22"/>
                <w:szCs w:val="22"/>
                <w:vertAlign w:val="baseline"/>
                <w:rtl/>
                <w:lang w:bidi="fa-IR"/>
              </w:rPr>
            </w:pPr>
            <w:r w:rsidRPr="000014A3">
              <w:rPr>
                <w:rFonts w:cs="2  Nazanin" w:hint="cs"/>
                <w:b/>
                <w:bCs/>
                <w:sz w:val="22"/>
                <w:szCs w:val="22"/>
                <w:vertAlign w:val="baseline"/>
                <w:rtl/>
                <w:lang w:bidi="fa-IR"/>
              </w:rPr>
              <w:t>الف</w:t>
            </w:r>
          </w:p>
        </w:tc>
        <w:tc>
          <w:tcPr>
            <w:tcW w:w="106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523BD1" w:rsidRDefault="00523BD1" w:rsidP="00523BD1">
            <w:pPr>
              <w:spacing w:before="60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بخش 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توراکس</w:t>
            </w:r>
          </w:p>
          <w:p w:rsidR="00523BD1" w:rsidRPr="00D402DE" w:rsidRDefault="00523BD1" w:rsidP="00523BD1">
            <w:pPr>
              <w:spacing w:before="60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>بیمارستان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امام رضا (ع)</w:t>
            </w:r>
          </w:p>
          <w:p w:rsidR="00523BD1" w:rsidRPr="00D402DE" w:rsidRDefault="00523BD1" w:rsidP="00523BD1">
            <w:pPr>
              <w:spacing w:before="60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مربی: آقای قاسم پور</w:t>
            </w:r>
          </w:p>
        </w:tc>
        <w:tc>
          <w:tcPr>
            <w:tcW w:w="113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بخش های عفونی </w:t>
            </w:r>
            <w:r w:rsidRPr="00D402DE">
              <w:rPr>
                <w:rFonts w:cs="Times New Roman" w:hint="cs"/>
                <w:sz w:val="18"/>
                <w:szCs w:val="18"/>
                <w:vertAlign w:val="baseline"/>
                <w:rtl/>
                <w:lang w:bidi="fa-IR"/>
              </w:rPr>
              <w:t>–</w:t>
            </w: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 داخلی </w:t>
            </w:r>
            <w:r w:rsidRPr="00D402DE">
              <w:rPr>
                <w:rFonts w:cs="2  Nazanin"/>
                <w:sz w:val="18"/>
                <w:szCs w:val="18"/>
                <w:vertAlign w:val="baseline"/>
                <w:lang w:bidi="fa-IR"/>
              </w:rPr>
              <w:t xml:space="preserve">B 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بیمارستان کودکان</w:t>
            </w:r>
          </w:p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مربی: 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خانم دکتر آقاجری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خانم دکتر اکبربیگلو</w:t>
            </w:r>
          </w:p>
        </w:tc>
        <w:tc>
          <w:tcPr>
            <w:tcW w:w="113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بخش</w:t>
            </w:r>
            <w:r>
              <w:rPr>
                <w:rFonts w:cs="Nazanin"/>
                <w:sz w:val="18"/>
                <w:szCs w:val="18"/>
                <w:vertAlign w:val="baseline"/>
                <w:rtl/>
                <w:lang w:bidi="fa-IR"/>
              </w:rPr>
              <w:softHyphen/>
            </w: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 xml:space="preserve">های لقمان و زکریا 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بیمارستان رازی</w:t>
            </w:r>
          </w:p>
          <w:p w:rsidR="00523BD1" w:rsidRPr="00D402DE" w:rsidRDefault="00523BD1" w:rsidP="003C0EF7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مربی</w:t>
            </w:r>
            <w:r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 xml:space="preserve">:خانم </w:t>
            </w:r>
            <w:r w:rsidR="003C0EF7">
              <w:rPr>
                <w:rFonts w:cs="Nazanin" w:hint="cs"/>
                <w:sz w:val="18"/>
                <w:szCs w:val="18"/>
                <w:vertAlign w:val="baseline"/>
                <w:rtl/>
              </w:rPr>
              <w:t>راحله مدبر</w:t>
            </w:r>
          </w:p>
        </w:tc>
        <w:tc>
          <w:tcPr>
            <w:tcW w:w="105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بخش 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داخلی مردان بیمارستان سینا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بیمارستان سینا </w:t>
            </w:r>
          </w:p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>مربی: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 آقای </w:t>
            </w:r>
            <w:r w:rsidR="00A273EA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سهیلی (دانشجوی دکترا)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</w:p>
        </w:tc>
      </w:tr>
      <w:tr w:rsidR="00523BD1" w:rsidRPr="005D370F" w:rsidTr="00523BD1">
        <w:trPr>
          <w:trHeight w:val="20"/>
          <w:jc w:val="center"/>
        </w:trPr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3BD1" w:rsidRPr="00D654CA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23BD1" w:rsidRPr="000014A3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sz w:val="22"/>
                <w:szCs w:val="22"/>
                <w:vertAlign w:val="baseline"/>
                <w:rtl/>
                <w:lang w:bidi="fa-IR"/>
              </w:rPr>
            </w:pPr>
            <w:r w:rsidRPr="000014A3">
              <w:rPr>
                <w:rFonts w:cs="2  Nazanin" w:hint="cs"/>
                <w:b/>
                <w:bCs/>
                <w:sz w:val="22"/>
                <w:szCs w:val="22"/>
                <w:vertAlign w:val="baseline"/>
                <w:rtl/>
                <w:lang w:bidi="fa-IR"/>
              </w:rPr>
              <w:t>ب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B13752" w:rsidRDefault="00B13752" w:rsidP="00B13752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بخش 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گوارش</w:t>
            </w:r>
          </w:p>
          <w:p w:rsidR="00B13752" w:rsidRPr="00D402DE" w:rsidRDefault="00B13752" w:rsidP="00B13752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 بیمارستان امام رضا</w:t>
            </w:r>
          </w:p>
          <w:p w:rsidR="00523BD1" w:rsidRPr="00D402DE" w:rsidRDefault="00B13752" w:rsidP="00B13752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مربی: خانم سامره اقتدار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بخش های جراحی- داخلی </w:t>
            </w:r>
            <w:r w:rsidRPr="00D402DE">
              <w:rPr>
                <w:rFonts w:cs="2  Nazanin"/>
                <w:sz w:val="18"/>
                <w:szCs w:val="18"/>
                <w:vertAlign w:val="baseline"/>
                <w:lang w:bidi="fa-IR"/>
              </w:rPr>
              <w:t>A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 بیمارستان کودکان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مربی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: دکتر ارشدی</w:t>
            </w:r>
          </w:p>
        </w:tc>
        <w:tc>
          <w:tcPr>
            <w:tcW w:w="1131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بخش  ه</w:t>
            </w:r>
            <w:r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ای لقمان و زکریا بیمارستان رازی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مربی</w:t>
            </w:r>
            <w:r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 xml:space="preserve">: </w:t>
            </w:r>
            <w:r>
              <w:rPr>
                <w:rFonts w:cs="Nazanin" w:hint="cs"/>
                <w:sz w:val="18"/>
                <w:szCs w:val="18"/>
                <w:vertAlign w:val="baseline"/>
                <w:rtl/>
              </w:rPr>
              <w:t>خانم فرناز رحمانی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>ب بخش سوختگی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 کودکان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بیمارستان سین</w:t>
            </w: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ا 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مربی: خانم زهرا سیدی</w:t>
            </w:r>
          </w:p>
        </w:tc>
      </w:tr>
      <w:tr w:rsidR="00D26E9F" w:rsidRPr="005D370F" w:rsidTr="00523BD1">
        <w:trPr>
          <w:trHeight w:val="20"/>
          <w:jc w:val="center"/>
        </w:trPr>
        <w:tc>
          <w:tcPr>
            <w:tcW w:w="6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DDFF"/>
          </w:tcPr>
          <w:p w:rsidR="00D26E9F" w:rsidRPr="000014A3" w:rsidRDefault="00D26E9F" w:rsidP="004B33A0">
            <w:pPr>
              <w:spacing w:line="204" w:lineRule="auto"/>
              <w:jc w:val="center"/>
              <w:rPr>
                <w:rFonts w:cs="2  Davat"/>
                <w:b/>
                <w:bCs/>
                <w:sz w:val="22"/>
                <w:szCs w:val="22"/>
                <w:vertAlign w:val="baseline"/>
                <w:rtl/>
              </w:rPr>
            </w:pPr>
          </w:p>
        </w:tc>
        <w:tc>
          <w:tcPr>
            <w:tcW w:w="10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D26E9F" w:rsidRPr="00A71502" w:rsidRDefault="00D26E9F" w:rsidP="004B33A0">
            <w:pPr>
              <w:spacing w:line="204" w:lineRule="auto"/>
              <w:ind w:left="-57" w:right="-57"/>
              <w:jc w:val="center"/>
              <w:rPr>
                <w:rFonts w:cs="2  Davat"/>
                <w:b/>
                <w:bCs/>
                <w:sz w:val="22"/>
                <w:szCs w:val="22"/>
                <w:vertAlign w:val="baseline"/>
                <w:rtl/>
              </w:rPr>
            </w:pPr>
            <w:r w:rsidRPr="00A71502">
              <w:rPr>
                <w:rFonts w:cs="2  Davat" w:hint="cs"/>
                <w:b/>
                <w:bCs/>
                <w:sz w:val="22"/>
                <w:szCs w:val="22"/>
                <w:vertAlign w:val="baseline"/>
                <w:rtl/>
              </w:rPr>
              <w:t>داخلی جراحی</w:t>
            </w:r>
          </w:p>
        </w:tc>
        <w:tc>
          <w:tcPr>
            <w:tcW w:w="11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C96DF"/>
          </w:tcPr>
          <w:p w:rsidR="00D26E9F" w:rsidRPr="00A71502" w:rsidRDefault="00D26E9F" w:rsidP="004B33A0">
            <w:pPr>
              <w:spacing w:line="204" w:lineRule="auto"/>
              <w:ind w:left="-57" w:right="-57"/>
              <w:jc w:val="center"/>
              <w:rPr>
                <w:rFonts w:cs="2  Davat"/>
                <w:b/>
                <w:bCs/>
                <w:sz w:val="22"/>
                <w:szCs w:val="22"/>
                <w:vertAlign w:val="baseline"/>
                <w:rtl/>
              </w:rPr>
            </w:pPr>
            <w:r w:rsidRPr="00A71502">
              <w:rPr>
                <w:rFonts w:cs="2  Davat" w:hint="cs"/>
                <w:b/>
                <w:bCs/>
                <w:sz w:val="22"/>
                <w:szCs w:val="22"/>
                <w:vertAlign w:val="baseline"/>
                <w:rtl/>
              </w:rPr>
              <w:t xml:space="preserve">داخلی </w:t>
            </w:r>
            <w:r w:rsidRPr="00F54241">
              <w:rPr>
                <w:rFonts w:cs="2  Davat" w:hint="cs"/>
                <w:b/>
                <w:bCs/>
                <w:sz w:val="22"/>
                <w:szCs w:val="22"/>
                <w:shd w:val="clear" w:color="auto" w:fill="FC96DF"/>
                <w:vertAlign w:val="baseline"/>
                <w:rtl/>
              </w:rPr>
              <w:t>ج</w:t>
            </w:r>
            <w:r w:rsidRPr="00A71502">
              <w:rPr>
                <w:rFonts w:cs="2  Davat" w:hint="cs"/>
                <w:b/>
                <w:bCs/>
                <w:sz w:val="22"/>
                <w:szCs w:val="22"/>
                <w:vertAlign w:val="baseline"/>
                <w:rtl/>
              </w:rPr>
              <w:t xml:space="preserve">راحی </w:t>
            </w:r>
          </w:p>
        </w:tc>
        <w:tc>
          <w:tcPr>
            <w:tcW w:w="11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</w:tcPr>
          <w:p w:rsidR="00D26E9F" w:rsidRPr="00A71502" w:rsidRDefault="00D26E9F" w:rsidP="004B33A0">
            <w:pPr>
              <w:spacing w:line="204" w:lineRule="auto"/>
              <w:ind w:left="-57" w:right="-57"/>
              <w:jc w:val="center"/>
              <w:rPr>
                <w:rFonts w:cs="2  Davat"/>
                <w:b/>
                <w:bCs/>
                <w:sz w:val="22"/>
                <w:szCs w:val="22"/>
                <w:vertAlign w:val="baseline"/>
                <w:rtl/>
              </w:rPr>
            </w:pPr>
            <w:r w:rsidRPr="00A71502">
              <w:rPr>
                <w:rFonts w:cs="2  Davat" w:hint="cs"/>
                <w:b/>
                <w:bCs/>
                <w:sz w:val="22"/>
                <w:szCs w:val="22"/>
                <w:vertAlign w:val="baseline"/>
                <w:rtl/>
              </w:rPr>
              <w:t>کودکان</w:t>
            </w:r>
          </w:p>
        </w:tc>
        <w:tc>
          <w:tcPr>
            <w:tcW w:w="10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D26E9F" w:rsidRPr="00A71502" w:rsidRDefault="00D26E9F" w:rsidP="004B33A0">
            <w:pPr>
              <w:spacing w:line="204" w:lineRule="auto"/>
              <w:ind w:left="-57" w:right="-57"/>
              <w:jc w:val="center"/>
              <w:rPr>
                <w:rFonts w:cs="2  Davat"/>
                <w:b/>
                <w:bCs/>
                <w:sz w:val="22"/>
                <w:szCs w:val="22"/>
                <w:vertAlign w:val="baseline"/>
                <w:rtl/>
              </w:rPr>
            </w:pPr>
            <w:r w:rsidRPr="00A71502">
              <w:rPr>
                <w:rFonts w:cs="2  Davat" w:hint="cs"/>
                <w:b/>
                <w:bCs/>
                <w:sz w:val="22"/>
                <w:szCs w:val="22"/>
                <w:vertAlign w:val="baseline"/>
                <w:rtl/>
              </w:rPr>
              <w:t>روان</w:t>
            </w:r>
          </w:p>
        </w:tc>
      </w:tr>
      <w:tr w:rsidR="00523BD1" w:rsidRPr="005D370F" w:rsidTr="00523BD1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BD1" w:rsidRPr="00093C53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rtl/>
              </w:rPr>
            </w:pPr>
            <w:r w:rsidRPr="00093C53">
              <w:rPr>
                <w:rFonts w:cs="2  Nazanin" w:hint="cs"/>
                <w:b/>
                <w:bCs/>
                <w:rtl/>
              </w:rPr>
              <w:t>8/8/95</w:t>
            </w:r>
          </w:p>
          <w:p w:rsidR="00523BD1" w:rsidRPr="00093C53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rtl/>
              </w:rPr>
            </w:pPr>
            <w:r w:rsidRPr="00093C53">
              <w:rPr>
                <w:rFonts w:cs="2  Nazanin" w:hint="cs"/>
                <w:b/>
                <w:bCs/>
                <w:rtl/>
              </w:rPr>
              <w:t>لغایت</w:t>
            </w:r>
          </w:p>
          <w:p w:rsidR="00523BD1" w:rsidRPr="001B7746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093C53">
              <w:rPr>
                <w:rFonts w:cs="2  Nazanin" w:hint="cs"/>
                <w:b/>
                <w:bCs/>
                <w:rtl/>
              </w:rPr>
              <w:t>29/8/95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BD1" w:rsidRPr="000014A3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sz w:val="22"/>
                <w:szCs w:val="22"/>
                <w:vertAlign w:val="baseline"/>
                <w:rtl/>
                <w:lang w:bidi="fa-IR"/>
              </w:rPr>
            </w:pPr>
            <w:r w:rsidRPr="000014A3">
              <w:rPr>
                <w:rFonts w:cs="2  Nazanin" w:hint="cs"/>
                <w:b/>
                <w:bCs/>
                <w:sz w:val="22"/>
                <w:szCs w:val="22"/>
                <w:vertAlign w:val="baseline"/>
                <w:rtl/>
                <w:lang w:bidi="fa-IR"/>
              </w:rPr>
              <w:t>الف</w:t>
            </w:r>
          </w:p>
        </w:tc>
        <w:tc>
          <w:tcPr>
            <w:tcW w:w="106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بخش 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داخلی مردان بیمارستان سینا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بیمارستان سینا </w:t>
            </w:r>
          </w:p>
          <w:p w:rsidR="00523BD1" w:rsidRDefault="00523BD1" w:rsidP="00B13752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>مربی:</w:t>
            </w:r>
            <w:r w:rsidR="00B13752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خانم ال ناز اصغری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</w:p>
        </w:tc>
        <w:tc>
          <w:tcPr>
            <w:tcW w:w="113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23BD1" w:rsidRDefault="00523BD1" w:rsidP="00523BD1">
            <w:pPr>
              <w:spacing w:before="60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بخش 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توراکس</w:t>
            </w:r>
          </w:p>
          <w:p w:rsidR="00523BD1" w:rsidRPr="00D402DE" w:rsidRDefault="00523BD1" w:rsidP="00523BD1">
            <w:pPr>
              <w:spacing w:before="60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>بیمارستان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امام رضا (ع)</w:t>
            </w:r>
          </w:p>
          <w:p w:rsidR="00523BD1" w:rsidRPr="00D402DE" w:rsidRDefault="00523BD1" w:rsidP="00523BD1">
            <w:pPr>
              <w:spacing w:before="60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مربی: آقای قاسم پور</w:t>
            </w:r>
          </w:p>
        </w:tc>
        <w:tc>
          <w:tcPr>
            <w:tcW w:w="1131" w:type="pct"/>
            <w:tcBorders>
              <w:top w:val="single" w:sz="12" w:space="0" w:color="auto"/>
              <w:bottom w:val="single" w:sz="4" w:space="0" w:color="auto"/>
            </w:tcBorders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بخش های عفونی </w:t>
            </w:r>
            <w:r w:rsidRPr="00D402DE">
              <w:rPr>
                <w:rFonts w:cs="Times New Roman" w:hint="cs"/>
                <w:sz w:val="18"/>
                <w:szCs w:val="18"/>
                <w:vertAlign w:val="baseline"/>
                <w:rtl/>
                <w:lang w:bidi="fa-IR"/>
              </w:rPr>
              <w:t>–</w:t>
            </w: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 داخلی </w:t>
            </w:r>
            <w:r w:rsidRPr="00D402DE">
              <w:rPr>
                <w:rFonts w:cs="2  Nazanin"/>
                <w:sz w:val="18"/>
                <w:szCs w:val="18"/>
                <w:vertAlign w:val="baseline"/>
                <w:lang w:bidi="fa-IR"/>
              </w:rPr>
              <w:t xml:space="preserve">B 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بیمارستان کودکان</w:t>
            </w:r>
          </w:p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مربی: 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خانم دکتر آقاجری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خانم دکتر اکبربیگلو</w:t>
            </w:r>
          </w:p>
        </w:tc>
        <w:tc>
          <w:tcPr>
            <w:tcW w:w="105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بخش های لقمان و زکریا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 xml:space="preserve"> بیمارستان رازی</w:t>
            </w:r>
          </w:p>
          <w:p w:rsidR="00523BD1" w:rsidRPr="00D402DE" w:rsidRDefault="00523BD1" w:rsidP="00DC65F3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مربی</w:t>
            </w:r>
            <w:r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 xml:space="preserve">: </w:t>
            </w:r>
            <w:r w:rsidR="00DC65F3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خانم راحله مدبر</w:t>
            </w:r>
          </w:p>
        </w:tc>
      </w:tr>
      <w:tr w:rsidR="00523BD1" w:rsidRPr="005D370F" w:rsidTr="00523BD1">
        <w:trPr>
          <w:trHeight w:val="20"/>
          <w:jc w:val="center"/>
        </w:trPr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3BD1" w:rsidRPr="001B7746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23BD1" w:rsidRPr="000014A3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sz w:val="22"/>
                <w:szCs w:val="22"/>
                <w:vertAlign w:val="baseline"/>
                <w:rtl/>
                <w:lang w:bidi="fa-IR"/>
              </w:rPr>
            </w:pPr>
            <w:r w:rsidRPr="000014A3">
              <w:rPr>
                <w:rFonts w:cs="2  Nazanin" w:hint="cs"/>
                <w:b/>
                <w:bCs/>
                <w:sz w:val="22"/>
                <w:szCs w:val="22"/>
                <w:vertAlign w:val="baseline"/>
                <w:rtl/>
                <w:lang w:bidi="fa-IR"/>
              </w:rPr>
              <w:t>ب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>بخش سوختگی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 کودکان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بیمارستان</w:t>
            </w: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 سینا </w:t>
            </w:r>
          </w:p>
          <w:p w:rsidR="00523BD1" w:rsidRPr="00D402DE" w:rsidRDefault="00797A2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مربی: خان</w:t>
            </w:r>
            <w:r w:rsidR="00523BD1">
              <w:rPr>
                <w:rFonts w:cs="2  Nazanin" w:hint="cs"/>
                <w:sz w:val="18"/>
                <w:szCs w:val="18"/>
                <w:vertAlign w:val="baseline"/>
                <w:rtl/>
              </w:rPr>
              <w:t>م زهرا سیدی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3BD1" w:rsidRDefault="00523BD1" w:rsidP="000340F5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بخش </w:t>
            </w:r>
            <w:r w:rsidR="000340F5">
              <w:rPr>
                <w:rFonts w:cs="2  Nazanin" w:hint="cs"/>
                <w:sz w:val="18"/>
                <w:szCs w:val="18"/>
                <w:vertAlign w:val="baseline"/>
                <w:rtl/>
              </w:rPr>
              <w:t>گوارش</w:t>
            </w:r>
          </w:p>
          <w:p w:rsidR="00523BD1" w:rsidRPr="00D402DE" w:rsidRDefault="00523BD1" w:rsidP="000340F5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 بیمارستان </w:t>
            </w:r>
            <w:r w:rsidR="000340F5">
              <w:rPr>
                <w:rFonts w:cs="2  Nazanin" w:hint="cs"/>
                <w:sz w:val="18"/>
                <w:szCs w:val="18"/>
                <w:vertAlign w:val="baseline"/>
                <w:rtl/>
              </w:rPr>
              <w:t>امام رضا</w:t>
            </w:r>
          </w:p>
          <w:p w:rsidR="00523BD1" w:rsidRPr="00D402DE" w:rsidRDefault="00523BD1" w:rsidP="00B13752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مربی: </w:t>
            </w:r>
            <w:r w:rsidR="00B13752">
              <w:rPr>
                <w:rFonts w:cs="2  Nazanin" w:hint="cs"/>
                <w:sz w:val="18"/>
                <w:szCs w:val="18"/>
                <w:vertAlign w:val="baseline"/>
                <w:rtl/>
              </w:rPr>
              <w:t>آفای حریریان</w:t>
            </w:r>
          </w:p>
        </w:tc>
        <w:tc>
          <w:tcPr>
            <w:tcW w:w="1131" w:type="pct"/>
            <w:tcBorders>
              <w:top w:val="single" w:sz="4" w:space="0" w:color="auto"/>
              <w:bottom w:val="single" w:sz="12" w:space="0" w:color="auto"/>
            </w:tcBorders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بخش های جراحی- داخلی </w:t>
            </w:r>
            <w:r w:rsidRPr="00D402DE">
              <w:rPr>
                <w:rFonts w:cs="2  Nazanin"/>
                <w:sz w:val="18"/>
                <w:szCs w:val="18"/>
                <w:vertAlign w:val="baseline"/>
                <w:lang w:bidi="fa-IR"/>
              </w:rPr>
              <w:t>A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 بیمارستان کودکان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مربی: 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دکتر ارشدی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بخش ه</w:t>
            </w:r>
            <w:r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 xml:space="preserve">ای لقمان و زکریا  </w:t>
            </w:r>
          </w:p>
          <w:p w:rsidR="00523BD1" w:rsidRDefault="00523BD1" w:rsidP="00523BD1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  <w:lang w:bidi="fa-IR"/>
              </w:rPr>
            </w:pPr>
            <w:r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بیمارستان رازی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مربی</w:t>
            </w:r>
            <w:r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 xml:space="preserve">: </w:t>
            </w:r>
            <w:r>
              <w:rPr>
                <w:rFonts w:cs="Nazanin" w:hint="cs"/>
                <w:sz w:val="18"/>
                <w:szCs w:val="18"/>
                <w:vertAlign w:val="baseline"/>
                <w:rtl/>
              </w:rPr>
              <w:t>دانشجوی دکتری جدیدالورود</w:t>
            </w:r>
          </w:p>
        </w:tc>
      </w:tr>
      <w:tr w:rsidR="00D26E9F" w:rsidRPr="005D370F" w:rsidTr="00523BD1">
        <w:trPr>
          <w:trHeight w:val="20"/>
          <w:jc w:val="center"/>
        </w:trPr>
        <w:tc>
          <w:tcPr>
            <w:tcW w:w="6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DDFF"/>
          </w:tcPr>
          <w:p w:rsidR="00D26E9F" w:rsidRPr="000014A3" w:rsidRDefault="00D26E9F" w:rsidP="004B33A0">
            <w:pPr>
              <w:spacing w:line="204" w:lineRule="auto"/>
              <w:jc w:val="center"/>
              <w:rPr>
                <w:rFonts w:cs="2  Davat"/>
                <w:b/>
                <w:bCs/>
                <w:sz w:val="22"/>
                <w:szCs w:val="22"/>
                <w:vertAlign w:val="baseline"/>
                <w:rtl/>
              </w:rPr>
            </w:pPr>
          </w:p>
        </w:tc>
        <w:tc>
          <w:tcPr>
            <w:tcW w:w="10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D26E9F" w:rsidRPr="00A71502" w:rsidRDefault="00D26E9F" w:rsidP="004B33A0">
            <w:pPr>
              <w:spacing w:line="204" w:lineRule="auto"/>
              <w:ind w:left="-57" w:right="-57"/>
              <w:jc w:val="center"/>
              <w:rPr>
                <w:rFonts w:cs="2  Davat"/>
                <w:b/>
                <w:bCs/>
                <w:sz w:val="22"/>
                <w:szCs w:val="22"/>
                <w:vertAlign w:val="baseline"/>
                <w:rtl/>
              </w:rPr>
            </w:pPr>
            <w:r w:rsidRPr="00A71502">
              <w:rPr>
                <w:rFonts w:cs="2  Davat" w:hint="cs"/>
                <w:b/>
                <w:bCs/>
                <w:sz w:val="22"/>
                <w:szCs w:val="22"/>
                <w:vertAlign w:val="baseline"/>
                <w:rtl/>
              </w:rPr>
              <w:t>روان</w:t>
            </w:r>
          </w:p>
        </w:tc>
        <w:tc>
          <w:tcPr>
            <w:tcW w:w="11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D26E9F" w:rsidRPr="00A71502" w:rsidRDefault="00D26E9F" w:rsidP="004B33A0">
            <w:pPr>
              <w:spacing w:line="204" w:lineRule="auto"/>
              <w:ind w:left="-57" w:right="-57"/>
              <w:jc w:val="center"/>
              <w:rPr>
                <w:rFonts w:cs="2  Davat"/>
                <w:b/>
                <w:bCs/>
                <w:sz w:val="22"/>
                <w:szCs w:val="22"/>
                <w:vertAlign w:val="baseline"/>
                <w:rtl/>
              </w:rPr>
            </w:pPr>
            <w:r w:rsidRPr="00A71502">
              <w:rPr>
                <w:rFonts w:cs="2  Davat" w:hint="cs"/>
                <w:b/>
                <w:bCs/>
                <w:sz w:val="22"/>
                <w:szCs w:val="22"/>
                <w:vertAlign w:val="baseline"/>
                <w:rtl/>
              </w:rPr>
              <w:t>داخلی جراحی</w:t>
            </w:r>
          </w:p>
        </w:tc>
        <w:tc>
          <w:tcPr>
            <w:tcW w:w="11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C96DF"/>
            <w:vAlign w:val="center"/>
          </w:tcPr>
          <w:p w:rsidR="00D26E9F" w:rsidRPr="00A71502" w:rsidRDefault="00D26E9F" w:rsidP="004B33A0">
            <w:pPr>
              <w:spacing w:line="204" w:lineRule="auto"/>
              <w:ind w:left="-57" w:right="-57"/>
              <w:jc w:val="center"/>
              <w:rPr>
                <w:rFonts w:cs="2  Davat"/>
                <w:b/>
                <w:bCs/>
                <w:sz w:val="22"/>
                <w:szCs w:val="22"/>
                <w:vertAlign w:val="baseline"/>
                <w:rtl/>
              </w:rPr>
            </w:pPr>
            <w:r w:rsidRPr="00A71502">
              <w:rPr>
                <w:rFonts w:cs="2  Davat" w:hint="cs"/>
                <w:b/>
                <w:bCs/>
                <w:sz w:val="22"/>
                <w:szCs w:val="22"/>
                <w:vertAlign w:val="baseline"/>
                <w:rtl/>
              </w:rPr>
              <w:t>داخلی جراحی</w:t>
            </w:r>
          </w:p>
        </w:tc>
        <w:tc>
          <w:tcPr>
            <w:tcW w:w="10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D26E9F" w:rsidRPr="00A71502" w:rsidRDefault="00D26E9F" w:rsidP="004B33A0">
            <w:pPr>
              <w:spacing w:line="204" w:lineRule="auto"/>
              <w:ind w:left="-57" w:right="-57"/>
              <w:jc w:val="center"/>
              <w:rPr>
                <w:rFonts w:cs="2  Davat"/>
                <w:b/>
                <w:bCs/>
                <w:sz w:val="22"/>
                <w:szCs w:val="22"/>
                <w:vertAlign w:val="baseline"/>
                <w:rtl/>
              </w:rPr>
            </w:pPr>
            <w:r w:rsidRPr="00A71502">
              <w:rPr>
                <w:rFonts w:cs="2  Davat" w:hint="cs"/>
                <w:b/>
                <w:bCs/>
                <w:sz w:val="22"/>
                <w:szCs w:val="22"/>
                <w:vertAlign w:val="baseline"/>
                <w:rtl/>
              </w:rPr>
              <w:t>کودکان</w:t>
            </w:r>
          </w:p>
        </w:tc>
      </w:tr>
      <w:tr w:rsidR="00523BD1" w:rsidRPr="005D370F" w:rsidTr="00413268">
        <w:trPr>
          <w:trHeight w:val="20"/>
          <w:jc w:val="center"/>
        </w:trPr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BD1" w:rsidRPr="00093C53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rtl/>
              </w:rPr>
            </w:pPr>
            <w:r w:rsidRPr="00093C53">
              <w:rPr>
                <w:rFonts w:cs="2  Nazanin" w:hint="cs"/>
                <w:b/>
                <w:bCs/>
                <w:rtl/>
              </w:rPr>
              <w:t>1/9/95</w:t>
            </w:r>
          </w:p>
          <w:p w:rsidR="00523BD1" w:rsidRPr="00093C53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rtl/>
              </w:rPr>
            </w:pPr>
            <w:r w:rsidRPr="00093C53">
              <w:rPr>
                <w:rFonts w:cs="2  Nazanin" w:hint="cs"/>
                <w:b/>
                <w:bCs/>
                <w:rtl/>
              </w:rPr>
              <w:t>لغایت</w:t>
            </w:r>
          </w:p>
          <w:p w:rsidR="00523BD1" w:rsidRPr="001B7746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093C53">
              <w:rPr>
                <w:rFonts w:cs="2  Nazanin" w:hint="cs"/>
                <w:b/>
                <w:bCs/>
                <w:rtl/>
              </w:rPr>
              <w:t>28/9/95</w:t>
            </w:r>
          </w:p>
        </w:tc>
        <w:tc>
          <w:tcPr>
            <w:tcW w:w="25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23BD1" w:rsidRPr="000014A3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sz w:val="22"/>
                <w:szCs w:val="22"/>
                <w:vertAlign w:val="baseline"/>
                <w:rtl/>
                <w:lang w:bidi="fa-IR"/>
              </w:rPr>
            </w:pPr>
            <w:r w:rsidRPr="000014A3">
              <w:rPr>
                <w:rFonts w:cs="2  Nazanin" w:hint="cs"/>
                <w:b/>
                <w:bCs/>
                <w:sz w:val="22"/>
                <w:szCs w:val="22"/>
                <w:vertAlign w:val="baseline"/>
                <w:rtl/>
                <w:lang w:bidi="fa-IR"/>
              </w:rPr>
              <w:t>الف</w:t>
            </w:r>
          </w:p>
        </w:tc>
        <w:tc>
          <w:tcPr>
            <w:tcW w:w="106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بخش های لقمان و زکریا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 xml:space="preserve"> بیمارستان رازی</w:t>
            </w:r>
          </w:p>
          <w:p w:rsidR="00523BD1" w:rsidRPr="00D402DE" w:rsidRDefault="00523BD1" w:rsidP="00DC65F3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مربی</w:t>
            </w:r>
            <w:r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 xml:space="preserve">: </w:t>
            </w:r>
            <w:r w:rsidR="00DC65F3">
              <w:rPr>
                <w:rFonts w:cs="Nazanin" w:hint="cs"/>
                <w:sz w:val="18"/>
                <w:szCs w:val="18"/>
                <w:vertAlign w:val="baseline"/>
                <w:rtl/>
              </w:rPr>
              <w:t>خانم راحله مدبر</w:t>
            </w:r>
          </w:p>
        </w:tc>
        <w:tc>
          <w:tcPr>
            <w:tcW w:w="1130" w:type="pct"/>
            <w:tcBorders>
              <w:top w:val="single" w:sz="12" w:space="0" w:color="auto"/>
            </w:tcBorders>
            <w:shd w:val="clear" w:color="auto" w:fill="auto"/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بخش 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داخلی مردان بیمارستان سینا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بیمارستان سینا </w:t>
            </w:r>
          </w:p>
          <w:p w:rsidR="00523BD1" w:rsidRPr="00D402DE" w:rsidRDefault="00523BD1" w:rsidP="00B13752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>مربی:</w:t>
            </w:r>
            <w:r w:rsidR="00B13752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خانم ال ناز اصغری</w:t>
            </w:r>
          </w:p>
        </w:tc>
        <w:tc>
          <w:tcPr>
            <w:tcW w:w="1131" w:type="pct"/>
            <w:tcBorders>
              <w:top w:val="single" w:sz="12" w:space="0" w:color="auto"/>
            </w:tcBorders>
            <w:shd w:val="clear" w:color="auto" w:fill="auto"/>
          </w:tcPr>
          <w:p w:rsidR="00523BD1" w:rsidRDefault="00523BD1" w:rsidP="00523BD1">
            <w:pPr>
              <w:spacing w:before="60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بخش 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توراکس</w:t>
            </w:r>
          </w:p>
          <w:p w:rsidR="00523BD1" w:rsidRPr="00D402DE" w:rsidRDefault="00523BD1" w:rsidP="00523BD1">
            <w:pPr>
              <w:spacing w:before="60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>بیمارستان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امام رضا (ع)</w:t>
            </w:r>
          </w:p>
          <w:p w:rsidR="00523BD1" w:rsidRPr="00D402DE" w:rsidRDefault="00523BD1" w:rsidP="00523BD1">
            <w:pPr>
              <w:spacing w:before="60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مربی: آقای قاسم پور</w:t>
            </w:r>
          </w:p>
        </w:tc>
        <w:tc>
          <w:tcPr>
            <w:tcW w:w="1056" w:type="pct"/>
            <w:tcBorders>
              <w:top w:val="single" w:sz="12" w:space="0" w:color="auto"/>
              <w:right w:val="single" w:sz="12" w:space="0" w:color="auto"/>
            </w:tcBorders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بخش های عفونی </w:t>
            </w:r>
            <w:r w:rsidRPr="00D402DE">
              <w:rPr>
                <w:rFonts w:cs="Times New Roman" w:hint="cs"/>
                <w:sz w:val="18"/>
                <w:szCs w:val="18"/>
                <w:vertAlign w:val="baseline"/>
                <w:rtl/>
                <w:lang w:bidi="fa-IR"/>
              </w:rPr>
              <w:t>–</w:t>
            </w: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 داخلی </w:t>
            </w:r>
            <w:r w:rsidRPr="00D402DE">
              <w:rPr>
                <w:rFonts w:cs="2  Nazanin"/>
                <w:sz w:val="18"/>
                <w:szCs w:val="18"/>
                <w:vertAlign w:val="baseline"/>
                <w:lang w:bidi="fa-IR"/>
              </w:rPr>
              <w:t xml:space="preserve">B 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بیمارستان کودکان</w:t>
            </w:r>
          </w:p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مربی: 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خانم دکتر آقاجری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خانم دکتر اکبربیگلو</w:t>
            </w:r>
          </w:p>
        </w:tc>
      </w:tr>
      <w:tr w:rsidR="00523BD1" w:rsidRPr="005D370F" w:rsidTr="00413268">
        <w:trPr>
          <w:trHeight w:val="20"/>
          <w:jc w:val="center"/>
        </w:trPr>
        <w:tc>
          <w:tcPr>
            <w:tcW w:w="364" w:type="pct"/>
            <w:vMerge/>
            <w:tcBorders>
              <w:left w:val="single" w:sz="12" w:space="0" w:color="auto"/>
            </w:tcBorders>
            <w:vAlign w:val="center"/>
          </w:tcPr>
          <w:p w:rsidR="00523BD1" w:rsidRPr="001B7746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23BD1" w:rsidRPr="000014A3" w:rsidRDefault="00523BD1" w:rsidP="00523BD1">
            <w:pPr>
              <w:spacing w:line="204" w:lineRule="auto"/>
              <w:jc w:val="center"/>
              <w:rPr>
                <w:rFonts w:cs="2  Nazanin"/>
                <w:b/>
                <w:bCs/>
                <w:sz w:val="22"/>
                <w:szCs w:val="22"/>
                <w:vertAlign w:val="baseline"/>
                <w:rtl/>
                <w:lang w:bidi="fa-IR"/>
              </w:rPr>
            </w:pPr>
            <w:r w:rsidRPr="000014A3">
              <w:rPr>
                <w:rFonts w:cs="2  Nazanin" w:hint="cs"/>
                <w:b/>
                <w:bCs/>
                <w:sz w:val="22"/>
                <w:szCs w:val="22"/>
                <w:vertAlign w:val="baseline"/>
                <w:rtl/>
                <w:lang w:bidi="fa-IR"/>
              </w:rPr>
              <w:t>ب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بخش ه</w:t>
            </w:r>
            <w:r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 xml:space="preserve">ای لقمان و زکریا  </w:t>
            </w:r>
          </w:p>
          <w:p w:rsidR="00523BD1" w:rsidRDefault="00523BD1" w:rsidP="00523BD1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  <w:lang w:bidi="fa-IR"/>
              </w:rPr>
            </w:pPr>
            <w:r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بیمارستان رازی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>مربی</w:t>
            </w:r>
            <w:r>
              <w:rPr>
                <w:rFonts w:cs="Nazanin" w:hint="cs"/>
                <w:sz w:val="18"/>
                <w:szCs w:val="18"/>
                <w:vertAlign w:val="baseline"/>
                <w:rtl/>
                <w:lang w:bidi="fa-IR"/>
              </w:rPr>
              <w:t xml:space="preserve">: </w:t>
            </w:r>
            <w:r>
              <w:rPr>
                <w:rFonts w:cs="Nazanin" w:hint="cs"/>
                <w:sz w:val="18"/>
                <w:szCs w:val="18"/>
                <w:vertAlign w:val="baseline"/>
                <w:rtl/>
              </w:rPr>
              <w:t>دانشجوی دکتری جدیدالورود</w:t>
            </w:r>
          </w:p>
        </w:tc>
        <w:tc>
          <w:tcPr>
            <w:tcW w:w="1130" w:type="pct"/>
            <w:shd w:val="clear" w:color="auto" w:fill="auto"/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>بخش سوختگی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 کودکان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بیمارستان</w:t>
            </w: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 سینا </w:t>
            </w:r>
          </w:p>
          <w:p w:rsidR="00523BD1" w:rsidRPr="00D402DE" w:rsidRDefault="00797A2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مربی: خان</w:t>
            </w:r>
            <w:r w:rsidR="00523BD1">
              <w:rPr>
                <w:rFonts w:cs="2  Nazanin" w:hint="cs"/>
                <w:sz w:val="18"/>
                <w:szCs w:val="18"/>
                <w:vertAlign w:val="baseline"/>
                <w:rtl/>
              </w:rPr>
              <w:t>م زهرا سیدی</w:t>
            </w:r>
          </w:p>
        </w:tc>
        <w:tc>
          <w:tcPr>
            <w:tcW w:w="1131" w:type="pct"/>
          </w:tcPr>
          <w:p w:rsidR="00B13752" w:rsidRDefault="00B13752" w:rsidP="00B13752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بخش 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گوارش</w:t>
            </w:r>
          </w:p>
          <w:p w:rsidR="00B13752" w:rsidRPr="00D402DE" w:rsidRDefault="00B13752" w:rsidP="00B13752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 xml:space="preserve"> بیمارستان امام رضا</w:t>
            </w:r>
          </w:p>
          <w:p w:rsidR="00523BD1" w:rsidRPr="00D402DE" w:rsidRDefault="00B13752" w:rsidP="00B13752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>
              <w:rPr>
                <w:rFonts w:cs="2  Nazanin" w:hint="cs"/>
                <w:sz w:val="18"/>
                <w:szCs w:val="18"/>
                <w:vertAlign w:val="baseline"/>
                <w:rtl/>
              </w:rPr>
              <w:t>مربی: آفای حریریان</w:t>
            </w:r>
            <w:bookmarkStart w:id="0" w:name="_GoBack"/>
            <w:bookmarkEnd w:id="0"/>
          </w:p>
        </w:tc>
        <w:tc>
          <w:tcPr>
            <w:tcW w:w="1056" w:type="pct"/>
            <w:tcBorders>
              <w:right w:val="single" w:sz="12" w:space="0" w:color="auto"/>
            </w:tcBorders>
          </w:tcPr>
          <w:p w:rsidR="00523BD1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بخش های جراحی- داخلی </w:t>
            </w:r>
            <w:r w:rsidRPr="00D402DE">
              <w:rPr>
                <w:rFonts w:cs="2  Nazanin"/>
                <w:sz w:val="18"/>
                <w:szCs w:val="18"/>
                <w:vertAlign w:val="baseline"/>
                <w:lang w:bidi="fa-IR"/>
              </w:rPr>
              <w:t>A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  <w:lang w:bidi="fa-IR"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 بیمارستان کودکان</w:t>
            </w:r>
          </w:p>
          <w:p w:rsidR="00523BD1" w:rsidRPr="00D402DE" w:rsidRDefault="00523BD1" w:rsidP="00523BD1">
            <w:pPr>
              <w:spacing w:before="100" w:line="204" w:lineRule="auto"/>
              <w:ind w:left="-57" w:right="-57"/>
              <w:rPr>
                <w:rFonts w:cs="2  Nazanin"/>
                <w:sz w:val="18"/>
                <w:szCs w:val="18"/>
                <w:vertAlign w:val="baseline"/>
                <w:rtl/>
              </w:rPr>
            </w:pPr>
            <w:r w:rsidRPr="00D402DE"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 xml:space="preserve">مربی: </w:t>
            </w:r>
            <w:r>
              <w:rPr>
                <w:rFonts w:cs="2  Nazanin" w:hint="cs"/>
                <w:sz w:val="18"/>
                <w:szCs w:val="18"/>
                <w:vertAlign w:val="baseline"/>
                <w:rtl/>
                <w:lang w:bidi="fa-IR"/>
              </w:rPr>
              <w:t>دکتر ارشدی</w:t>
            </w:r>
          </w:p>
        </w:tc>
      </w:tr>
      <w:tr w:rsidR="006B3CD5" w:rsidRPr="005D370F" w:rsidTr="00B3122D">
        <w:trPr>
          <w:trHeight w:val="20"/>
          <w:jc w:val="center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CD5" w:rsidRPr="00D26E9F" w:rsidRDefault="006B3CD5" w:rsidP="00DC22DC">
            <w:pPr>
              <w:spacing w:line="204" w:lineRule="auto"/>
              <w:rPr>
                <w:rFonts w:cs="2  Nazanin"/>
                <w:vertAlign w:val="baseline"/>
                <w:rtl/>
                <w:lang w:bidi="fa-IR"/>
              </w:rPr>
            </w:pPr>
            <w:r w:rsidRPr="00D26E9F">
              <w:rPr>
                <w:rFonts w:cs="2  Nazanin" w:hint="cs"/>
                <w:b/>
                <w:bCs/>
                <w:rtl/>
                <w:lang w:bidi="fa-IR"/>
              </w:rPr>
              <w:t xml:space="preserve">*   کارآموزی کودکان (1واحد) و  کارآموزی بهداشت روان(1واحد) و کارآموزی داخلی جراحی(4) بمیزان 2 واحد               *  مدت کارآموزی :  </w:t>
            </w:r>
            <w:r w:rsidR="00DC22DC">
              <w:rPr>
                <w:rFonts w:cs="2  Nazanin" w:hint="cs"/>
                <w:b/>
                <w:bCs/>
                <w:rtl/>
                <w:lang w:bidi="fa-IR"/>
              </w:rPr>
              <w:t>204</w:t>
            </w:r>
            <w:r w:rsidRPr="00D26E9F">
              <w:rPr>
                <w:rFonts w:cs="2  Nazanin" w:hint="cs"/>
                <w:b/>
                <w:bCs/>
                <w:rtl/>
                <w:lang w:bidi="fa-IR"/>
              </w:rPr>
              <w:t xml:space="preserve"> ساعت</w:t>
            </w:r>
          </w:p>
        </w:tc>
      </w:tr>
    </w:tbl>
    <w:p w:rsidR="004F0B7C" w:rsidRDefault="004F0B7C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D71B71" w:rsidRDefault="00D71B71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D71B71" w:rsidRDefault="00D71B71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D71B71" w:rsidRDefault="00D71B71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3253A7" w:rsidRPr="006B02E4" w:rsidRDefault="003253A7" w:rsidP="00851CE7">
      <w:pPr>
        <w:jc w:val="lowKashida"/>
        <w:rPr>
          <w:rFonts w:cs="2  Nazanin"/>
          <w:b/>
          <w:bCs/>
          <w:sz w:val="2"/>
          <w:szCs w:val="2"/>
          <w:rtl/>
          <w:lang w:bidi="fa-IR"/>
        </w:rPr>
      </w:pPr>
    </w:p>
    <w:p w:rsidR="00E90A9D" w:rsidRDefault="00E90A9D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20"/>
        <w:gridCol w:w="1885"/>
        <w:gridCol w:w="1559"/>
        <w:gridCol w:w="1417"/>
        <w:gridCol w:w="1701"/>
        <w:gridCol w:w="3828"/>
      </w:tblGrid>
      <w:tr w:rsidR="001227E5" w:rsidRPr="003C062B" w:rsidTr="001227E5">
        <w:trPr>
          <w:trHeight w:val="17"/>
        </w:trPr>
        <w:tc>
          <w:tcPr>
            <w:tcW w:w="788" w:type="dxa"/>
            <w:gridSpan w:val="2"/>
            <w:shd w:val="clear" w:color="auto" w:fill="EEDDFF"/>
            <w:vAlign w:val="center"/>
          </w:tcPr>
          <w:p w:rsidR="00AE72E9" w:rsidRPr="002E1B5C" w:rsidRDefault="00AE72E9" w:rsidP="00381A00">
            <w:pPr>
              <w:spacing w:line="180" w:lineRule="auto"/>
              <w:ind w:right="-180"/>
              <w:jc w:val="center"/>
              <w:rPr>
                <w:rFonts w:cs="2  Nazanin"/>
                <w:b/>
                <w:bCs/>
                <w:vertAlign w:val="baseline"/>
                <w:rtl/>
                <w:lang w:bidi="fa-IR"/>
              </w:rPr>
            </w:pPr>
          </w:p>
        </w:tc>
        <w:tc>
          <w:tcPr>
            <w:tcW w:w="1885" w:type="dxa"/>
            <w:shd w:val="clear" w:color="auto" w:fill="EEDDFF"/>
            <w:vAlign w:val="center"/>
          </w:tcPr>
          <w:p w:rsidR="00AE72E9" w:rsidRPr="002E1B5C" w:rsidRDefault="00AE72E9" w:rsidP="00381A00">
            <w:pPr>
              <w:spacing w:line="180" w:lineRule="auto"/>
              <w:ind w:right="-180"/>
              <w:jc w:val="center"/>
              <w:rPr>
                <w:rFonts w:cs="2  Nazanin"/>
                <w:b/>
                <w:bCs/>
                <w:vertAlign w:val="baseline"/>
                <w:rtl/>
                <w:lang w:bidi="fa-IR"/>
              </w:rPr>
            </w:pPr>
            <w:r w:rsidRPr="002E1B5C">
              <w:rPr>
                <w:rFonts w:cs="2  Nazanin" w:hint="cs"/>
                <w:b/>
                <w:bCs/>
                <w:vertAlign w:val="baseline"/>
                <w:rtl/>
                <w:lang w:bidi="fa-IR"/>
              </w:rPr>
              <w:t>گروه 1</w:t>
            </w:r>
          </w:p>
        </w:tc>
        <w:tc>
          <w:tcPr>
            <w:tcW w:w="1559" w:type="dxa"/>
            <w:shd w:val="clear" w:color="auto" w:fill="EEDDFF"/>
            <w:vAlign w:val="center"/>
          </w:tcPr>
          <w:p w:rsidR="00AE72E9" w:rsidRPr="002E1B5C" w:rsidRDefault="00AE72E9" w:rsidP="00381A00">
            <w:pPr>
              <w:spacing w:line="180" w:lineRule="auto"/>
              <w:ind w:right="-180"/>
              <w:jc w:val="center"/>
              <w:rPr>
                <w:rFonts w:cs="2  Nazanin"/>
                <w:b/>
                <w:bCs/>
                <w:vertAlign w:val="baseline"/>
                <w:rtl/>
                <w:lang w:bidi="fa-IR"/>
              </w:rPr>
            </w:pPr>
            <w:r w:rsidRPr="002E1B5C">
              <w:rPr>
                <w:rFonts w:cs="2  Nazanin" w:hint="cs"/>
                <w:b/>
                <w:bCs/>
                <w:vertAlign w:val="baseline"/>
                <w:rtl/>
                <w:lang w:bidi="fa-IR"/>
              </w:rPr>
              <w:t>گروه 2</w:t>
            </w:r>
          </w:p>
        </w:tc>
        <w:tc>
          <w:tcPr>
            <w:tcW w:w="1417" w:type="dxa"/>
            <w:shd w:val="clear" w:color="auto" w:fill="EEDDFF"/>
            <w:vAlign w:val="center"/>
          </w:tcPr>
          <w:p w:rsidR="00AE72E9" w:rsidRPr="002E1B5C" w:rsidRDefault="00AE72E9" w:rsidP="00381A00">
            <w:pPr>
              <w:spacing w:line="180" w:lineRule="auto"/>
              <w:ind w:right="-180"/>
              <w:jc w:val="center"/>
              <w:rPr>
                <w:rFonts w:cs="2  Nazanin"/>
                <w:b/>
                <w:bCs/>
                <w:vertAlign w:val="baseline"/>
                <w:rtl/>
                <w:lang w:bidi="fa-IR"/>
              </w:rPr>
            </w:pPr>
            <w:r w:rsidRPr="002E1B5C">
              <w:rPr>
                <w:rFonts w:cs="2  Nazanin" w:hint="cs"/>
                <w:b/>
                <w:bCs/>
                <w:vertAlign w:val="baseline"/>
                <w:rtl/>
                <w:lang w:bidi="fa-IR"/>
              </w:rPr>
              <w:t>گروه3</w:t>
            </w:r>
          </w:p>
        </w:tc>
        <w:tc>
          <w:tcPr>
            <w:tcW w:w="1701" w:type="dxa"/>
            <w:shd w:val="clear" w:color="auto" w:fill="EEDDFF"/>
            <w:vAlign w:val="center"/>
          </w:tcPr>
          <w:p w:rsidR="00AE72E9" w:rsidRPr="002E1B5C" w:rsidRDefault="00AE72E9" w:rsidP="00381A00">
            <w:pPr>
              <w:spacing w:line="180" w:lineRule="auto"/>
              <w:ind w:right="-180"/>
              <w:jc w:val="center"/>
              <w:rPr>
                <w:rFonts w:cs="2  Nazanin"/>
                <w:b/>
                <w:bCs/>
                <w:vertAlign w:val="baseline"/>
                <w:rtl/>
                <w:lang w:bidi="fa-IR"/>
              </w:rPr>
            </w:pPr>
            <w:r w:rsidRPr="002E1B5C">
              <w:rPr>
                <w:rFonts w:cs="2  Nazanin" w:hint="cs"/>
                <w:b/>
                <w:bCs/>
                <w:vertAlign w:val="baseline"/>
                <w:rtl/>
                <w:lang w:bidi="fa-IR"/>
              </w:rPr>
              <w:t>گروه4</w:t>
            </w:r>
          </w:p>
        </w:tc>
        <w:tc>
          <w:tcPr>
            <w:tcW w:w="3828" w:type="dxa"/>
            <w:vMerge w:val="restart"/>
            <w:shd w:val="clear" w:color="auto" w:fill="FFFFFF"/>
          </w:tcPr>
          <w:p w:rsidR="00AE72E9" w:rsidRPr="00791792" w:rsidRDefault="00AE72E9" w:rsidP="00381A00">
            <w:pPr>
              <w:spacing w:line="276" w:lineRule="auto"/>
              <w:ind w:left="360"/>
              <w:jc w:val="center"/>
              <w:rPr>
                <w:rFonts w:cs="2  Titr"/>
                <w:b/>
                <w:bCs/>
                <w:sz w:val="26"/>
                <w:szCs w:val="26"/>
                <w:vertAlign w:val="baseline"/>
                <w:rtl/>
                <w:lang w:bidi="fa-IR"/>
              </w:rPr>
            </w:pPr>
            <w:r w:rsidRPr="00791792">
              <w:rPr>
                <w:rFonts w:cs="2  Titr" w:hint="cs"/>
                <w:b/>
                <w:bCs/>
                <w:sz w:val="26"/>
                <w:szCs w:val="26"/>
                <w:vertAlign w:val="baseline"/>
                <w:rtl/>
                <w:lang w:bidi="fa-IR"/>
              </w:rPr>
              <w:t xml:space="preserve">ساعت کارآموزی </w:t>
            </w:r>
          </w:p>
          <w:p w:rsidR="00AE72E9" w:rsidRPr="00791792" w:rsidRDefault="00AE72E9" w:rsidP="00381A00">
            <w:pPr>
              <w:spacing w:line="276" w:lineRule="auto"/>
              <w:ind w:left="360"/>
              <w:jc w:val="center"/>
              <w:rPr>
                <w:rFonts w:cs="2  Titr"/>
                <w:b/>
                <w:bCs/>
                <w:sz w:val="26"/>
                <w:szCs w:val="26"/>
                <w:vertAlign w:val="baseline"/>
                <w:rtl/>
                <w:lang w:bidi="fa-IR"/>
              </w:rPr>
            </w:pPr>
            <w:r w:rsidRPr="00791792">
              <w:rPr>
                <w:rFonts w:cs="2  Titr" w:hint="cs"/>
                <w:b/>
                <w:bCs/>
                <w:sz w:val="26"/>
                <w:szCs w:val="26"/>
                <w:vertAlign w:val="baseline"/>
                <w:rtl/>
                <w:lang w:bidi="fa-IR"/>
              </w:rPr>
              <w:t>صبح از13-8</w:t>
            </w:r>
          </w:p>
          <w:p w:rsidR="00AE72E9" w:rsidRPr="00791792" w:rsidRDefault="00AE72E9" w:rsidP="00381A00">
            <w:pPr>
              <w:spacing w:line="276" w:lineRule="auto"/>
              <w:ind w:left="360"/>
              <w:jc w:val="center"/>
              <w:rPr>
                <w:rFonts w:cs="2  Titr"/>
                <w:b/>
                <w:bCs/>
                <w:sz w:val="26"/>
                <w:szCs w:val="26"/>
                <w:vertAlign w:val="baseline"/>
                <w:rtl/>
                <w:lang w:bidi="fa-IR"/>
              </w:rPr>
            </w:pPr>
            <w:r w:rsidRPr="00791792">
              <w:rPr>
                <w:rFonts w:cs="2  Titr" w:hint="cs"/>
                <w:b/>
                <w:bCs/>
                <w:sz w:val="26"/>
                <w:szCs w:val="26"/>
                <w:vertAlign w:val="baseline"/>
                <w:rtl/>
                <w:lang w:bidi="fa-IR"/>
              </w:rPr>
              <w:t>ایام کارآموزی روزهای</w:t>
            </w:r>
          </w:p>
          <w:p w:rsidR="00AE72E9" w:rsidRPr="003C062B" w:rsidRDefault="00AE72E9" w:rsidP="00381A00">
            <w:pPr>
              <w:spacing w:line="276" w:lineRule="auto"/>
              <w:ind w:left="360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791792">
              <w:rPr>
                <w:rFonts w:cs="2  Jadid" w:hint="cs"/>
                <w:b/>
                <w:bCs/>
                <w:sz w:val="26"/>
                <w:szCs w:val="26"/>
                <w:vertAlign w:val="baseline"/>
                <w:rtl/>
                <w:lang w:bidi="fa-IR"/>
              </w:rPr>
              <w:t>شنبه، یکشنبه و دو شنبه</w:t>
            </w:r>
          </w:p>
        </w:tc>
      </w:tr>
      <w:tr w:rsidR="001227E5" w:rsidRPr="00F533CB" w:rsidTr="001227E5">
        <w:trPr>
          <w:trHeight w:val="500"/>
        </w:trPr>
        <w:tc>
          <w:tcPr>
            <w:tcW w:w="468" w:type="dxa"/>
            <w:vMerge w:val="restart"/>
            <w:shd w:val="clear" w:color="auto" w:fill="EEDDFF"/>
            <w:vAlign w:val="center"/>
          </w:tcPr>
          <w:p w:rsidR="00AE72E9" w:rsidRPr="00B32201" w:rsidRDefault="00AE72E9" w:rsidP="00381A00">
            <w:pPr>
              <w:spacing w:line="180" w:lineRule="auto"/>
              <w:jc w:val="center"/>
              <w:rPr>
                <w:rFonts w:cs="Mitra"/>
                <w:b/>
                <w:bCs/>
                <w:sz w:val="32"/>
                <w:szCs w:val="32"/>
                <w:rtl/>
              </w:rPr>
            </w:pPr>
          </w:p>
          <w:p w:rsidR="00AE72E9" w:rsidRPr="00B32201" w:rsidRDefault="00AE72E9" w:rsidP="00381A00">
            <w:pPr>
              <w:spacing w:line="180" w:lineRule="auto"/>
              <w:jc w:val="center"/>
              <w:rPr>
                <w:rFonts w:cs="Mitra"/>
                <w:b/>
                <w:bCs/>
                <w:sz w:val="32"/>
                <w:szCs w:val="32"/>
                <w:rtl/>
              </w:rPr>
            </w:pPr>
          </w:p>
          <w:p w:rsidR="00AE72E9" w:rsidRPr="00B32201" w:rsidRDefault="00AE72E9" w:rsidP="00381A00">
            <w:pPr>
              <w:spacing w:line="180" w:lineRule="auto"/>
              <w:jc w:val="center"/>
              <w:rPr>
                <w:rFonts w:cs="Mitra"/>
                <w:b/>
                <w:bCs/>
                <w:sz w:val="32"/>
                <w:szCs w:val="32"/>
                <w:rtl/>
              </w:rPr>
            </w:pPr>
            <w:r w:rsidRPr="00B32201">
              <w:rPr>
                <w:rFonts w:cs="Mitra" w:hint="cs"/>
                <w:b/>
                <w:bCs/>
                <w:sz w:val="32"/>
                <w:szCs w:val="32"/>
                <w:rtl/>
              </w:rPr>
              <w:t>الف</w:t>
            </w:r>
          </w:p>
        </w:tc>
        <w:tc>
          <w:tcPr>
            <w:tcW w:w="320" w:type="dxa"/>
            <w:tcBorders>
              <w:bottom w:val="dotted" w:sz="4" w:space="0" w:color="auto"/>
            </w:tcBorders>
          </w:tcPr>
          <w:p w:rsidR="00AE72E9" w:rsidRPr="007043FB" w:rsidRDefault="00AE72E9" w:rsidP="00381A00">
            <w:pPr>
              <w:spacing w:line="180" w:lineRule="auto"/>
              <w:rPr>
                <w:rFonts w:cs="Mitra"/>
                <w:rtl/>
                <w:lang w:bidi="fa-IR"/>
              </w:rPr>
            </w:pPr>
            <w:r w:rsidRPr="007043FB">
              <w:rPr>
                <w:rFonts w:cs="Mitra" w:hint="cs"/>
                <w:rtl/>
                <w:lang w:bidi="fa-IR"/>
              </w:rPr>
              <w:t>1</w:t>
            </w:r>
          </w:p>
        </w:tc>
        <w:tc>
          <w:tcPr>
            <w:tcW w:w="1885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 w:rsidRPr="001227E5">
              <w:rPr>
                <w:rFonts w:cs="2  Mitra" w:hint="cs"/>
                <w:sz w:val="40"/>
                <w:szCs w:val="40"/>
                <w:rtl/>
              </w:rPr>
              <w:t>زینب پورحسن</w:t>
            </w:r>
          </w:p>
        </w:tc>
        <w:tc>
          <w:tcPr>
            <w:tcW w:w="1559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فاطمه میراحمدی</w:t>
            </w:r>
          </w:p>
        </w:tc>
        <w:tc>
          <w:tcPr>
            <w:tcW w:w="1417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بهناز بلندقامت</w:t>
            </w:r>
          </w:p>
        </w:tc>
        <w:tc>
          <w:tcPr>
            <w:tcW w:w="1701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مریم غلامی</w:t>
            </w:r>
          </w:p>
        </w:tc>
        <w:tc>
          <w:tcPr>
            <w:tcW w:w="3828" w:type="dxa"/>
            <w:vMerge/>
            <w:shd w:val="clear" w:color="auto" w:fill="FFFFFF"/>
          </w:tcPr>
          <w:p w:rsidR="00AE72E9" w:rsidRPr="00A96E4B" w:rsidRDefault="00AE72E9" w:rsidP="00381A00">
            <w:pPr>
              <w:spacing w:line="180" w:lineRule="auto"/>
              <w:rPr>
                <w:rFonts w:cs="Mitra"/>
                <w:sz w:val="24"/>
                <w:szCs w:val="24"/>
                <w:rtl/>
                <w:lang w:bidi="fa-IR"/>
              </w:rPr>
            </w:pPr>
          </w:p>
        </w:tc>
      </w:tr>
      <w:tr w:rsidR="001227E5" w:rsidRPr="00F533CB" w:rsidTr="001227E5">
        <w:trPr>
          <w:trHeight w:val="550"/>
        </w:trPr>
        <w:tc>
          <w:tcPr>
            <w:tcW w:w="468" w:type="dxa"/>
            <w:vMerge/>
            <w:shd w:val="clear" w:color="auto" w:fill="EEDDFF"/>
            <w:vAlign w:val="center"/>
          </w:tcPr>
          <w:p w:rsidR="00AE72E9" w:rsidRPr="00B32201" w:rsidRDefault="00AE72E9" w:rsidP="00381A00">
            <w:pPr>
              <w:spacing w:line="180" w:lineRule="auto"/>
              <w:jc w:val="center"/>
              <w:rPr>
                <w:rFonts w:cs="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0" w:type="dxa"/>
            <w:tcBorders>
              <w:bottom w:val="dotted" w:sz="4" w:space="0" w:color="auto"/>
            </w:tcBorders>
          </w:tcPr>
          <w:p w:rsidR="00AE72E9" w:rsidRPr="007043FB" w:rsidRDefault="00AE72E9" w:rsidP="00381A00">
            <w:pPr>
              <w:spacing w:line="180" w:lineRule="auto"/>
              <w:rPr>
                <w:rFonts w:cs="Mitra"/>
                <w:rtl/>
                <w:lang w:bidi="fa-IR"/>
              </w:rPr>
            </w:pPr>
            <w:r w:rsidRPr="007043FB">
              <w:rPr>
                <w:rFonts w:cs="Mitra" w:hint="cs"/>
                <w:rtl/>
                <w:lang w:bidi="fa-IR"/>
              </w:rPr>
              <w:t>2</w:t>
            </w:r>
          </w:p>
        </w:tc>
        <w:tc>
          <w:tcPr>
            <w:tcW w:w="1885" w:type="dxa"/>
          </w:tcPr>
          <w:p w:rsidR="001227E5" w:rsidRPr="001227E5" w:rsidRDefault="001227E5" w:rsidP="001227E5">
            <w:pPr>
              <w:rPr>
                <w:rFonts w:cs="2  Mitra"/>
                <w:sz w:val="40"/>
                <w:szCs w:val="40"/>
              </w:rPr>
            </w:pPr>
            <w:r w:rsidRPr="001227E5">
              <w:rPr>
                <w:rFonts w:cs="2  Mitra" w:hint="cs"/>
                <w:sz w:val="40"/>
                <w:szCs w:val="40"/>
                <w:rtl/>
              </w:rPr>
              <w:t>سحر رضایی</w:t>
            </w:r>
          </w:p>
        </w:tc>
        <w:tc>
          <w:tcPr>
            <w:tcW w:w="1559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فرزانه بخشعلی پور</w:t>
            </w:r>
          </w:p>
        </w:tc>
        <w:tc>
          <w:tcPr>
            <w:tcW w:w="1417" w:type="dxa"/>
          </w:tcPr>
          <w:p w:rsidR="00AE72E9" w:rsidRPr="001227E5" w:rsidRDefault="001227E5" w:rsidP="00AE72E9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ابوالفضل آفرین</w:t>
            </w:r>
          </w:p>
        </w:tc>
        <w:tc>
          <w:tcPr>
            <w:tcW w:w="1701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سعیده متقی زاده</w:t>
            </w:r>
          </w:p>
        </w:tc>
        <w:tc>
          <w:tcPr>
            <w:tcW w:w="3828" w:type="dxa"/>
            <w:vMerge/>
            <w:shd w:val="clear" w:color="auto" w:fill="FFFFFF"/>
          </w:tcPr>
          <w:p w:rsidR="00AE72E9" w:rsidRPr="00A96E4B" w:rsidRDefault="00AE72E9" w:rsidP="00381A00">
            <w:pPr>
              <w:spacing w:line="180" w:lineRule="auto"/>
              <w:rPr>
                <w:rFonts w:cs="Mitra"/>
                <w:sz w:val="24"/>
                <w:szCs w:val="24"/>
                <w:rtl/>
                <w:lang w:bidi="fa-IR"/>
              </w:rPr>
            </w:pPr>
          </w:p>
        </w:tc>
      </w:tr>
      <w:tr w:rsidR="001227E5" w:rsidRPr="00F533CB" w:rsidTr="001227E5">
        <w:trPr>
          <w:trHeight w:val="571"/>
        </w:trPr>
        <w:tc>
          <w:tcPr>
            <w:tcW w:w="468" w:type="dxa"/>
            <w:vMerge/>
            <w:shd w:val="clear" w:color="auto" w:fill="EEDDFF"/>
            <w:vAlign w:val="center"/>
          </w:tcPr>
          <w:p w:rsidR="00AE72E9" w:rsidRPr="00B32201" w:rsidRDefault="00AE72E9" w:rsidP="00381A00">
            <w:pPr>
              <w:spacing w:line="180" w:lineRule="auto"/>
              <w:jc w:val="center"/>
              <w:rPr>
                <w:rFonts w:cs="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0" w:type="dxa"/>
            <w:tcBorders>
              <w:bottom w:val="dotted" w:sz="4" w:space="0" w:color="auto"/>
            </w:tcBorders>
          </w:tcPr>
          <w:p w:rsidR="00AE72E9" w:rsidRPr="007043FB" w:rsidRDefault="00AE72E9" w:rsidP="00381A00">
            <w:pPr>
              <w:spacing w:line="180" w:lineRule="auto"/>
              <w:rPr>
                <w:rFonts w:cs="Mitra"/>
                <w:rtl/>
                <w:lang w:bidi="fa-IR"/>
              </w:rPr>
            </w:pPr>
            <w:r w:rsidRPr="007043FB">
              <w:rPr>
                <w:rFonts w:cs="Mitra" w:hint="cs"/>
                <w:rtl/>
                <w:lang w:bidi="fa-IR"/>
              </w:rPr>
              <w:t>3</w:t>
            </w:r>
          </w:p>
        </w:tc>
        <w:tc>
          <w:tcPr>
            <w:tcW w:w="1885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 w:rsidRPr="001227E5">
              <w:rPr>
                <w:rFonts w:cs="2  Mitra" w:hint="cs"/>
                <w:sz w:val="40"/>
                <w:szCs w:val="40"/>
                <w:rtl/>
              </w:rPr>
              <w:t>رویا درخشانی</w:t>
            </w:r>
          </w:p>
        </w:tc>
        <w:tc>
          <w:tcPr>
            <w:tcW w:w="1559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صبا ابراهیمی</w:t>
            </w:r>
          </w:p>
        </w:tc>
        <w:tc>
          <w:tcPr>
            <w:tcW w:w="1417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عاطفه اسدپور</w:t>
            </w:r>
          </w:p>
        </w:tc>
        <w:tc>
          <w:tcPr>
            <w:tcW w:w="1701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صغری موسوی</w:t>
            </w:r>
          </w:p>
        </w:tc>
        <w:tc>
          <w:tcPr>
            <w:tcW w:w="3828" w:type="dxa"/>
            <w:vMerge/>
            <w:shd w:val="clear" w:color="auto" w:fill="FFFFFF"/>
          </w:tcPr>
          <w:p w:rsidR="00AE72E9" w:rsidRPr="00A96E4B" w:rsidRDefault="00AE72E9" w:rsidP="00381A00">
            <w:pPr>
              <w:spacing w:line="180" w:lineRule="auto"/>
              <w:rPr>
                <w:rFonts w:cs="Mitra"/>
                <w:sz w:val="24"/>
                <w:szCs w:val="24"/>
                <w:rtl/>
                <w:lang w:bidi="fa-IR"/>
              </w:rPr>
            </w:pPr>
          </w:p>
        </w:tc>
      </w:tr>
      <w:tr w:rsidR="001227E5" w:rsidRPr="00F533CB" w:rsidTr="001227E5">
        <w:trPr>
          <w:trHeight w:val="551"/>
        </w:trPr>
        <w:tc>
          <w:tcPr>
            <w:tcW w:w="468" w:type="dxa"/>
            <w:vMerge/>
            <w:shd w:val="clear" w:color="auto" w:fill="EEDDFF"/>
            <w:vAlign w:val="center"/>
          </w:tcPr>
          <w:p w:rsidR="00AE72E9" w:rsidRPr="00B32201" w:rsidRDefault="00AE72E9" w:rsidP="00381A00">
            <w:pPr>
              <w:spacing w:line="180" w:lineRule="auto"/>
              <w:jc w:val="center"/>
              <w:rPr>
                <w:rFonts w:cs="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0" w:type="dxa"/>
            <w:tcBorders>
              <w:bottom w:val="dotted" w:sz="4" w:space="0" w:color="auto"/>
            </w:tcBorders>
          </w:tcPr>
          <w:p w:rsidR="00AE72E9" w:rsidRPr="007043FB" w:rsidRDefault="00AE72E9" w:rsidP="00381A00">
            <w:pPr>
              <w:spacing w:line="180" w:lineRule="auto"/>
              <w:rPr>
                <w:rFonts w:cs="Mitra"/>
                <w:rtl/>
                <w:lang w:bidi="fa-IR"/>
              </w:rPr>
            </w:pPr>
            <w:r w:rsidRPr="007043FB">
              <w:rPr>
                <w:rFonts w:cs="Mitra" w:hint="cs"/>
                <w:rtl/>
                <w:lang w:bidi="fa-IR"/>
              </w:rPr>
              <w:t>4</w:t>
            </w:r>
          </w:p>
        </w:tc>
        <w:tc>
          <w:tcPr>
            <w:tcW w:w="1885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  <w:rtl/>
                <w:lang w:bidi="fa-IR"/>
              </w:rPr>
            </w:pPr>
            <w:r w:rsidRPr="001227E5">
              <w:rPr>
                <w:rFonts w:cs="2  Mitra" w:hint="cs"/>
                <w:sz w:val="40"/>
                <w:szCs w:val="40"/>
                <w:rtl/>
              </w:rPr>
              <w:t xml:space="preserve">زهراحاج </w:t>
            </w:r>
            <w:r w:rsidRPr="001227E5">
              <w:rPr>
                <w:rFonts w:cs="2  Mitra" w:hint="cs"/>
                <w:sz w:val="40"/>
                <w:szCs w:val="40"/>
                <w:rtl/>
                <w:lang w:bidi="fa-IR"/>
              </w:rPr>
              <w:t>قاسمی</w:t>
            </w:r>
          </w:p>
        </w:tc>
        <w:tc>
          <w:tcPr>
            <w:tcW w:w="1559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 xml:space="preserve">افسانه مرادعلیپور </w:t>
            </w:r>
          </w:p>
        </w:tc>
        <w:tc>
          <w:tcPr>
            <w:tcW w:w="1417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  <w:rtl/>
                <w:lang w:bidi="fa-IR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 xml:space="preserve">عاطفه </w:t>
            </w:r>
            <w:r>
              <w:rPr>
                <w:rFonts w:cs="2  Mitra" w:hint="cs"/>
                <w:sz w:val="40"/>
                <w:szCs w:val="40"/>
                <w:rtl/>
                <w:lang w:bidi="fa-IR"/>
              </w:rPr>
              <w:t>عظیمی</w:t>
            </w:r>
          </w:p>
        </w:tc>
        <w:tc>
          <w:tcPr>
            <w:tcW w:w="1701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محمدحسن منافی</w:t>
            </w:r>
          </w:p>
        </w:tc>
        <w:tc>
          <w:tcPr>
            <w:tcW w:w="3828" w:type="dxa"/>
            <w:vMerge/>
            <w:shd w:val="clear" w:color="auto" w:fill="FFFFFF"/>
          </w:tcPr>
          <w:p w:rsidR="00AE72E9" w:rsidRPr="00A96E4B" w:rsidRDefault="00AE72E9" w:rsidP="00381A00">
            <w:pPr>
              <w:spacing w:line="180" w:lineRule="auto"/>
              <w:rPr>
                <w:rFonts w:cs="Mitra"/>
                <w:sz w:val="24"/>
                <w:szCs w:val="24"/>
                <w:rtl/>
                <w:lang w:bidi="fa-IR"/>
              </w:rPr>
            </w:pPr>
          </w:p>
        </w:tc>
      </w:tr>
      <w:tr w:rsidR="001227E5" w:rsidRPr="00F533CB" w:rsidTr="001227E5">
        <w:trPr>
          <w:trHeight w:val="559"/>
        </w:trPr>
        <w:tc>
          <w:tcPr>
            <w:tcW w:w="468" w:type="dxa"/>
            <w:vMerge/>
            <w:shd w:val="clear" w:color="auto" w:fill="EEDDFF"/>
            <w:vAlign w:val="center"/>
          </w:tcPr>
          <w:p w:rsidR="00AE72E9" w:rsidRPr="00B32201" w:rsidRDefault="00AE72E9" w:rsidP="00381A00">
            <w:pPr>
              <w:spacing w:line="180" w:lineRule="auto"/>
              <w:jc w:val="center"/>
              <w:rPr>
                <w:rFonts w:cs="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0" w:type="dxa"/>
            <w:tcBorders>
              <w:bottom w:val="dotted" w:sz="4" w:space="0" w:color="auto"/>
            </w:tcBorders>
          </w:tcPr>
          <w:p w:rsidR="00AE72E9" w:rsidRPr="007043FB" w:rsidRDefault="00AE72E9" w:rsidP="00381A00">
            <w:pPr>
              <w:spacing w:line="180" w:lineRule="auto"/>
              <w:rPr>
                <w:rFonts w:cs="Mitra"/>
                <w:rtl/>
                <w:lang w:bidi="fa-IR"/>
              </w:rPr>
            </w:pPr>
            <w:r w:rsidRPr="007043FB">
              <w:rPr>
                <w:rFonts w:cs="Mitra" w:hint="cs"/>
                <w:rtl/>
                <w:lang w:bidi="fa-IR"/>
              </w:rPr>
              <w:t>5</w:t>
            </w:r>
          </w:p>
        </w:tc>
        <w:tc>
          <w:tcPr>
            <w:tcW w:w="1885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  <w:rtl/>
                <w:lang w:bidi="fa-IR"/>
              </w:rPr>
            </w:pPr>
            <w:r w:rsidRPr="001227E5">
              <w:rPr>
                <w:rFonts w:cs="2  Mitra" w:hint="cs"/>
                <w:sz w:val="40"/>
                <w:szCs w:val="40"/>
                <w:rtl/>
              </w:rPr>
              <w:t xml:space="preserve">سیدیونس </w:t>
            </w:r>
            <w:r w:rsidRPr="001227E5">
              <w:rPr>
                <w:rFonts w:cs="2  Mitra" w:hint="cs"/>
                <w:sz w:val="40"/>
                <w:szCs w:val="40"/>
                <w:rtl/>
                <w:lang w:bidi="fa-IR"/>
              </w:rPr>
              <w:t>مصطفی پور</w:t>
            </w:r>
          </w:p>
        </w:tc>
        <w:tc>
          <w:tcPr>
            <w:tcW w:w="1559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بابک صادقی</w:t>
            </w:r>
          </w:p>
        </w:tc>
        <w:tc>
          <w:tcPr>
            <w:tcW w:w="1417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مهسا شاهدی</w:t>
            </w:r>
          </w:p>
        </w:tc>
        <w:tc>
          <w:tcPr>
            <w:tcW w:w="1701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مجتبی احمدی نژاد</w:t>
            </w:r>
          </w:p>
        </w:tc>
        <w:tc>
          <w:tcPr>
            <w:tcW w:w="3828" w:type="dxa"/>
            <w:vMerge/>
            <w:shd w:val="clear" w:color="auto" w:fill="FFFFFF"/>
          </w:tcPr>
          <w:p w:rsidR="00AE72E9" w:rsidRPr="00A96E4B" w:rsidRDefault="00AE72E9" w:rsidP="00381A00">
            <w:pPr>
              <w:spacing w:line="180" w:lineRule="auto"/>
              <w:rPr>
                <w:rFonts w:cs="Mitra"/>
                <w:sz w:val="24"/>
                <w:szCs w:val="24"/>
                <w:rtl/>
                <w:lang w:bidi="fa-IR"/>
              </w:rPr>
            </w:pPr>
          </w:p>
        </w:tc>
      </w:tr>
      <w:tr w:rsidR="001227E5" w:rsidRPr="00F533CB" w:rsidTr="001227E5">
        <w:trPr>
          <w:trHeight w:val="553"/>
        </w:trPr>
        <w:tc>
          <w:tcPr>
            <w:tcW w:w="468" w:type="dxa"/>
            <w:vMerge/>
            <w:shd w:val="clear" w:color="auto" w:fill="EEDDFF"/>
            <w:vAlign w:val="center"/>
          </w:tcPr>
          <w:p w:rsidR="00AE72E9" w:rsidRPr="00B32201" w:rsidRDefault="00AE72E9" w:rsidP="00381A00">
            <w:pPr>
              <w:spacing w:line="180" w:lineRule="auto"/>
              <w:jc w:val="center"/>
              <w:rPr>
                <w:rFonts w:cs="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0" w:type="dxa"/>
            <w:tcBorders>
              <w:bottom w:val="dotted" w:sz="4" w:space="0" w:color="auto"/>
            </w:tcBorders>
          </w:tcPr>
          <w:p w:rsidR="00AE72E9" w:rsidRPr="007043FB" w:rsidRDefault="00AE72E9" w:rsidP="00381A00">
            <w:pPr>
              <w:spacing w:line="180" w:lineRule="auto"/>
              <w:rPr>
                <w:rFonts w:cs="Mitra"/>
                <w:rtl/>
                <w:lang w:bidi="fa-IR"/>
              </w:rPr>
            </w:pPr>
            <w:r w:rsidRPr="007043FB">
              <w:rPr>
                <w:rFonts w:cs="Mitra" w:hint="cs"/>
                <w:rtl/>
                <w:lang w:bidi="fa-IR"/>
              </w:rPr>
              <w:t>6</w:t>
            </w:r>
          </w:p>
        </w:tc>
        <w:tc>
          <w:tcPr>
            <w:tcW w:w="1885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 w:rsidRPr="001227E5">
              <w:rPr>
                <w:rFonts w:cs="2  Mitra" w:hint="cs"/>
                <w:sz w:val="40"/>
                <w:szCs w:val="40"/>
                <w:rtl/>
              </w:rPr>
              <w:t>فرزاد نجف زاده</w:t>
            </w:r>
          </w:p>
        </w:tc>
        <w:tc>
          <w:tcPr>
            <w:tcW w:w="1559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بهمن حسن پور</w:t>
            </w:r>
          </w:p>
        </w:tc>
        <w:tc>
          <w:tcPr>
            <w:tcW w:w="1417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المیرا خوش بین</w:t>
            </w:r>
          </w:p>
        </w:tc>
        <w:tc>
          <w:tcPr>
            <w:tcW w:w="1701" w:type="dxa"/>
          </w:tcPr>
          <w:p w:rsidR="00AE72E9" w:rsidRPr="001227E5" w:rsidRDefault="001227E5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محمد قلی پور</w:t>
            </w:r>
          </w:p>
        </w:tc>
        <w:tc>
          <w:tcPr>
            <w:tcW w:w="3828" w:type="dxa"/>
            <w:vMerge/>
            <w:shd w:val="clear" w:color="auto" w:fill="FFFFFF"/>
          </w:tcPr>
          <w:p w:rsidR="00AE72E9" w:rsidRPr="00A96E4B" w:rsidRDefault="00AE72E9" w:rsidP="00381A00">
            <w:pPr>
              <w:spacing w:line="180" w:lineRule="auto"/>
              <w:rPr>
                <w:rFonts w:cs="Mitra"/>
                <w:sz w:val="24"/>
                <w:szCs w:val="24"/>
                <w:rtl/>
                <w:lang w:bidi="fa-IR"/>
              </w:rPr>
            </w:pPr>
          </w:p>
        </w:tc>
      </w:tr>
      <w:tr w:rsidR="001227E5" w:rsidRPr="00F533CB" w:rsidTr="001227E5">
        <w:trPr>
          <w:trHeight w:val="520"/>
        </w:trPr>
        <w:tc>
          <w:tcPr>
            <w:tcW w:w="468" w:type="dxa"/>
            <w:vMerge w:val="restart"/>
            <w:tcBorders>
              <w:top w:val="single" w:sz="18" w:space="0" w:color="auto"/>
            </w:tcBorders>
            <w:shd w:val="clear" w:color="auto" w:fill="EEDDFF"/>
            <w:vAlign w:val="center"/>
          </w:tcPr>
          <w:p w:rsidR="00AE72E9" w:rsidRPr="00A96E4B" w:rsidRDefault="00AE72E9" w:rsidP="00381A00">
            <w:pPr>
              <w:spacing w:line="180" w:lineRule="auto"/>
              <w:jc w:val="center"/>
              <w:rPr>
                <w:rFonts w:cs="Mitra"/>
                <w:sz w:val="24"/>
                <w:szCs w:val="24"/>
                <w:rtl/>
              </w:rPr>
            </w:pPr>
            <w:r w:rsidRPr="00B32201">
              <w:rPr>
                <w:rFonts w:cs="Mitr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320" w:type="dxa"/>
            <w:tcBorders>
              <w:top w:val="single" w:sz="18" w:space="0" w:color="auto"/>
              <w:bottom w:val="single" w:sz="4" w:space="0" w:color="auto"/>
            </w:tcBorders>
          </w:tcPr>
          <w:p w:rsidR="00AE72E9" w:rsidRPr="007043FB" w:rsidRDefault="00AE72E9" w:rsidP="00381A00">
            <w:pPr>
              <w:spacing w:line="180" w:lineRule="auto"/>
              <w:rPr>
                <w:rFonts w:cs="Mitra"/>
                <w:rtl/>
                <w:lang w:bidi="fa-IR"/>
              </w:rPr>
            </w:pPr>
            <w:r w:rsidRPr="007043FB">
              <w:rPr>
                <w:rFonts w:cs="Mitra" w:hint="cs"/>
                <w:rtl/>
                <w:lang w:bidi="fa-IR"/>
              </w:rPr>
              <w:t>1</w:t>
            </w:r>
          </w:p>
        </w:tc>
        <w:tc>
          <w:tcPr>
            <w:tcW w:w="1885" w:type="dxa"/>
            <w:tcBorders>
              <w:top w:val="single" w:sz="18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علی یاری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توحید سلیمانی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حمید محمدپور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لیلا خدایی</w:t>
            </w:r>
          </w:p>
        </w:tc>
        <w:tc>
          <w:tcPr>
            <w:tcW w:w="3828" w:type="dxa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AE72E9" w:rsidRPr="00A96E4B" w:rsidRDefault="00AE72E9" w:rsidP="00381A00">
            <w:pPr>
              <w:spacing w:line="180" w:lineRule="auto"/>
              <w:jc w:val="lowKashida"/>
              <w:rPr>
                <w:rFonts w:cs="Mitra"/>
                <w:sz w:val="24"/>
                <w:szCs w:val="24"/>
                <w:rtl/>
              </w:rPr>
            </w:pPr>
          </w:p>
        </w:tc>
      </w:tr>
      <w:tr w:rsidR="001227E5" w:rsidRPr="00F533CB" w:rsidTr="001227E5">
        <w:trPr>
          <w:trHeight w:val="563"/>
        </w:trPr>
        <w:tc>
          <w:tcPr>
            <w:tcW w:w="468" w:type="dxa"/>
            <w:vMerge/>
            <w:shd w:val="clear" w:color="auto" w:fill="EEDDFF"/>
          </w:tcPr>
          <w:p w:rsidR="00AE72E9" w:rsidRPr="00B32201" w:rsidRDefault="00AE72E9" w:rsidP="00381A00">
            <w:pPr>
              <w:spacing w:line="180" w:lineRule="auto"/>
              <w:rPr>
                <w:rFonts w:cs="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7043FB" w:rsidRDefault="00AE72E9" w:rsidP="00381A00">
            <w:pPr>
              <w:spacing w:line="180" w:lineRule="auto"/>
              <w:rPr>
                <w:rFonts w:cs="Mitra"/>
                <w:rtl/>
                <w:lang w:bidi="fa-IR"/>
              </w:rPr>
            </w:pPr>
            <w:r w:rsidRPr="007043FB">
              <w:rPr>
                <w:rFonts w:cs="Mitra" w:hint="cs"/>
                <w:rtl/>
                <w:lang w:bidi="fa-IR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رسول گیاهی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پویا تیموری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محمدحسین پاینده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رضا برزگری</w:t>
            </w:r>
          </w:p>
        </w:tc>
        <w:tc>
          <w:tcPr>
            <w:tcW w:w="3828" w:type="dxa"/>
            <w:vMerge/>
            <w:shd w:val="clear" w:color="auto" w:fill="FFFFFF"/>
          </w:tcPr>
          <w:p w:rsidR="00AE72E9" w:rsidRPr="00A96E4B" w:rsidRDefault="00AE72E9" w:rsidP="00381A00">
            <w:pPr>
              <w:spacing w:line="180" w:lineRule="auto"/>
              <w:rPr>
                <w:rFonts w:cs="Mitra"/>
                <w:sz w:val="24"/>
                <w:szCs w:val="24"/>
                <w:rtl/>
              </w:rPr>
            </w:pPr>
          </w:p>
        </w:tc>
      </w:tr>
      <w:tr w:rsidR="001227E5" w:rsidRPr="00F533CB" w:rsidTr="001227E5">
        <w:trPr>
          <w:trHeight w:val="557"/>
        </w:trPr>
        <w:tc>
          <w:tcPr>
            <w:tcW w:w="468" w:type="dxa"/>
            <w:vMerge/>
            <w:shd w:val="clear" w:color="auto" w:fill="EEDDFF"/>
          </w:tcPr>
          <w:p w:rsidR="00AE72E9" w:rsidRPr="00B32201" w:rsidRDefault="00AE72E9" w:rsidP="00381A00">
            <w:pPr>
              <w:spacing w:line="180" w:lineRule="auto"/>
              <w:rPr>
                <w:rFonts w:cs="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7043FB" w:rsidRDefault="00AE72E9" w:rsidP="00381A00">
            <w:pPr>
              <w:spacing w:line="180" w:lineRule="auto"/>
              <w:rPr>
                <w:rFonts w:cs="Mitra"/>
                <w:rtl/>
                <w:lang w:bidi="fa-IR"/>
              </w:rPr>
            </w:pPr>
            <w:r w:rsidRPr="007043FB">
              <w:rPr>
                <w:rFonts w:cs="Mitra" w:hint="cs"/>
                <w:rtl/>
                <w:lang w:bidi="fa-IR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مهسا اقبالی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وحید احمدزاده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میراحمد اخضری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الن هاشم زاده</w:t>
            </w:r>
          </w:p>
        </w:tc>
        <w:tc>
          <w:tcPr>
            <w:tcW w:w="3828" w:type="dxa"/>
            <w:vMerge/>
            <w:shd w:val="clear" w:color="auto" w:fill="FFFFFF"/>
          </w:tcPr>
          <w:p w:rsidR="00AE72E9" w:rsidRPr="00A96E4B" w:rsidRDefault="00AE72E9" w:rsidP="00381A00">
            <w:pPr>
              <w:spacing w:line="180" w:lineRule="auto"/>
              <w:rPr>
                <w:rFonts w:cs="Mitra"/>
                <w:sz w:val="24"/>
                <w:szCs w:val="24"/>
                <w:rtl/>
              </w:rPr>
            </w:pPr>
          </w:p>
        </w:tc>
      </w:tr>
      <w:tr w:rsidR="001227E5" w:rsidRPr="00F533CB" w:rsidTr="001227E5">
        <w:trPr>
          <w:trHeight w:val="551"/>
        </w:trPr>
        <w:tc>
          <w:tcPr>
            <w:tcW w:w="468" w:type="dxa"/>
            <w:vMerge/>
            <w:shd w:val="clear" w:color="auto" w:fill="EEDDFF"/>
          </w:tcPr>
          <w:p w:rsidR="00AE72E9" w:rsidRPr="00B32201" w:rsidRDefault="00AE72E9" w:rsidP="00381A00">
            <w:pPr>
              <w:spacing w:line="180" w:lineRule="auto"/>
              <w:rPr>
                <w:rFonts w:cs="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7043FB" w:rsidRDefault="00AE72E9" w:rsidP="00381A00">
            <w:pPr>
              <w:spacing w:line="180" w:lineRule="auto"/>
              <w:rPr>
                <w:rFonts w:cs="Mitra"/>
                <w:rtl/>
                <w:lang w:bidi="fa-IR"/>
              </w:rPr>
            </w:pPr>
            <w:r w:rsidRPr="007043FB">
              <w:rPr>
                <w:rFonts w:cs="Mitra" w:hint="cs"/>
                <w:rtl/>
                <w:lang w:bidi="fa-IR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آیسان تقی زاده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فرشید حیدری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امیر امیری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1E646E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علی فرج زاده</w:t>
            </w:r>
          </w:p>
        </w:tc>
        <w:tc>
          <w:tcPr>
            <w:tcW w:w="3828" w:type="dxa"/>
            <w:vMerge/>
            <w:shd w:val="clear" w:color="auto" w:fill="FFFFFF"/>
          </w:tcPr>
          <w:p w:rsidR="00AE72E9" w:rsidRPr="00A96E4B" w:rsidRDefault="00AE72E9" w:rsidP="00381A00">
            <w:pPr>
              <w:spacing w:line="180" w:lineRule="auto"/>
              <w:rPr>
                <w:rFonts w:cs="Mitra"/>
                <w:sz w:val="24"/>
                <w:szCs w:val="24"/>
                <w:rtl/>
              </w:rPr>
            </w:pPr>
          </w:p>
        </w:tc>
      </w:tr>
      <w:tr w:rsidR="001227E5" w:rsidRPr="00F533CB" w:rsidTr="001227E5">
        <w:trPr>
          <w:trHeight w:val="559"/>
        </w:trPr>
        <w:tc>
          <w:tcPr>
            <w:tcW w:w="468" w:type="dxa"/>
            <w:vMerge/>
            <w:shd w:val="clear" w:color="auto" w:fill="EEDDFF"/>
          </w:tcPr>
          <w:p w:rsidR="00AE72E9" w:rsidRPr="00B32201" w:rsidRDefault="00AE72E9" w:rsidP="00381A00">
            <w:pPr>
              <w:spacing w:line="180" w:lineRule="auto"/>
              <w:rPr>
                <w:rFonts w:cs="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7043FB" w:rsidRDefault="00AE72E9" w:rsidP="00381A00">
            <w:pPr>
              <w:spacing w:line="180" w:lineRule="auto"/>
              <w:rPr>
                <w:rFonts w:cs="Mitra"/>
                <w:rtl/>
                <w:lang w:bidi="fa-IR"/>
              </w:rPr>
            </w:pPr>
            <w:r w:rsidRPr="007043FB">
              <w:rPr>
                <w:rFonts w:cs="Mitra" w:hint="cs"/>
                <w:rtl/>
                <w:lang w:bidi="fa-IR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وحیده محمودی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رضا نوروز زاده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توحید قاصدی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1E646E" w:rsidP="00381A00">
            <w:pPr>
              <w:rPr>
                <w:rFonts w:cs="2  Mitra"/>
                <w:sz w:val="40"/>
                <w:szCs w:val="40"/>
                <w:rtl/>
                <w:lang w:bidi="fa-IR"/>
              </w:rPr>
            </w:pPr>
            <w:r>
              <w:rPr>
                <w:rFonts w:cs="2  Mitra" w:hint="cs"/>
                <w:sz w:val="40"/>
                <w:szCs w:val="40"/>
                <w:rtl/>
                <w:lang w:bidi="fa-IR"/>
              </w:rPr>
              <w:t>اسلام حسینی</w:t>
            </w:r>
          </w:p>
        </w:tc>
        <w:tc>
          <w:tcPr>
            <w:tcW w:w="3828" w:type="dxa"/>
            <w:vMerge/>
            <w:shd w:val="clear" w:color="auto" w:fill="FFFFFF"/>
          </w:tcPr>
          <w:p w:rsidR="00AE72E9" w:rsidRPr="00A96E4B" w:rsidRDefault="00AE72E9" w:rsidP="00381A00">
            <w:pPr>
              <w:spacing w:line="180" w:lineRule="auto"/>
              <w:rPr>
                <w:rFonts w:cs="Mitra"/>
                <w:sz w:val="24"/>
                <w:szCs w:val="24"/>
                <w:rtl/>
              </w:rPr>
            </w:pPr>
          </w:p>
        </w:tc>
      </w:tr>
      <w:tr w:rsidR="001227E5" w:rsidRPr="00F533CB" w:rsidTr="001227E5">
        <w:trPr>
          <w:trHeight w:val="553"/>
        </w:trPr>
        <w:tc>
          <w:tcPr>
            <w:tcW w:w="468" w:type="dxa"/>
            <w:vMerge/>
            <w:shd w:val="clear" w:color="auto" w:fill="EEDDFF"/>
          </w:tcPr>
          <w:p w:rsidR="00AE72E9" w:rsidRPr="00B32201" w:rsidRDefault="00AE72E9" w:rsidP="00381A00">
            <w:pPr>
              <w:spacing w:line="180" w:lineRule="auto"/>
              <w:rPr>
                <w:rFonts w:cs="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7043FB" w:rsidRDefault="00AE72E9" w:rsidP="00381A00">
            <w:pPr>
              <w:spacing w:line="180" w:lineRule="auto"/>
              <w:rPr>
                <w:rFonts w:cs="Mitra"/>
                <w:rtl/>
                <w:lang w:bidi="fa-IR"/>
              </w:rPr>
            </w:pPr>
            <w:r w:rsidRPr="007043FB">
              <w:rPr>
                <w:rFonts w:cs="Mitra" w:hint="cs"/>
                <w:rtl/>
                <w:lang w:bidi="fa-IR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سپیده قدسیان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علی حکمت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5D03C2" w:rsidRDefault="005D03C2" w:rsidP="00381A00">
            <w:pPr>
              <w:rPr>
                <w:rFonts w:cs="2  Mitra"/>
                <w:color w:val="0F243E" w:themeColor="text2" w:themeShade="80"/>
                <w:sz w:val="32"/>
                <w:szCs w:val="32"/>
              </w:rPr>
            </w:pPr>
            <w:r w:rsidRPr="005D03C2">
              <w:rPr>
                <w:rFonts w:cs="2  Mitra" w:hint="cs"/>
                <w:color w:val="0F243E" w:themeColor="text2" w:themeShade="80"/>
                <w:sz w:val="32"/>
                <w:szCs w:val="32"/>
                <w:rtl/>
              </w:rPr>
              <w:t>محمد عبدی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1E646E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مینا حبیبی</w:t>
            </w:r>
          </w:p>
        </w:tc>
        <w:tc>
          <w:tcPr>
            <w:tcW w:w="3828" w:type="dxa"/>
            <w:vMerge/>
            <w:shd w:val="clear" w:color="auto" w:fill="FFFFFF"/>
          </w:tcPr>
          <w:p w:rsidR="00AE72E9" w:rsidRPr="00A96E4B" w:rsidRDefault="00AE72E9" w:rsidP="00381A00">
            <w:pPr>
              <w:spacing w:line="180" w:lineRule="auto"/>
              <w:rPr>
                <w:rFonts w:cs="Mitra"/>
                <w:sz w:val="24"/>
                <w:szCs w:val="24"/>
                <w:rtl/>
              </w:rPr>
            </w:pPr>
          </w:p>
        </w:tc>
      </w:tr>
      <w:tr w:rsidR="001227E5" w:rsidRPr="00F533CB" w:rsidTr="001227E5">
        <w:trPr>
          <w:trHeight w:val="703"/>
        </w:trPr>
        <w:tc>
          <w:tcPr>
            <w:tcW w:w="468" w:type="dxa"/>
            <w:vMerge/>
            <w:shd w:val="clear" w:color="auto" w:fill="EEDDFF"/>
          </w:tcPr>
          <w:p w:rsidR="00AE72E9" w:rsidRPr="00B32201" w:rsidRDefault="00AE72E9" w:rsidP="00381A00">
            <w:pPr>
              <w:spacing w:line="180" w:lineRule="auto"/>
              <w:rPr>
                <w:rFonts w:cs="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7043FB" w:rsidRDefault="00AE72E9" w:rsidP="00381A00">
            <w:pPr>
              <w:spacing w:line="180" w:lineRule="auto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1C0821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رباب عباس دوست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F13CA7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امیر صابری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5D03C2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نعیمه زارع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2E9" w:rsidRPr="001227E5" w:rsidRDefault="00080922" w:rsidP="00381A00">
            <w:pPr>
              <w:rPr>
                <w:rFonts w:cs="2  Mitra"/>
                <w:sz w:val="40"/>
                <w:szCs w:val="40"/>
              </w:rPr>
            </w:pPr>
            <w:r>
              <w:rPr>
                <w:rFonts w:cs="2  Mitra" w:hint="cs"/>
                <w:sz w:val="40"/>
                <w:szCs w:val="40"/>
                <w:rtl/>
              </w:rPr>
              <w:t>عاطفه عظیمی</w:t>
            </w:r>
          </w:p>
        </w:tc>
        <w:tc>
          <w:tcPr>
            <w:tcW w:w="3828" w:type="dxa"/>
            <w:vMerge/>
            <w:shd w:val="clear" w:color="auto" w:fill="FFFFFF"/>
          </w:tcPr>
          <w:p w:rsidR="00AE72E9" w:rsidRPr="00A96E4B" w:rsidRDefault="00AE72E9" w:rsidP="00381A00">
            <w:pPr>
              <w:spacing w:line="180" w:lineRule="auto"/>
              <w:rPr>
                <w:rFonts w:cs="Mitra"/>
                <w:sz w:val="24"/>
                <w:szCs w:val="24"/>
                <w:rtl/>
              </w:rPr>
            </w:pPr>
          </w:p>
        </w:tc>
      </w:tr>
    </w:tbl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"/>
          <w:szCs w:val="2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4"/>
          <w:szCs w:val="24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4"/>
          <w:szCs w:val="24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4"/>
          <w:szCs w:val="24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4"/>
          <w:szCs w:val="24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4"/>
          <w:szCs w:val="24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4"/>
          <w:szCs w:val="24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4"/>
          <w:szCs w:val="24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4"/>
          <w:szCs w:val="24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4"/>
          <w:szCs w:val="24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4"/>
          <w:szCs w:val="24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4"/>
          <w:szCs w:val="24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4"/>
          <w:szCs w:val="24"/>
          <w:rtl/>
          <w:lang w:bidi="fa-IR"/>
        </w:rPr>
      </w:pPr>
    </w:p>
    <w:p w:rsidR="00D50BE6" w:rsidRDefault="00D50BE6" w:rsidP="004B5D7B">
      <w:pPr>
        <w:jc w:val="lowKashida"/>
        <w:rPr>
          <w:rFonts w:cs="2  Titr"/>
          <w:b/>
          <w:bCs/>
          <w:sz w:val="24"/>
          <w:szCs w:val="24"/>
          <w:rtl/>
          <w:lang w:bidi="fa-IR"/>
        </w:rPr>
      </w:pPr>
    </w:p>
    <w:p w:rsidR="00D50BE6" w:rsidRPr="00D50BE6" w:rsidRDefault="00D50BE6" w:rsidP="004B5D7B">
      <w:pPr>
        <w:jc w:val="lowKashida"/>
        <w:rPr>
          <w:rFonts w:cs="2  Titr"/>
          <w:b/>
          <w:bCs/>
          <w:sz w:val="24"/>
          <w:szCs w:val="24"/>
          <w:rtl/>
          <w:lang w:bidi="fa-IR"/>
        </w:rPr>
      </w:pPr>
    </w:p>
    <w:sectPr w:rsidR="00D50BE6" w:rsidRPr="00D50BE6" w:rsidSect="00B158DB">
      <w:pgSz w:w="11906" w:h="16838" w:code="9"/>
      <w:pgMar w:top="227" w:right="266" w:bottom="227" w:left="284" w:header="284" w:footer="284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3732"/>
    <w:multiLevelType w:val="hybridMultilevel"/>
    <w:tmpl w:val="0848FEB0"/>
    <w:lvl w:ilvl="0" w:tplc="B914C6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1">
    <w:nsid w:val="47606397"/>
    <w:multiLevelType w:val="hybridMultilevel"/>
    <w:tmpl w:val="947CD722"/>
    <w:lvl w:ilvl="0" w:tplc="782CD6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B60019"/>
    <w:multiLevelType w:val="multilevel"/>
    <w:tmpl w:val="0848FE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 Nazanin" w:hint="default"/>
      </w:rPr>
    </w:lvl>
    <w:lvl w:ilvl="1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209E0"/>
    <w:rsid w:val="00001446"/>
    <w:rsid w:val="000014A3"/>
    <w:rsid w:val="00005802"/>
    <w:rsid w:val="000120DE"/>
    <w:rsid w:val="00014845"/>
    <w:rsid w:val="00016D2C"/>
    <w:rsid w:val="00016EE2"/>
    <w:rsid w:val="000175A5"/>
    <w:rsid w:val="000219C3"/>
    <w:rsid w:val="000239FC"/>
    <w:rsid w:val="0002447C"/>
    <w:rsid w:val="00024942"/>
    <w:rsid w:val="00026F3B"/>
    <w:rsid w:val="000340F5"/>
    <w:rsid w:val="00034E64"/>
    <w:rsid w:val="00041A69"/>
    <w:rsid w:val="00045F2F"/>
    <w:rsid w:val="000476C6"/>
    <w:rsid w:val="0006365A"/>
    <w:rsid w:val="00065656"/>
    <w:rsid w:val="00080922"/>
    <w:rsid w:val="00081023"/>
    <w:rsid w:val="000908B6"/>
    <w:rsid w:val="000926FE"/>
    <w:rsid w:val="00093C53"/>
    <w:rsid w:val="0009474B"/>
    <w:rsid w:val="00097B9A"/>
    <w:rsid w:val="00097E7D"/>
    <w:rsid w:val="000A02D2"/>
    <w:rsid w:val="000A25E9"/>
    <w:rsid w:val="000A6509"/>
    <w:rsid w:val="000C06F0"/>
    <w:rsid w:val="000C34FF"/>
    <w:rsid w:val="000C65F1"/>
    <w:rsid w:val="000D03DE"/>
    <w:rsid w:val="000D0A1D"/>
    <w:rsid w:val="000D1682"/>
    <w:rsid w:val="000D2646"/>
    <w:rsid w:val="000D3EE9"/>
    <w:rsid w:val="000D3F62"/>
    <w:rsid w:val="000D66CB"/>
    <w:rsid w:val="000E21FF"/>
    <w:rsid w:val="000E427B"/>
    <w:rsid w:val="000E5913"/>
    <w:rsid w:val="000F1931"/>
    <w:rsid w:val="000F54F8"/>
    <w:rsid w:val="001031F8"/>
    <w:rsid w:val="00110ECD"/>
    <w:rsid w:val="00114F0C"/>
    <w:rsid w:val="00120FBC"/>
    <w:rsid w:val="001223C7"/>
    <w:rsid w:val="001227E5"/>
    <w:rsid w:val="00140068"/>
    <w:rsid w:val="00141678"/>
    <w:rsid w:val="00147CAE"/>
    <w:rsid w:val="0016466A"/>
    <w:rsid w:val="00165A74"/>
    <w:rsid w:val="00165F43"/>
    <w:rsid w:val="00166849"/>
    <w:rsid w:val="001707C0"/>
    <w:rsid w:val="00170E17"/>
    <w:rsid w:val="00176FBD"/>
    <w:rsid w:val="001A58D1"/>
    <w:rsid w:val="001B7746"/>
    <w:rsid w:val="001C0821"/>
    <w:rsid w:val="001D0C7C"/>
    <w:rsid w:val="001D5D4A"/>
    <w:rsid w:val="001E646E"/>
    <w:rsid w:val="001E6C9C"/>
    <w:rsid w:val="001E6D87"/>
    <w:rsid w:val="002011AE"/>
    <w:rsid w:val="00201219"/>
    <w:rsid w:val="00204A7C"/>
    <w:rsid w:val="002060F2"/>
    <w:rsid w:val="00216322"/>
    <w:rsid w:val="0023141A"/>
    <w:rsid w:val="00231AFB"/>
    <w:rsid w:val="0023350A"/>
    <w:rsid w:val="0024373B"/>
    <w:rsid w:val="00250FC8"/>
    <w:rsid w:val="002600F2"/>
    <w:rsid w:val="00260E09"/>
    <w:rsid w:val="00267C3A"/>
    <w:rsid w:val="0027587B"/>
    <w:rsid w:val="00283606"/>
    <w:rsid w:val="002838ED"/>
    <w:rsid w:val="00296390"/>
    <w:rsid w:val="0029716B"/>
    <w:rsid w:val="002A1577"/>
    <w:rsid w:val="002A1A2E"/>
    <w:rsid w:val="002A4CF8"/>
    <w:rsid w:val="002B0A28"/>
    <w:rsid w:val="002B6006"/>
    <w:rsid w:val="002E1B5C"/>
    <w:rsid w:val="002E1E87"/>
    <w:rsid w:val="002E2D39"/>
    <w:rsid w:val="002E40DA"/>
    <w:rsid w:val="002E4E76"/>
    <w:rsid w:val="002E5FF2"/>
    <w:rsid w:val="002F58BE"/>
    <w:rsid w:val="0030491A"/>
    <w:rsid w:val="00306F5C"/>
    <w:rsid w:val="00307106"/>
    <w:rsid w:val="003127F0"/>
    <w:rsid w:val="00314385"/>
    <w:rsid w:val="00314B61"/>
    <w:rsid w:val="003170D7"/>
    <w:rsid w:val="00317DB5"/>
    <w:rsid w:val="00321510"/>
    <w:rsid w:val="00323F61"/>
    <w:rsid w:val="003250D6"/>
    <w:rsid w:val="003253A7"/>
    <w:rsid w:val="003269B2"/>
    <w:rsid w:val="003275F6"/>
    <w:rsid w:val="003331B7"/>
    <w:rsid w:val="003416C5"/>
    <w:rsid w:val="0035526A"/>
    <w:rsid w:val="00356555"/>
    <w:rsid w:val="00365FEC"/>
    <w:rsid w:val="00371671"/>
    <w:rsid w:val="003731D6"/>
    <w:rsid w:val="0037338C"/>
    <w:rsid w:val="00373DBF"/>
    <w:rsid w:val="003756DC"/>
    <w:rsid w:val="00375D42"/>
    <w:rsid w:val="00376041"/>
    <w:rsid w:val="00381779"/>
    <w:rsid w:val="00382A59"/>
    <w:rsid w:val="00383C4C"/>
    <w:rsid w:val="00394505"/>
    <w:rsid w:val="003A1D31"/>
    <w:rsid w:val="003B7852"/>
    <w:rsid w:val="003C062B"/>
    <w:rsid w:val="003C0EF7"/>
    <w:rsid w:val="003C3FD4"/>
    <w:rsid w:val="003C4040"/>
    <w:rsid w:val="003C409E"/>
    <w:rsid w:val="003C6F8F"/>
    <w:rsid w:val="003D0B13"/>
    <w:rsid w:val="003E0145"/>
    <w:rsid w:val="003E2241"/>
    <w:rsid w:val="003F0538"/>
    <w:rsid w:val="003F0797"/>
    <w:rsid w:val="003F2E74"/>
    <w:rsid w:val="003F5AB5"/>
    <w:rsid w:val="003F6061"/>
    <w:rsid w:val="0040005A"/>
    <w:rsid w:val="00401720"/>
    <w:rsid w:val="00401F2B"/>
    <w:rsid w:val="00405817"/>
    <w:rsid w:val="00407539"/>
    <w:rsid w:val="0041000E"/>
    <w:rsid w:val="004114EF"/>
    <w:rsid w:val="004154A9"/>
    <w:rsid w:val="00416822"/>
    <w:rsid w:val="00420B24"/>
    <w:rsid w:val="00421EF8"/>
    <w:rsid w:val="00425CF3"/>
    <w:rsid w:val="004430DD"/>
    <w:rsid w:val="0045570A"/>
    <w:rsid w:val="00460FE1"/>
    <w:rsid w:val="004619E8"/>
    <w:rsid w:val="004658B2"/>
    <w:rsid w:val="00466B98"/>
    <w:rsid w:val="004678AE"/>
    <w:rsid w:val="00474C1F"/>
    <w:rsid w:val="00474CD9"/>
    <w:rsid w:val="00475875"/>
    <w:rsid w:val="00475C8A"/>
    <w:rsid w:val="00476B63"/>
    <w:rsid w:val="00490ACE"/>
    <w:rsid w:val="00497093"/>
    <w:rsid w:val="00497615"/>
    <w:rsid w:val="004A4004"/>
    <w:rsid w:val="004B039D"/>
    <w:rsid w:val="004B33A0"/>
    <w:rsid w:val="004B5D7B"/>
    <w:rsid w:val="004B705A"/>
    <w:rsid w:val="004C0F33"/>
    <w:rsid w:val="004C3E58"/>
    <w:rsid w:val="004C66A1"/>
    <w:rsid w:val="004C794A"/>
    <w:rsid w:val="004D000C"/>
    <w:rsid w:val="004D363C"/>
    <w:rsid w:val="004E5AD0"/>
    <w:rsid w:val="004F0B7C"/>
    <w:rsid w:val="004F3CC8"/>
    <w:rsid w:val="004F69F3"/>
    <w:rsid w:val="00501D46"/>
    <w:rsid w:val="005020A3"/>
    <w:rsid w:val="00506CC6"/>
    <w:rsid w:val="00510D1F"/>
    <w:rsid w:val="00512DF4"/>
    <w:rsid w:val="00520471"/>
    <w:rsid w:val="0052087F"/>
    <w:rsid w:val="00523BD1"/>
    <w:rsid w:val="00525CF0"/>
    <w:rsid w:val="0056139D"/>
    <w:rsid w:val="005615FC"/>
    <w:rsid w:val="00561F2E"/>
    <w:rsid w:val="00564D2C"/>
    <w:rsid w:val="00576D0B"/>
    <w:rsid w:val="0058130C"/>
    <w:rsid w:val="005A515B"/>
    <w:rsid w:val="005A6B36"/>
    <w:rsid w:val="005B0199"/>
    <w:rsid w:val="005B1961"/>
    <w:rsid w:val="005C0F7B"/>
    <w:rsid w:val="005C3779"/>
    <w:rsid w:val="005C40CA"/>
    <w:rsid w:val="005D03C2"/>
    <w:rsid w:val="005D370F"/>
    <w:rsid w:val="005D4142"/>
    <w:rsid w:val="005E1F13"/>
    <w:rsid w:val="006005CC"/>
    <w:rsid w:val="00602641"/>
    <w:rsid w:val="006035FA"/>
    <w:rsid w:val="006045CD"/>
    <w:rsid w:val="00604A38"/>
    <w:rsid w:val="00610621"/>
    <w:rsid w:val="00612D1D"/>
    <w:rsid w:val="00613320"/>
    <w:rsid w:val="006143A9"/>
    <w:rsid w:val="00615700"/>
    <w:rsid w:val="0061797B"/>
    <w:rsid w:val="00621730"/>
    <w:rsid w:val="00630A9A"/>
    <w:rsid w:val="006334C5"/>
    <w:rsid w:val="00633BEA"/>
    <w:rsid w:val="00637F1C"/>
    <w:rsid w:val="00640ED3"/>
    <w:rsid w:val="0064182B"/>
    <w:rsid w:val="00644B8A"/>
    <w:rsid w:val="00650C78"/>
    <w:rsid w:val="00662FB5"/>
    <w:rsid w:val="0066462E"/>
    <w:rsid w:val="006702C6"/>
    <w:rsid w:val="00671D18"/>
    <w:rsid w:val="00675A33"/>
    <w:rsid w:val="00677622"/>
    <w:rsid w:val="00677A82"/>
    <w:rsid w:val="00683C31"/>
    <w:rsid w:val="00693052"/>
    <w:rsid w:val="006A0B51"/>
    <w:rsid w:val="006A7C4E"/>
    <w:rsid w:val="006B02E4"/>
    <w:rsid w:val="006B38C2"/>
    <w:rsid w:val="006B3B30"/>
    <w:rsid w:val="006B3CD5"/>
    <w:rsid w:val="006C0C76"/>
    <w:rsid w:val="006C78B9"/>
    <w:rsid w:val="006D674C"/>
    <w:rsid w:val="006E38A1"/>
    <w:rsid w:val="006E3CB0"/>
    <w:rsid w:val="006F0E37"/>
    <w:rsid w:val="006F6FD2"/>
    <w:rsid w:val="007043FB"/>
    <w:rsid w:val="00704C18"/>
    <w:rsid w:val="007117C5"/>
    <w:rsid w:val="00724B6D"/>
    <w:rsid w:val="00744875"/>
    <w:rsid w:val="00746055"/>
    <w:rsid w:val="00760A95"/>
    <w:rsid w:val="00760C22"/>
    <w:rsid w:val="00766B44"/>
    <w:rsid w:val="007673F7"/>
    <w:rsid w:val="00767D24"/>
    <w:rsid w:val="0078222F"/>
    <w:rsid w:val="007822A3"/>
    <w:rsid w:val="00784AD2"/>
    <w:rsid w:val="00787CE3"/>
    <w:rsid w:val="00791792"/>
    <w:rsid w:val="0079352F"/>
    <w:rsid w:val="00797A21"/>
    <w:rsid w:val="007A33FF"/>
    <w:rsid w:val="007B42EE"/>
    <w:rsid w:val="007B7EEA"/>
    <w:rsid w:val="007C1406"/>
    <w:rsid w:val="007C36AF"/>
    <w:rsid w:val="007C675D"/>
    <w:rsid w:val="007D27F7"/>
    <w:rsid w:val="007D377B"/>
    <w:rsid w:val="007D595B"/>
    <w:rsid w:val="007D6EA6"/>
    <w:rsid w:val="007E22C5"/>
    <w:rsid w:val="007F2FAF"/>
    <w:rsid w:val="008024EC"/>
    <w:rsid w:val="0080336C"/>
    <w:rsid w:val="00811F3F"/>
    <w:rsid w:val="008169D4"/>
    <w:rsid w:val="008170A2"/>
    <w:rsid w:val="00817892"/>
    <w:rsid w:val="0082174C"/>
    <w:rsid w:val="00822576"/>
    <w:rsid w:val="00831E14"/>
    <w:rsid w:val="00851CE7"/>
    <w:rsid w:val="00852864"/>
    <w:rsid w:val="00852CDA"/>
    <w:rsid w:val="00853AFA"/>
    <w:rsid w:val="00862291"/>
    <w:rsid w:val="008658BC"/>
    <w:rsid w:val="008662BB"/>
    <w:rsid w:val="00867122"/>
    <w:rsid w:val="00867C45"/>
    <w:rsid w:val="008709BC"/>
    <w:rsid w:val="00873D50"/>
    <w:rsid w:val="00876511"/>
    <w:rsid w:val="008836D5"/>
    <w:rsid w:val="00883F0B"/>
    <w:rsid w:val="00887F6E"/>
    <w:rsid w:val="00896CB2"/>
    <w:rsid w:val="008A1245"/>
    <w:rsid w:val="008A185F"/>
    <w:rsid w:val="008A79E9"/>
    <w:rsid w:val="008B1912"/>
    <w:rsid w:val="008B4BF3"/>
    <w:rsid w:val="008C1346"/>
    <w:rsid w:val="008C2194"/>
    <w:rsid w:val="008C4963"/>
    <w:rsid w:val="008C4D28"/>
    <w:rsid w:val="008C56A3"/>
    <w:rsid w:val="008C7B37"/>
    <w:rsid w:val="008D1EFF"/>
    <w:rsid w:val="008D22A8"/>
    <w:rsid w:val="008E258E"/>
    <w:rsid w:val="008E3300"/>
    <w:rsid w:val="008E5897"/>
    <w:rsid w:val="008E6898"/>
    <w:rsid w:val="008E7B76"/>
    <w:rsid w:val="008F6CF7"/>
    <w:rsid w:val="009033E3"/>
    <w:rsid w:val="0091762E"/>
    <w:rsid w:val="009209E0"/>
    <w:rsid w:val="00920BFB"/>
    <w:rsid w:val="009367AC"/>
    <w:rsid w:val="00951E57"/>
    <w:rsid w:val="009656BF"/>
    <w:rsid w:val="0097024D"/>
    <w:rsid w:val="00980BF4"/>
    <w:rsid w:val="00983ED5"/>
    <w:rsid w:val="009908ED"/>
    <w:rsid w:val="00991661"/>
    <w:rsid w:val="00993646"/>
    <w:rsid w:val="009A0465"/>
    <w:rsid w:val="009A0DE2"/>
    <w:rsid w:val="009A13D2"/>
    <w:rsid w:val="009A7CBA"/>
    <w:rsid w:val="009B2FE3"/>
    <w:rsid w:val="009B633F"/>
    <w:rsid w:val="009C0BDD"/>
    <w:rsid w:val="009C0C74"/>
    <w:rsid w:val="009C66D1"/>
    <w:rsid w:val="009D3354"/>
    <w:rsid w:val="009D600F"/>
    <w:rsid w:val="009D69AA"/>
    <w:rsid w:val="009E177C"/>
    <w:rsid w:val="009E505F"/>
    <w:rsid w:val="009F3399"/>
    <w:rsid w:val="009F3ED1"/>
    <w:rsid w:val="009F681F"/>
    <w:rsid w:val="00A03873"/>
    <w:rsid w:val="00A05C48"/>
    <w:rsid w:val="00A23D43"/>
    <w:rsid w:val="00A23E94"/>
    <w:rsid w:val="00A273EA"/>
    <w:rsid w:val="00A33502"/>
    <w:rsid w:val="00A34D67"/>
    <w:rsid w:val="00A412EB"/>
    <w:rsid w:val="00A41432"/>
    <w:rsid w:val="00A44507"/>
    <w:rsid w:val="00A50E52"/>
    <w:rsid w:val="00A6057F"/>
    <w:rsid w:val="00A64BDF"/>
    <w:rsid w:val="00A67655"/>
    <w:rsid w:val="00A71502"/>
    <w:rsid w:val="00A73947"/>
    <w:rsid w:val="00A86102"/>
    <w:rsid w:val="00A86BB8"/>
    <w:rsid w:val="00A9194C"/>
    <w:rsid w:val="00A94FD9"/>
    <w:rsid w:val="00A96E4B"/>
    <w:rsid w:val="00AA0FC1"/>
    <w:rsid w:val="00AA199A"/>
    <w:rsid w:val="00AB1A65"/>
    <w:rsid w:val="00AB4B02"/>
    <w:rsid w:val="00AB4D19"/>
    <w:rsid w:val="00AB7E32"/>
    <w:rsid w:val="00AC092C"/>
    <w:rsid w:val="00AD58FE"/>
    <w:rsid w:val="00AD5BC1"/>
    <w:rsid w:val="00AE403A"/>
    <w:rsid w:val="00AE56B8"/>
    <w:rsid w:val="00AE72E9"/>
    <w:rsid w:val="00B072B7"/>
    <w:rsid w:val="00B100F3"/>
    <w:rsid w:val="00B11245"/>
    <w:rsid w:val="00B13752"/>
    <w:rsid w:val="00B158DB"/>
    <w:rsid w:val="00B1651A"/>
    <w:rsid w:val="00B1740E"/>
    <w:rsid w:val="00B25E6D"/>
    <w:rsid w:val="00B3122D"/>
    <w:rsid w:val="00B32201"/>
    <w:rsid w:val="00B454FD"/>
    <w:rsid w:val="00B507AF"/>
    <w:rsid w:val="00B50FF7"/>
    <w:rsid w:val="00B631B9"/>
    <w:rsid w:val="00B70F63"/>
    <w:rsid w:val="00B71066"/>
    <w:rsid w:val="00BA053E"/>
    <w:rsid w:val="00BA437F"/>
    <w:rsid w:val="00BA5B1F"/>
    <w:rsid w:val="00BA5DB1"/>
    <w:rsid w:val="00BB716D"/>
    <w:rsid w:val="00BC11B8"/>
    <w:rsid w:val="00BC3C27"/>
    <w:rsid w:val="00BC64A7"/>
    <w:rsid w:val="00BC7EF9"/>
    <w:rsid w:val="00BD008D"/>
    <w:rsid w:val="00BF06B1"/>
    <w:rsid w:val="00BF369B"/>
    <w:rsid w:val="00BF6B1A"/>
    <w:rsid w:val="00BF6E4A"/>
    <w:rsid w:val="00C009A5"/>
    <w:rsid w:val="00C0596B"/>
    <w:rsid w:val="00C12B07"/>
    <w:rsid w:val="00C132F4"/>
    <w:rsid w:val="00C13E7B"/>
    <w:rsid w:val="00C16E35"/>
    <w:rsid w:val="00C21854"/>
    <w:rsid w:val="00C308FC"/>
    <w:rsid w:val="00C42276"/>
    <w:rsid w:val="00C475C2"/>
    <w:rsid w:val="00C47665"/>
    <w:rsid w:val="00C47753"/>
    <w:rsid w:val="00C52522"/>
    <w:rsid w:val="00C53CA1"/>
    <w:rsid w:val="00C56F97"/>
    <w:rsid w:val="00C6047D"/>
    <w:rsid w:val="00C63923"/>
    <w:rsid w:val="00C80B10"/>
    <w:rsid w:val="00C80EBF"/>
    <w:rsid w:val="00C8310C"/>
    <w:rsid w:val="00C8464F"/>
    <w:rsid w:val="00C84766"/>
    <w:rsid w:val="00C86BD4"/>
    <w:rsid w:val="00C90169"/>
    <w:rsid w:val="00C91C37"/>
    <w:rsid w:val="00C91E91"/>
    <w:rsid w:val="00C92D52"/>
    <w:rsid w:val="00C94542"/>
    <w:rsid w:val="00C97392"/>
    <w:rsid w:val="00C977C1"/>
    <w:rsid w:val="00CA0818"/>
    <w:rsid w:val="00CA1E56"/>
    <w:rsid w:val="00CA275A"/>
    <w:rsid w:val="00CA7791"/>
    <w:rsid w:val="00CB4FDC"/>
    <w:rsid w:val="00CC3074"/>
    <w:rsid w:val="00CC46C7"/>
    <w:rsid w:val="00CC57F3"/>
    <w:rsid w:val="00CC628F"/>
    <w:rsid w:val="00CD000A"/>
    <w:rsid w:val="00CD3F9A"/>
    <w:rsid w:val="00CD60CC"/>
    <w:rsid w:val="00CD76F1"/>
    <w:rsid w:val="00CE11C0"/>
    <w:rsid w:val="00CE4082"/>
    <w:rsid w:val="00CE448C"/>
    <w:rsid w:val="00CE5065"/>
    <w:rsid w:val="00CF7FF5"/>
    <w:rsid w:val="00D02664"/>
    <w:rsid w:val="00D062FE"/>
    <w:rsid w:val="00D17539"/>
    <w:rsid w:val="00D17E6F"/>
    <w:rsid w:val="00D26898"/>
    <w:rsid w:val="00D26E9F"/>
    <w:rsid w:val="00D2770B"/>
    <w:rsid w:val="00D402DE"/>
    <w:rsid w:val="00D50BE6"/>
    <w:rsid w:val="00D56998"/>
    <w:rsid w:val="00D617AF"/>
    <w:rsid w:val="00D62476"/>
    <w:rsid w:val="00D654CA"/>
    <w:rsid w:val="00D666F0"/>
    <w:rsid w:val="00D709C4"/>
    <w:rsid w:val="00D71B71"/>
    <w:rsid w:val="00D7325F"/>
    <w:rsid w:val="00D76B18"/>
    <w:rsid w:val="00D92FF8"/>
    <w:rsid w:val="00D945EF"/>
    <w:rsid w:val="00D94807"/>
    <w:rsid w:val="00D964DD"/>
    <w:rsid w:val="00DA0999"/>
    <w:rsid w:val="00DA2FA5"/>
    <w:rsid w:val="00DB104B"/>
    <w:rsid w:val="00DB72BC"/>
    <w:rsid w:val="00DC22DC"/>
    <w:rsid w:val="00DC5AD8"/>
    <w:rsid w:val="00DC65F3"/>
    <w:rsid w:val="00DC781B"/>
    <w:rsid w:val="00DD0EBB"/>
    <w:rsid w:val="00DD5104"/>
    <w:rsid w:val="00DE011D"/>
    <w:rsid w:val="00DE3BC9"/>
    <w:rsid w:val="00DF4A2E"/>
    <w:rsid w:val="00E03904"/>
    <w:rsid w:val="00E05ABD"/>
    <w:rsid w:val="00E06109"/>
    <w:rsid w:val="00E134D3"/>
    <w:rsid w:val="00E153AC"/>
    <w:rsid w:val="00E2408A"/>
    <w:rsid w:val="00E37613"/>
    <w:rsid w:val="00E40D05"/>
    <w:rsid w:val="00E42D35"/>
    <w:rsid w:val="00E43E5A"/>
    <w:rsid w:val="00E46327"/>
    <w:rsid w:val="00E46F69"/>
    <w:rsid w:val="00E615A8"/>
    <w:rsid w:val="00E62624"/>
    <w:rsid w:val="00E832D7"/>
    <w:rsid w:val="00E83380"/>
    <w:rsid w:val="00E834EC"/>
    <w:rsid w:val="00E90A9D"/>
    <w:rsid w:val="00E92CD4"/>
    <w:rsid w:val="00EA108E"/>
    <w:rsid w:val="00EA655C"/>
    <w:rsid w:val="00EB2362"/>
    <w:rsid w:val="00EB2776"/>
    <w:rsid w:val="00EB4E6F"/>
    <w:rsid w:val="00EC3C00"/>
    <w:rsid w:val="00EC4949"/>
    <w:rsid w:val="00EC7128"/>
    <w:rsid w:val="00ED2406"/>
    <w:rsid w:val="00EE15C1"/>
    <w:rsid w:val="00EE466B"/>
    <w:rsid w:val="00EE6842"/>
    <w:rsid w:val="00EF1ABE"/>
    <w:rsid w:val="00EF4A92"/>
    <w:rsid w:val="00F000EE"/>
    <w:rsid w:val="00F03963"/>
    <w:rsid w:val="00F06929"/>
    <w:rsid w:val="00F0741D"/>
    <w:rsid w:val="00F105D3"/>
    <w:rsid w:val="00F13CA7"/>
    <w:rsid w:val="00F1410C"/>
    <w:rsid w:val="00F155D0"/>
    <w:rsid w:val="00F15808"/>
    <w:rsid w:val="00F23B10"/>
    <w:rsid w:val="00F26AA0"/>
    <w:rsid w:val="00F362F9"/>
    <w:rsid w:val="00F36EF6"/>
    <w:rsid w:val="00F37B39"/>
    <w:rsid w:val="00F37EA1"/>
    <w:rsid w:val="00F44D9F"/>
    <w:rsid w:val="00F45C40"/>
    <w:rsid w:val="00F45FBA"/>
    <w:rsid w:val="00F5231B"/>
    <w:rsid w:val="00F54241"/>
    <w:rsid w:val="00F55420"/>
    <w:rsid w:val="00F6530B"/>
    <w:rsid w:val="00F76778"/>
    <w:rsid w:val="00F8614F"/>
    <w:rsid w:val="00F94FC3"/>
    <w:rsid w:val="00F958B7"/>
    <w:rsid w:val="00F96F41"/>
    <w:rsid w:val="00FA178D"/>
    <w:rsid w:val="00FA1B35"/>
    <w:rsid w:val="00FB65C2"/>
    <w:rsid w:val="00FC50B4"/>
    <w:rsid w:val="00FD5592"/>
    <w:rsid w:val="00FF3168"/>
    <w:rsid w:val="00FF5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9E0"/>
    <w:pPr>
      <w:bidi/>
    </w:pPr>
    <w:rPr>
      <w:rFonts w:cs="B Mitra"/>
      <w:sz w:val="28"/>
      <w:szCs w:val="28"/>
      <w:vertAlign w:val="subscript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09E0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82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E8D1-D8BC-41A3-8F87-46638F4A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جدول كارآموزي دانشجويان ترم چهارم رشته پرستاري دوره شبانه  در نيمسال : اول سال تحصيلي 87-86</vt:lpstr>
    </vt:vector>
  </TitlesOfParts>
  <Company>Your Organization Name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كارآموزي دانشجويان ترم چهارم رشته پرستاري دوره شبانه  در نيمسال : اول سال تحصيلي 87-86</dc:title>
  <dc:creator>imamjomeha</dc:creator>
  <cp:lastModifiedBy>MRT www.Win2Farsi.com</cp:lastModifiedBy>
  <cp:revision>4</cp:revision>
  <cp:lastPrinted>2016-09-04T09:41:00Z</cp:lastPrinted>
  <dcterms:created xsi:type="dcterms:W3CDTF">2016-09-07T07:42:00Z</dcterms:created>
  <dcterms:modified xsi:type="dcterms:W3CDTF">2016-09-08T07:46:00Z</dcterms:modified>
</cp:coreProperties>
</file>