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186"/>
        <w:bidiVisual/>
        <w:tblW w:w="1601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92"/>
        <w:gridCol w:w="567"/>
        <w:gridCol w:w="426"/>
        <w:gridCol w:w="567"/>
        <w:gridCol w:w="567"/>
        <w:gridCol w:w="1275"/>
        <w:gridCol w:w="709"/>
        <w:gridCol w:w="1936"/>
        <w:gridCol w:w="709"/>
        <w:gridCol w:w="567"/>
        <w:gridCol w:w="850"/>
        <w:gridCol w:w="709"/>
        <w:gridCol w:w="850"/>
        <w:gridCol w:w="851"/>
        <w:gridCol w:w="567"/>
        <w:gridCol w:w="709"/>
      </w:tblGrid>
      <w:tr w:rsidR="00CE435B" w:rsidTr="00287A8D">
        <w:trPr>
          <w:trHeight w:val="20"/>
        </w:trPr>
        <w:tc>
          <w:tcPr>
            <w:tcW w:w="567" w:type="dxa"/>
            <w:vMerge w:val="restart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592" w:type="dxa"/>
            <w:vMerge w:val="restart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936" w:type="dxa"/>
            <w:vMerge w:val="restart"/>
            <w:tcBorders>
              <w:lef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کد مدرس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40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CE435B" w:rsidTr="00287A8D">
        <w:trPr>
          <w:trHeight w:val="422"/>
        </w:trPr>
        <w:tc>
          <w:tcPr>
            <w:tcW w:w="567" w:type="dxa"/>
            <w:vMerge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592" w:type="dxa"/>
            <w:vMerge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E435B" w:rsidTr="00287A8D">
        <w:trPr>
          <w:trHeight w:val="594"/>
        </w:trPr>
        <w:tc>
          <w:tcPr>
            <w:tcW w:w="567" w:type="dxa"/>
            <w:vMerge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592" w:type="dxa"/>
            <w:vMerge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709" w:type="dxa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850" w:type="dxa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51" w:type="dxa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709" w:type="dxa"/>
            <w:vAlign w:val="center"/>
          </w:tcPr>
          <w:p w:rsidR="00CE435B" w:rsidRPr="00CE6ADC" w:rsidRDefault="00CE435B" w:rsidP="00C0753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CE435B" w:rsidTr="00287A8D"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92" w:type="dxa"/>
          </w:tcPr>
          <w:p w:rsidR="00CE435B" w:rsidRPr="00BE1BB7" w:rsidRDefault="00CE435B" w:rsidP="00C0753B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ف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ز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وپاتولوژ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وب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مار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ها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جراح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11159143</w:t>
            </w:r>
          </w:p>
        </w:tc>
        <w:tc>
          <w:tcPr>
            <w:tcW w:w="709" w:type="dxa"/>
          </w:tcPr>
          <w:p w:rsidR="00CE435B" w:rsidRDefault="00CE435B" w:rsidP="00C425F5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شهنازی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1551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Pr="00373875" w:rsidRDefault="00A54CB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CE435B" w:rsidRPr="002B67D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709" w:type="dxa"/>
            <w:vAlign w:val="center"/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12-10</w:t>
            </w:r>
          </w:p>
        </w:tc>
        <w:tc>
          <w:tcPr>
            <w:tcW w:w="850" w:type="dxa"/>
            <w:vAlign w:val="center"/>
          </w:tcPr>
          <w:p w:rsidR="00CE435B" w:rsidRPr="00FF1F9B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 8</w:t>
            </w:r>
          </w:p>
        </w:tc>
        <w:tc>
          <w:tcPr>
            <w:tcW w:w="851" w:type="dxa"/>
            <w:vAlign w:val="center"/>
          </w:tcPr>
          <w:p w:rsidR="00CE435B" w:rsidRPr="00304006" w:rsidRDefault="00613F5B" w:rsidP="00613F5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22</w:t>
            </w:r>
            <w:r w:rsidR="00304006">
              <w:rPr>
                <w:rFonts w:cs="B Lotus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  <w:r w:rsidR="00304006">
              <w:rPr>
                <w:rFonts w:cs="B Lotus" w:hint="cs"/>
                <w:b/>
                <w:bCs/>
                <w:sz w:val="16"/>
                <w:szCs w:val="16"/>
                <w:rtl/>
              </w:rPr>
              <w:t>/96</w:t>
            </w: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304006">
        <w:trPr>
          <w:trHeight w:val="805"/>
        </w:trPr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92" w:type="dxa"/>
          </w:tcPr>
          <w:p w:rsidR="00CE435B" w:rsidRPr="00304006" w:rsidRDefault="00CE435B" w:rsidP="00C0753B">
            <w:pPr>
              <w:rPr>
                <w:rFonts w:cs="B Yagut"/>
                <w:b/>
                <w:bCs/>
                <w:sz w:val="14"/>
                <w:szCs w:val="14"/>
              </w:rPr>
            </w:pPr>
            <w:r w:rsidRPr="00304006">
              <w:rPr>
                <w:rFonts w:cs="B Yagut" w:hint="eastAsia"/>
                <w:b/>
                <w:bCs/>
                <w:sz w:val="14"/>
                <w:szCs w:val="14"/>
                <w:rtl/>
              </w:rPr>
              <w:t>ف</w:t>
            </w:r>
            <w:r w:rsidRPr="00304006">
              <w:rPr>
                <w:rFonts w:cs="B Yagut" w:hint="cs"/>
                <w:b/>
                <w:bCs/>
                <w:sz w:val="14"/>
                <w:szCs w:val="14"/>
                <w:rtl/>
              </w:rPr>
              <w:t>ی</w:t>
            </w:r>
            <w:r w:rsidRPr="00304006">
              <w:rPr>
                <w:rFonts w:cs="B Yagut" w:hint="eastAsia"/>
                <w:b/>
                <w:bCs/>
                <w:sz w:val="14"/>
                <w:szCs w:val="14"/>
                <w:rtl/>
              </w:rPr>
              <w:t>ز</w:t>
            </w:r>
            <w:r w:rsidRPr="00304006">
              <w:rPr>
                <w:rFonts w:cs="B Yagut" w:hint="cs"/>
                <w:b/>
                <w:bCs/>
                <w:sz w:val="14"/>
                <w:szCs w:val="14"/>
                <w:rtl/>
              </w:rPr>
              <w:t>ی</w:t>
            </w:r>
            <w:r w:rsidRPr="00304006">
              <w:rPr>
                <w:rFonts w:cs="B Yagut" w:hint="eastAsia"/>
                <w:b/>
                <w:bCs/>
                <w:sz w:val="14"/>
                <w:szCs w:val="14"/>
                <w:rtl/>
              </w:rPr>
              <w:t>وپاتولوژ</w:t>
            </w:r>
            <w:r w:rsidRPr="00304006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ی </w:t>
            </w:r>
            <w:r w:rsidRPr="00304006">
              <w:rPr>
                <w:rFonts w:cs="B Yagut" w:hint="eastAsia"/>
                <w:b/>
                <w:bCs/>
                <w:sz w:val="14"/>
                <w:szCs w:val="14"/>
                <w:rtl/>
              </w:rPr>
              <w:t>وب</w:t>
            </w:r>
            <w:r w:rsidRPr="00304006">
              <w:rPr>
                <w:rFonts w:cs="B Yagut" w:hint="cs"/>
                <w:b/>
                <w:bCs/>
                <w:sz w:val="14"/>
                <w:szCs w:val="14"/>
                <w:rtl/>
              </w:rPr>
              <w:t>ی</w:t>
            </w:r>
            <w:r w:rsidRPr="00304006">
              <w:rPr>
                <w:rFonts w:cs="B Yagut" w:hint="eastAsia"/>
                <w:b/>
                <w:bCs/>
                <w:sz w:val="14"/>
                <w:szCs w:val="14"/>
                <w:rtl/>
              </w:rPr>
              <w:t>مار</w:t>
            </w:r>
            <w:r w:rsidRPr="00304006">
              <w:rPr>
                <w:rFonts w:cs="B Yagut" w:hint="cs"/>
                <w:b/>
                <w:bCs/>
                <w:sz w:val="14"/>
                <w:szCs w:val="14"/>
                <w:rtl/>
              </w:rPr>
              <w:t>ی</w:t>
            </w:r>
            <w:r w:rsidRPr="00304006">
              <w:rPr>
                <w:rFonts w:cs="B Yagut" w:hint="eastAsia"/>
                <w:b/>
                <w:bCs/>
                <w:sz w:val="14"/>
                <w:szCs w:val="14"/>
                <w:rtl/>
              </w:rPr>
              <w:t>ها</w:t>
            </w:r>
            <w:r w:rsidRPr="00304006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ی </w:t>
            </w:r>
            <w:r w:rsidRPr="00304006">
              <w:rPr>
                <w:rFonts w:cs="B Yagut" w:hint="eastAsia"/>
                <w:b/>
                <w:bCs/>
                <w:sz w:val="14"/>
                <w:szCs w:val="14"/>
                <w:rtl/>
              </w:rPr>
              <w:t>داخل</w:t>
            </w:r>
            <w:r w:rsidRPr="00304006">
              <w:rPr>
                <w:rFonts w:cs="B Yagut" w:hint="cs"/>
                <w:b/>
                <w:bCs/>
                <w:sz w:val="14"/>
                <w:szCs w:val="14"/>
                <w:rtl/>
              </w:rPr>
              <w:t>ی</w:t>
            </w:r>
            <w:r w:rsidRPr="00304006">
              <w:rPr>
                <w:rFonts w:cs="B Yagut"/>
                <w:b/>
                <w:bCs/>
                <w:sz w:val="14"/>
                <w:szCs w:val="14"/>
                <w:rtl/>
              </w:rPr>
              <w:t xml:space="preserve"> 3</w:t>
            </w:r>
            <w:r w:rsidRPr="00304006">
              <w:rPr>
                <w:rFonts w:cs="B Yagut" w:hint="cs"/>
                <w:b/>
                <w:bCs/>
                <w:sz w:val="14"/>
                <w:szCs w:val="14"/>
                <w:rtl/>
              </w:rPr>
              <w:t>(پوست-عفونی-مفاهیم)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11159142</w:t>
            </w:r>
          </w:p>
        </w:tc>
        <w:tc>
          <w:tcPr>
            <w:tcW w:w="709" w:type="dxa"/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Lotus" w:hint="cs"/>
                <w:b/>
                <w:bCs/>
                <w:sz w:val="12"/>
                <w:szCs w:val="12"/>
                <w:rtl/>
              </w:rPr>
              <w:t>خانم شهنازی</w:t>
            </w:r>
          </w:p>
          <w:p w:rsidR="00CE435B" w:rsidRPr="00C0753B" w:rsidRDefault="00CE435B" w:rsidP="0032698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2"/>
                <w:szCs w:val="12"/>
              </w:rPr>
            </w:pPr>
            <w:r>
              <w:rPr>
                <w:rFonts w:ascii="Arial" w:hAnsi="Arial" w:cs="B Lotus" w:hint="cs"/>
                <w:b/>
                <w:bCs/>
                <w:sz w:val="12"/>
                <w:szCs w:val="12"/>
                <w:rtl/>
              </w:rPr>
              <w:t>دکتر  صنیعی(پوست)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Default="00CE435B" w:rsidP="002B67D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1551</w:t>
            </w:r>
          </w:p>
          <w:p w:rsidR="00CE435B" w:rsidRDefault="00CE435B" w:rsidP="002B67D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Default="00CE435B" w:rsidP="002B67D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5/0 </w:t>
            </w:r>
          </w:p>
          <w:p w:rsidR="00CE435B" w:rsidRDefault="00CE435B" w:rsidP="002B67D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CE435B" w:rsidRPr="00373875" w:rsidRDefault="00CE435B" w:rsidP="002B67D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E435B" w:rsidRPr="00326981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26981">
              <w:rPr>
                <w:rFonts w:cs="B Lotus" w:hint="cs"/>
                <w:b/>
                <w:bCs/>
                <w:sz w:val="14"/>
                <w:szCs w:val="14"/>
                <w:rtl/>
              </w:rPr>
              <w:t>دوشنبه</w:t>
            </w:r>
          </w:p>
          <w:p w:rsidR="00CE435B" w:rsidRPr="00326981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26981"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CE435B" w:rsidRPr="00326981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326981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26981"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  <w:p w:rsidR="00CE435B" w:rsidRPr="00326981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26981">
              <w:rPr>
                <w:rFonts w:cs="B Lotus" w:hint="cs"/>
                <w:b/>
                <w:bCs/>
                <w:sz w:val="14"/>
                <w:szCs w:val="14"/>
                <w:rtl/>
              </w:rPr>
              <w:t>12-10</w:t>
            </w:r>
          </w:p>
          <w:p w:rsidR="00CE435B" w:rsidRPr="00326981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444BF8" w:rsidRDefault="00444BF8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 7</w:t>
            </w:r>
          </w:p>
          <w:p w:rsidR="00CE435B" w:rsidRPr="00FF1F9B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 4</w:t>
            </w:r>
          </w:p>
        </w:tc>
        <w:tc>
          <w:tcPr>
            <w:tcW w:w="851" w:type="dxa"/>
            <w:vAlign w:val="center"/>
          </w:tcPr>
          <w:p w:rsidR="00CE435B" w:rsidRPr="00304006" w:rsidRDefault="00613F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20</w:t>
            </w:r>
            <w:r w:rsidR="00304006">
              <w:rPr>
                <w:rFonts w:cs="B Lotus" w:hint="cs"/>
                <w:b/>
                <w:bCs/>
                <w:sz w:val="16"/>
                <w:szCs w:val="16"/>
                <w:rtl/>
              </w:rPr>
              <w:t>/3/96</w:t>
            </w: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444BF8"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92" w:type="dxa"/>
          </w:tcPr>
          <w:p w:rsidR="00CE435B" w:rsidRPr="00BE1BB7" w:rsidRDefault="00CE435B" w:rsidP="00C0753B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مد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ر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ت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وارتقاک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ف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ت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دربهداشت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مادروکودک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وبارور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/>
                <w:b/>
                <w:bCs/>
                <w:sz w:val="16"/>
                <w:szCs w:val="16"/>
                <w:rtl/>
              </w:rPr>
              <w:t>(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بهداشت</w:t>
            </w:r>
            <w:r w:rsidRPr="00BE1BB7">
              <w:rPr>
                <w:rFonts w:cs="B Yagut"/>
                <w:b/>
                <w:bCs/>
                <w:sz w:val="16"/>
                <w:szCs w:val="16"/>
                <w:rtl/>
              </w:rPr>
              <w:t xml:space="preserve"> 5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11159147</w:t>
            </w:r>
          </w:p>
        </w:tc>
        <w:tc>
          <w:tcPr>
            <w:tcW w:w="709" w:type="dxa"/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یاوری کیا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Pr="00373875" w:rsidRDefault="00CE435B" w:rsidP="002B67D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1561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Pr="00373875" w:rsidRDefault="00A54CBB" w:rsidP="002B67D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E435B" w:rsidRPr="002B67D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4-2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E435B" w:rsidRPr="00FF1F9B" w:rsidRDefault="00E3450A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 7</w:t>
            </w:r>
          </w:p>
        </w:tc>
        <w:tc>
          <w:tcPr>
            <w:tcW w:w="851" w:type="dxa"/>
            <w:vAlign w:val="center"/>
          </w:tcPr>
          <w:p w:rsidR="00CE435B" w:rsidRPr="00304006" w:rsidRDefault="00304006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4/4/96</w:t>
            </w: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287A8D"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92" w:type="dxa"/>
          </w:tcPr>
          <w:p w:rsidR="00CE435B" w:rsidRPr="00BE1BB7" w:rsidRDefault="00CE435B" w:rsidP="00C0753B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باردار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وزا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مان</w:t>
            </w:r>
            <w:r w:rsidRPr="00BE1BB7">
              <w:rPr>
                <w:rFonts w:cs="B Yagut"/>
                <w:b/>
                <w:bCs/>
                <w:sz w:val="16"/>
                <w:szCs w:val="16"/>
                <w:rtl/>
              </w:rPr>
              <w:t xml:space="preserve"> 4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11159133</w:t>
            </w:r>
          </w:p>
        </w:tc>
        <w:tc>
          <w:tcPr>
            <w:tcW w:w="709" w:type="dxa"/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373875" w:rsidRDefault="00CE435B" w:rsidP="00C425F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دکتر حکیمی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15156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E435B" w:rsidRPr="002B67D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709" w:type="dxa"/>
            <w:vAlign w:val="center"/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850" w:type="dxa"/>
            <w:vAlign w:val="center"/>
          </w:tcPr>
          <w:p w:rsidR="00CE435B" w:rsidRPr="00FF1F9B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 8</w:t>
            </w:r>
          </w:p>
        </w:tc>
        <w:tc>
          <w:tcPr>
            <w:tcW w:w="851" w:type="dxa"/>
            <w:vAlign w:val="center"/>
          </w:tcPr>
          <w:p w:rsidR="00CE435B" w:rsidRPr="00304006" w:rsidRDefault="00613F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30</w:t>
            </w:r>
            <w:r w:rsidR="00304006">
              <w:rPr>
                <w:rFonts w:cs="B Lotus" w:hint="cs"/>
                <w:b/>
                <w:bCs/>
                <w:sz w:val="16"/>
                <w:szCs w:val="16"/>
                <w:rtl/>
              </w:rPr>
              <w:t>/3/96</w:t>
            </w: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287A8D"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92" w:type="dxa"/>
          </w:tcPr>
          <w:p w:rsidR="00CE435B" w:rsidRPr="00BE1BB7" w:rsidRDefault="00CE435B" w:rsidP="00C0753B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کارآموز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11159154</w:t>
            </w:r>
          </w:p>
        </w:tc>
        <w:tc>
          <w:tcPr>
            <w:tcW w:w="709" w:type="dxa"/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C0753B" w:rsidRDefault="00CE435B" w:rsidP="00C0753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خانمها فرتاش-نوری زاده-حکیمی-هامونی-کبیری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CE435B" w:rsidRPr="002B67D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سه شنبه تا پنجشنبه</w:t>
            </w:r>
          </w:p>
        </w:tc>
        <w:tc>
          <w:tcPr>
            <w:tcW w:w="709" w:type="dxa"/>
            <w:vAlign w:val="center"/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13-8</w:t>
            </w:r>
          </w:p>
        </w:tc>
        <w:tc>
          <w:tcPr>
            <w:tcW w:w="850" w:type="dxa"/>
            <w:vAlign w:val="center"/>
          </w:tcPr>
          <w:p w:rsidR="00CE435B" w:rsidRPr="00FF1F9B" w:rsidRDefault="00CE435B" w:rsidP="00CE435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851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287A8D"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92" w:type="dxa"/>
          </w:tcPr>
          <w:p w:rsidR="00CE435B" w:rsidRPr="00BE1BB7" w:rsidRDefault="00CE435B" w:rsidP="00C0753B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کارآموز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داخل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جراح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11159144</w:t>
            </w:r>
          </w:p>
        </w:tc>
        <w:tc>
          <w:tcPr>
            <w:tcW w:w="709" w:type="dxa"/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صالحی پور-پوراسد-دکتر صادق زاده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CE435B" w:rsidRPr="002B67D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سه</w:t>
            </w:r>
            <w:r w:rsidRPr="002B67DD">
              <w:rPr>
                <w:rFonts w:cs="B Lotus"/>
                <w:b/>
                <w:bCs/>
                <w:sz w:val="14"/>
                <w:szCs w:val="14"/>
                <w:rtl/>
              </w:rPr>
              <w:t xml:space="preserve"> </w:t>
            </w: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شنبه</w:t>
            </w:r>
            <w:r w:rsidRPr="002B67DD">
              <w:rPr>
                <w:rFonts w:cs="B Lotus"/>
                <w:b/>
                <w:bCs/>
                <w:sz w:val="14"/>
                <w:szCs w:val="14"/>
                <w:rtl/>
              </w:rPr>
              <w:t xml:space="preserve"> </w:t>
            </w: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تا</w:t>
            </w:r>
            <w:r w:rsidRPr="002B67DD">
              <w:rPr>
                <w:rFonts w:cs="B Lotus"/>
                <w:b/>
                <w:bCs/>
                <w:sz w:val="14"/>
                <w:szCs w:val="14"/>
                <w:rtl/>
              </w:rPr>
              <w:t xml:space="preserve"> </w:t>
            </w: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709" w:type="dxa"/>
            <w:vAlign w:val="center"/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13-8</w:t>
            </w:r>
          </w:p>
        </w:tc>
        <w:tc>
          <w:tcPr>
            <w:tcW w:w="850" w:type="dxa"/>
            <w:vAlign w:val="center"/>
          </w:tcPr>
          <w:p w:rsidR="00CE435B" w:rsidRPr="00FF1F9B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851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287A8D"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92" w:type="dxa"/>
          </w:tcPr>
          <w:p w:rsidR="00CE435B" w:rsidRPr="00BE1BB7" w:rsidRDefault="00CE435B" w:rsidP="00C0753B">
            <w:pPr>
              <w:rPr>
                <w:rFonts w:cs="B Yagut"/>
                <w:b/>
                <w:bCs/>
                <w:sz w:val="16"/>
                <w:szCs w:val="16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کارآموزی پزشکی قانونی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11159124</w:t>
            </w:r>
          </w:p>
        </w:tc>
        <w:tc>
          <w:tcPr>
            <w:tcW w:w="709" w:type="dxa"/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616A7D" w:rsidRDefault="00CE435B" w:rsidP="00C425F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خانمها دکتر نوری زاده-نجمی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CE435B" w:rsidRPr="002B67D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سه</w:t>
            </w:r>
            <w:r w:rsidRPr="002B67DD">
              <w:rPr>
                <w:rFonts w:cs="B Lotus"/>
                <w:b/>
                <w:bCs/>
                <w:sz w:val="14"/>
                <w:szCs w:val="14"/>
                <w:rtl/>
              </w:rPr>
              <w:t xml:space="preserve"> </w:t>
            </w: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شنبه</w:t>
            </w:r>
            <w:r w:rsidRPr="002B67DD">
              <w:rPr>
                <w:rFonts w:cs="B Lotus"/>
                <w:b/>
                <w:bCs/>
                <w:sz w:val="14"/>
                <w:szCs w:val="14"/>
                <w:rtl/>
              </w:rPr>
              <w:t xml:space="preserve"> </w:t>
            </w: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تا</w:t>
            </w:r>
            <w:r w:rsidRPr="002B67DD">
              <w:rPr>
                <w:rFonts w:cs="B Lotus"/>
                <w:b/>
                <w:bCs/>
                <w:sz w:val="14"/>
                <w:szCs w:val="14"/>
                <w:rtl/>
              </w:rPr>
              <w:t xml:space="preserve"> </w:t>
            </w: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709" w:type="dxa"/>
            <w:vAlign w:val="center"/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13-8</w:t>
            </w:r>
          </w:p>
        </w:tc>
        <w:tc>
          <w:tcPr>
            <w:tcW w:w="850" w:type="dxa"/>
            <w:vAlign w:val="center"/>
          </w:tcPr>
          <w:p w:rsidR="00CE435B" w:rsidRPr="00FF1F9B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FF1F9B">
              <w:rPr>
                <w:rFonts w:cs="B Lotus" w:hint="cs"/>
                <w:b/>
                <w:bCs/>
                <w:sz w:val="12"/>
                <w:szCs w:val="12"/>
                <w:rtl/>
              </w:rPr>
              <w:t>پزشکی قانونی</w:t>
            </w:r>
          </w:p>
        </w:tc>
        <w:tc>
          <w:tcPr>
            <w:tcW w:w="851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287A8D"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92" w:type="dxa"/>
          </w:tcPr>
          <w:p w:rsidR="00CE435B" w:rsidRPr="00BE1BB7" w:rsidRDefault="00CE435B" w:rsidP="00C0753B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تار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خ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تمد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ن و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فرهنگ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اسلام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وا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ران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1000107</w:t>
            </w:r>
          </w:p>
        </w:tc>
        <w:tc>
          <w:tcPr>
            <w:tcW w:w="709" w:type="dxa"/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1502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آقای خدایاری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14001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Pr="00373875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CE435B" w:rsidRPr="002B67D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709" w:type="dxa"/>
            <w:vAlign w:val="center"/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4-2</w:t>
            </w:r>
          </w:p>
        </w:tc>
        <w:tc>
          <w:tcPr>
            <w:tcW w:w="850" w:type="dxa"/>
            <w:vAlign w:val="center"/>
          </w:tcPr>
          <w:p w:rsidR="00CE435B" w:rsidRPr="00FF1F9B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 4</w:t>
            </w:r>
          </w:p>
        </w:tc>
        <w:tc>
          <w:tcPr>
            <w:tcW w:w="851" w:type="dxa"/>
            <w:vAlign w:val="center"/>
          </w:tcPr>
          <w:p w:rsidR="00CE435B" w:rsidRPr="00304006" w:rsidRDefault="00613F5B" w:rsidP="00613F5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24</w:t>
            </w:r>
            <w:r w:rsidR="00304006">
              <w:rPr>
                <w:rFonts w:cs="B Lotus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  <w:r w:rsidR="00304006">
              <w:rPr>
                <w:rFonts w:cs="B Lotus" w:hint="cs"/>
                <w:b/>
                <w:bCs/>
                <w:sz w:val="16"/>
                <w:szCs w:val="16"/>
                <w:rtl/>
              </w:rPr>
              <w:t>/96</w:t>
            </w: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287A8D"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592" w:type="dxa"/>
          </w:tcPr>
          <w:p w:rsidR="00CE435B" w:rsidRPr="00BE1BB7" w:rsidRDefault="00CE435B" w:rsidP="00C0753B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دانش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خانواده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وجمع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1000109</w:t>
            </w:r>
          </w:p>
        </w:tc>
        <w:tc>
          <w:tcPr>
            <w:tcW w:w="709" w:type="dxa"/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1502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616A7D" w:rsidRDefault="00CE435B" w:rsidP="00C425F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منصوری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30400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1420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30400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CE435B" w:rsidRPr="002B67D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709" w:type="dxa"/>
            <w:vAlign w:val="center"/>
          </w:tcPr>
          <w:p w:rsidR="00CE435B" w:rsidRPr="00616A7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850" w:type="dxa"/>
            <w:vAlign w:val="center"/>
          </w:tcPr>
          <w:p w:rsidR="00CE435B" w:rsidRPr="00FF1F9B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 4</w:t>
            </w:r>
          </w:p>
        </w:tc>
        <w:tc>
          <w:tcPr>
            <w:tcW w:w="851" w:type="dxa"/>
            <w:vAlign w:val="center"/>
          </w:tcPr>
          <w:p w:rsidR="00CE435B" w:rsidRPr="00304006" w:rsidRDefault="00613F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25/3/96</w:t>
            </w: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287A8D">
        <w:trPr>
          <w:trHeight w:val="701"/>
        </w:trPr>
        <w:tc>
          <w:tcPr>
            <w:tcW w:w="567" w:type="dxa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592" w:type="dxa"/>
          </w:tcPr>
          <w:p w:rsidR="00CE435B" w:rsidRPr="00BE1BB7" w:rsidRDefault="00CE435B" w:rsidP="00C0753B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راد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ولوژ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،سونولوژ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BE1BB7">
              <w:rPr>
                <w:rFonts w:cs="B Yagut" w:hint="eastAsia"/>
                <w:b/>
                <w:bCs/>
                <w:sz w:val="16"/>
                <w:szCs w:val="16"/>
                <w:rtl/>
              </w:rPr>
              <w:t>والکترولوز</w:t>
            </w:r>
            <w:r w:rsidRPr="00BE1BB7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11159151</w:t>
            </w:r>
          </w:p>
        </w:tc>
        <w:tc>
          <w:tcPr>
            <w:tcW w:w="709" w:type="dxa"/>
          </w:tcPr>
          <w:p w:rsidR="00CE435B" w:rsidRDefault="00CE435B" w:rsidP="00C0753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AE6D6A" w:rsidRDefault="00CE435B" w:rsidP="00C0753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 w:rsidRPr="00AE6D6A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فرج الهی</w:t>
            </w:r>
          </w:p>
          <w:p w:rsidR="00CE435B" w:rsidRPr="00AE6D6A" w:rsidRDefault="00CE435B" w:rsidP="00C0753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 w:rsidRPr="00AE6D6A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مصباح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11024</w:t>
            </w:r>
          </w:p>
          <w:p w:rsidR="00CE435B" w:rsidRPr="002B67DD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11502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Pr="002B67DD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2B67DD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5/0</w:t>
            </w:r>
          </w:p>
          <w:p w:rsidR="00CE435B" w:rsidRPr="002B67DD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2B67DD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CE435B" w:rsidRPr="002B67DD" w:rsidRDefault="00CE435B" w:rsidP="00AE6D6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2B67DD"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709" w:type="dxa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4-2</w:t>
            </w:r>
          </w:p>
          <w:p w:rsidR="00CE435B" w:rsidRPr="00616A7D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CE435B" w:rsidRPr="00FF1F9B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 8</w:t>
            </w:r>
          </w:p>
        </w:tc>
        <w:tc>
          <w:tcPr>
            <w:tcW w:w="851" w:type="dxa"/>
            <w:vAlign w:val="center"/>
          </w:tcPr>
          <w:p w:rsidR="00CE435B" w:rsidRPr="00304006" w:rsidRDefault="00304006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28/3/96</w:t>
            </w: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304006">
        <w:tc>
          <w:tcPr>
            <w:tcW w:w="567" w:type="dxa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592" w:type="dxa"/>
          </w:tcPr>
          <w:p w:rsidR="00CE435B" w:rsidRPr="00BE1BB7" w:rsidRDefault="00AE6D6A" w:rsidP="00C0753B">
            <w:pPr>
              <w:rPr>
                <w:rFonts w:cs="B Yagut"/>
                <w:b/>
                <w:bCs/>
                <w:sz w:val="16"/>
                <w:szCs w:val="16"/>
                <w:rtl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  <w:r w:rsidRPr="00BE1BB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26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CE435B" w:rsidRPr="00BE1BB7" w:rsidRDefault="00CE435B" w:rsidP="00C0753B">
            <w:pPr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435B" w:rsidRDefault="00CE435B" w:rsidP="00AE6D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100010</w:t>
            </w:r>
            <w:r w:rsidR="00AE6D6A">
              <w:rPr>
                <w:rFonts w:cs="B Mitra" w:hint="cs"/>
                <w:rtl/>
              </w:rPr>
              <w:t>3</w:t>
            </w:r>
          </w:p>
        </w:tc>
        <w:tc>
          <w:tcPr>
            <w:tcW w:w="709" w:type="dxa"/>
          </w:tcPr>
          <w:p w:rsidR="00CE435B" w:rsidRDefault="00CE435B" w:rsidP="00AE6D6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150</w:t>
            </w:r>
            <w:r w:rsidR="00AE6D6A">
              <w:rPr>
                <w:rFonts w:cs="B Mitra" w:hint="cs"/>
                <w:rtl/>
              </w:rPr>
              <w:t>2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CE435B" w:rsidRPr="00616A7D" w:rsidRDefault="00CE435B" w:rsidP="00AE6D6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 xml:space="preserve">آقای </w:t>
            </w:r>
            <w:r w:rsidR="00AE6D6A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نوبری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35B" w:rsidRPr="00AE6D6A" w:rsidRDefault="00AE6D6A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AE6D6A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50906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435B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435B" w:rsidRPr="00304006" w:rsidRDefault="00304006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04006">
              <w:rPr>
                <w:rFonts w:cs="B Lotus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04006">
              <w:rPr>
                <w:rFonts w:cs="B Lotus" w:hint="cs"/>
                <w:b/>
                <w:bCs/>
                <w:sz w:val="20"/>
                <w:szCs w:val="20"/>
                <w:rtl/>
              </w:rPr>
              <w:t>6-4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304006">
              <w:rPr>
                <w:rFonts w:cs="B Lotus" w:hint="cs"/>
                <w:b/>
                <w:bCs/>
                <w:sz w:val="16"/>
                <w:szCs w:val="16"/>
                <w:rtl/>
              </w:rPr>
              <w:t>ک 8</w:t>
            </w:r>
          </w:p>
        </w:tc>
        <w:tc>
          <w:tcPr>
            <w:tcW w:w="851" w:type="dxa"/>
            <w:vAlign w:val="center"/>
          </w:tcPr>
          <w:p w:rsidR="00CE435B" w:rsidRPr="00304006" w:rsidRDefault="00304006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1/4/96</w:t>
            </w:r>
          </w:p>
        </w:tc>
        <w:tc>
          <w:tcPr>
            <w:tcW w:w="567" w:type="dxa"/>
            <w:vAlign w:val="center"/>
          </w:tcPr>
          <w:p w:rsidR="00CE435B" w:rsidRPr="00304006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435B" w:rsidTr="00287A8D">
        <w:tc>
          <w:tcPr>
            <w:tcW w:w="4159" w:type="dxa"/>
            <w:gridSpan w:val="2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567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26" w:type="dxa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7" w:type="dxa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E435B" w:rsidRPr="00067C06" w:rsidRDefault="00CE435B" w:rsidP="00C0753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595959" w:themeFill="text1" w:themeFillTint="A6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595959" w:themeFill="text1" w:themeFillTint="A6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:rsidR="00CE435B" w:rsidRPr="006E6062" w:rsidRDefault="00CE435B" w:rsidP="00C0753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32349E" w:rsidRDefault="00DB2CB0" w:rsidP="00481E13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  عنوان رشته:      </w:t>
      </w:r>
      <w:r w:rsidR="00A5298D">
        <w:rPr>
          <w:rFonts w:hint="cs"/>
          <w:rtl/>
        </w:rPr>
        <w:t>کارشناسی مامایی</w:t>
      </w:r>
      <w:r>
        <w:rPr>
          <w:rFonts w:hint="cs"/>
          <w:rtl/>
        </w:rPr>
        <w:t xml:space="preserve">     نیمسال تحصیلی:</w:t>
      </w:r>
      <w:r w:rsidR="00A5298D">
        <w:rPr>
          <w:rFonts w:hint="cs"/>
          <w:rtl/>
        </w:rPr>
        <w:t xml:space="preserve"> دوم </w:t>
      </w:r>
      <w:r w:rsidR="00481E13">
        <w:rPr>
          <w:rFonts w:hint="cs"/>
          <w:rtl/>
        </w:rPr>
        <w:t>96</w:t>
      </w:r>
      <w:r w:rsidR="00A5298D">
        <w:rPr>
          <w:rFonts w:hint="cs"/>
          <w:rtl/>
        </w:rPr>
        <w:t>-</w:t>
      </w:r>
      <w:r w:rsidR="00481E13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ترم: </w:t>
      </w:r>
      <w:r w:rsidR="00E43AE7">
        <w:rPr>
          <w:rFonts w:hint="cs"/>
          <w:rtl/>
        </w:rPr>
        <w:t>ششم</w:t>
      </w:r>
    </w:p>
    <w:sectPr w:rsidR="0032349E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79B"/>
    <w:rsid w:val="00011BFA"/>
    <w:rsid w:val="00016553"/>
    <w:rsid w:val="00023CA5"/>
    <w:rsid w:val="000266E8"/>
    <w:rsid w:val="00053F6E"/>
    <w:rsid w:val="00067C06"/>
    <w:rsid w:val="00096202"/>
    <w:rsid w:val="000A4402"/>
    <w:rsid w:val="000C300C"/>
    <w:rsid w:val="000C3C82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777AB"/>
    <w:rsid w:val="00287A8D"/>
    <w:rsid w:val="002B67DD"/>
    <w:rsid w:val="002C71D6"/>
    <w:rsid w:val="002D72B4"/>
    <w:rsid w:val="002F12E0"/>
    <w:rsid w:val="00304006"/>
    <w:rsid w:val="00311492"/>
    <w:rsid w:val="00316071"/>
    <w:rsid w:val="00321A57"/>
    <w:rsid w:val="0032349E"/>
    <w:rsid w:val="003249E5"/>
    <w:rsid w:val="00326981"/>
    <w:rsid w:val="0035079B"/>
    <w:rsid w:val="00357F78"/>
    <w:rsid w:val="003603BA"/>
    <w:rsid w:val="00373875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44BF8"/>
    <w:rsid w:val="00481E13"/>
    <w:rsid w:val="00484F22"/>
    <w:rsid w:val="004A33EA"/>
    <w:rsid w:val="004C0312"/>
    <w:rsid w:val="004C0CE6"/>
    <w:rsid w:val="004C2285"/>
    <w:rsid w:val="004E6F58"/>
    <w:rsid w:val="004E784F"/>
    <w:rsid w:val="004F0290"/>
    <w:rsid w:val="00506F6E"/>
    <w:rsid w:val="00520A14"/>
    <w:rsid w:val="0053486F"/>
    <w:rsid w:val="005418F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116B9"/>
    <w:rsid w:val="00613F5B"/>
    <w:rsid w:val="00616A7D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7F23B5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5298D"/>
    <w:rsid w:val="00A54CBB"/>
    <w:rsid w:val="00A80C83"/>
    <w:rsid w:val="00A90F5D"/>
    <w:rsid w:val="00AA230D"/>
    <w:rsid w:val="00AE45DE"/>
    <w:rsid w:val="00AE6D6A"/>
    <w:rsid w:val="00B52D6A"/>
    <w:rsid w:val="00B55780"/>
    <w:rsid w:val="00B7377F"/>
    <w:rsid w:val="00B74827"/>
    <w:rsid w:val="00B96AD8"/>
    <w:rsid w:val="00BA35CB"/>
    <w:rsid w:val="00BB3CBA"/>
    <w:rsid w:val="00BE1BB7"/>
    <w:rsid w:val="00C02C45"/>
    <w:rsid w:val="00C06223"/>
    <w:rsid w:val="00C0753B"/>
    <w:rsid w:val="00C12289"/>
    <w:rsid w:val="00C1699A"/>
    <w:rsid w:val="00C425F5"/>
    <w:rsid w:val="00C64765"/>
    <w:rsid w:val="00C709A7"/>
    <w:rsid w:val="00CD396F"/>
    <w:rsid w:val="00CE435B"/>
    <w:rsid w:val="00CE6ADC"/>
    <w:rsid w:val="00D3083A"/>
    <w:rsid w:val="00D31FE6"/>
    <w:rsid w:val="00D351AB"/>
    <w:rsid w:val="00D41FFB"/>
    <w:rsid w:val="00D44084"/>
    <w:rsid w:val="00D630A8"/>
    <w:rsid w:val="00D6758E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3450A"/>
    <w:rsid w:val="00E43AE7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5958"/>
    <w:rsid w:val="00F3747B"/>
    <w:rsid w:val="00F45D4E"/>
    <w:rsid w:val="00F648A1"/>
    <w:rsid w:val="00FD35EF"/>
    <w:rsid w:val="00FF1F9B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5DCEE8-1503-46DE-895B-ACC97826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8016-D82A-4943-9935-1AA22A55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akhbarir</dc:creator>
  <cp:lastModifiedBy>MRT www.Win2Farsi.com</cp:lastModifiedBy>
  <cp:revision>28</cp:revision>
  <cp:lastPrinted>2017-02-12T11:30:00Z</cp:lastPrinted>
  <dcterms:created xsi:type="dcterms:W3CDTF">2015-12-12T15:25:00Z</dcterms:created>
  <dcterms:modified xsi:type="dcterms:W3CDTF">2017-02-12T11:30:00Z</dcterms:modified>
</cp:coreProperties>
</file>