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665" w:rsidRPr="004022CF" w:rsidRDefault="00A97665" w:rsidP="00A97665">
      <w:pPr>
        <w:jc w:val="center"/>
        <w:rPr>
          <w:rFonts w:cs="B Mitra"/>
          <w:b/>
          <w:bCs/>
          <w:sz w:val="32"/>
          <w:szCs w:val="32"/>
          <w:rtl/>
          <w:lang w:bidi="fa-IR"/>
        </w:rPr>
      </w:pPr>
      <w:r w:rsidRPr="004022CF">
        <w:rPr>
          <w:rFonts w:cs="B Mitra" w:hint="cs"/>
          <w:b/>
          <w:bCs/>
          <w:sz w:val="32"/>
          <w:szCs w:val="32"/>
          <w:rtl/>
          <w:lang w:bidi="fa-IR"/>
        </w:rPr>
        <w:t>باسمه تعالي</w:t>
      </w:r>
    </w:p>
    <w:p w:rsidR="00A97665" w:rsidRPr="004022CF" w:rsidRDefault="00A97665" w:rsidP="00A97665">
      <w:pPr>
        <w:jc w:val="center"/>
        <w:rPr>
          <w:rFonts w:cs="B Mitra"/>
          <w:rtl/>
          <w:lang w:bidi="fa-IR"/>
        </w:rPr>
      </w:pPr>
    </w:p>
    <w:p w:rsidR="00A97665" w:rsidRDefault="00A97665" w:rsidP="00A97665">
      <w:pPr>
        <w:jc w:val="center"/>
        <w:rPr>
          <w:rFonts w:cs="B Mitra"/>
          <w:lang w:bidi="fa-IR"/>
        </w:rPr>
      </w:pPr>
    </w:p>
    <w:p w:rsidR="0058153B" w:rsidRPr="004022CF" w:rsidRDefault="0058153B" w:rsidP="00A97665">
      <w:pPr>
        <w:jc w:val="center"/>
        <w:rPr>
          <w:rFonts w:cs="B Mitra"/>
          <w:rtl/>
          <w:lang w:bidi="fa-IR"/>
        </w:rPr>
      </w:pPr>
    </w:p>
    <w:p w:rsidR="00A97665" w:rsidRPr="004022CF" w:rsidRDefault="00A97665" w:rsidP="00A97665">
      <w:pPr>
        <w:jc w:val="center"/>
        <w:rPr>
          <w:rFonts w:cs="B Mitra"/>
          <w:b/>
          <w:bCs/>
          <w:sz w:val="44"/>
          <w:szCs w:val="44"/>
          <w:u w:val="single"/>
          <w:rtl/>
          <w:lang w:bidi="fa-IR"/>
        </w:rPr>
      </w:pPr>
      <w:r w:rsidRPr="004022CF">
        <w:rPr>
          <w:rFonts w:cs="B Mitra" w:hint="cs"/>
          <w:b/>
          <w:bCs/>
          <w:sz w:val="44"/>
          <w:szCs w:val="44"/>
          <w:u w:val="single"/>
          <w:rtl/>
          <w:lang w:bidi="fa-IR"/>
        </w:rPr>
        <w:t>طرح درس كارآموزي بخش انكولوژي</w:t>
      </w:r>
    </w:p>
    <w:p w:rsidR="00A97665" w:rsidRPr="004022CF" w:rsidRDefault="00A97665" w:rsidP="00A97665">
      <w:pPr>
        <w:jc w:val="center"/>
        <w:rPr>
          <w:rFonts w:cs="B Mitra"/>
          <w:b/>
          <w:bCs/>
          <w:sz w:val="44"/>
          <w:szCs w:val="44"/>
          <w:u w:val="single"/>
          <w:lang w:bidi="fa-IR"/>
        </w:rPr>
      </w:pPr>
      <w:r w:rsidRPr="004022CF">
        <w:rPr>
          <w:rFonts w:cs="B Mitra" w:hint="cs"/>
          <w:b/>
          <w:bCs/>
          <w:sz w:val="44"/>
          <w:szCs w:val="44"/>
          <w:u w:val="single"/>
          <w:rtl/>
          <w:lang w:bidi="fa-IR"/>
        </w:rPr>
        <w:t>ویژه دانشجویان کارشناسی</w:t>
      </w:r>
      <w:r>
        <w:rPr>
          <w:rFonts w:cs="B Mitra" w:hint="cs"/>
          <w:b/>
          <w:bCs/>
          <w:sz w:val="44"/>
          <w:szCs w:val="44"/>
          <w:u w:val="single"/>
          <w:rtl/>
          <w:lang w:bidi="fa-IR"/>
        </w:rPr>
        <w:t xml:space="preserve"> ارشد</w:t>
      </w:r>
      <w:r w:rsidRPr="004022CF">
        <w:rPr>
          <w:rFonts w:cs="B Mitra" w:hint="cs"/>
          <w:b/>
          <w:bCs/>
          <w:sz w:val="44"/>
          <w:szCs w:val="44"/>
          <w:u w:val="single"/>
          <w:rtl/>
          <w:lang w:bidi="fa-IR"/>
        </w:rPr>
        <w:t xml:space="preserve"> پرستاری</w:t>
      </w:r>
    </w:p>
    <w:p w:rsidR="0058153B" w:rsidRPr="004022CF" w:rsidRDefault="0058153B" w:rsidP="00A97665">
      <w:pPr>
        <w:rPr>
          <w:rFonts w:cs="B Mitra"/>
          <w:b/>
          <w:bCs/>
          <w:sz w:val="44"/>
          <w:szCs w:val="44"/>
          <w:u w:val="single"/>
          <w:rtl/>
          <w:lang w:bidi="fa-IR"/>
        </w:rPr>
      </w:pPr>
    </w:p>
    <w:p w:rsidR="00A97665" w:rsidRPr="004022CF" w:rsidRDefault="00A97665" w:rsidP="00A97665">
      <w:pPr>
        <w:rPr>
          <w:rFonts w:cs="B Mitra"/>
          <w:b/>
          <w:bCs/>
          <w:rtl/>
          <w:lang w:bidi="fa-IR"/>
        </w:rPr>
      </w:pPr>
    </w:p>
    <w:p w:rsidR="00A97665" w:rsidRPr="004022CF" w:rsidRDefault="00A97665" w:rsidP="00A97665">
      <w:pPr>
        <w:jc w:val="center"/>
        <w:rPr>
          <w:rFonts w:cs="B Mitra"/>
          <w:rtl/>
          <w:lang w:bidi="fa-IR"/>
        </w:rPr>
      </w:pPr>
    </w:p>
    <w:p w:rsidR="00A97665" w:rsidRPr="004022CF" w:rsidRDefault="00A97665" w:rsidP="00A97665">
      <w:pPr>
        <w:jc w:val="center"/>
        <w:rPr>
          <w:rFonts w:cs="B Mitra"/>
          <w:b/>
          <w:bCs/>
          <w:sz w:val="28"/>
          <w:szCs w:val="28"/>
          <w:rtl/>
          <w:lang w:bidi="fa-IR"/>
        </w:rPr>
      </w:pPr>
      <w:r w:rsidRPr="004022CF">
        <w:rPr>
          <w:rFonts w:cs="B Mitra" w:hint="cs"/>
          <w:b/>
          <w:bCs/>
          <w:sz w:val="28"/>
          <w:szCs w:val="28"/>
          <w:rtl/>
          <w:lang w:bidi="fa-IR"/>
        </w:rPr>
        <w:t xml:space="preserve">هدف كلي :بررسي و شناخت بيماران مبتلا به بيماريهاي كانسر  و به كار گيري فرايند پرستاري در مورد اين بيماران </w:t>
      </w:r>
    </w:p>
    <w:p w:rsidR="00A97665" w:rsidRPr="004022CF" w:rsidRDefault="00A97665" w:rsidP="00A97665">
      <w:pPr>
        <w:jc w:val="center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و ارائه خدمات جامع پرستاری شامل مراقبتهای جسمی، روحی روانی، اجتماعی و معنوی</w:t>
      </w:r>
    </w:p>
    <w:p w:rsidR="00EA43D4" w:rsidRDefault="00EA43D4"/>
    <w:p w:rsidR="00A97665" w:rsidRDefault="00A97665"/>
    <w:p w:rsidR="00A97665" w:rsidRDefault="00A97665"/>
    <w:p w:rsidR="00A97665" w:rsidRDefault="00A97665"/>
    <w:p w:rsidR="00A97665" w:rsidRDefault="00A97665"/>
    <w:p w:rsidR="00A97665" w:rsidRDefault="00A97665"/>
    <w:p w:rsidR="00A97665" w:rsidRDefault="00A97665"/>
    <w:p w:rsidR="00A97665" w:rsidRDefault="00A97665"/>
    <w:p w:rsidR="00A97665" w:rsidRDefault="00A97665"/>
    <w:p w:rsidR="00A97665" w:rsidRDefault="00A97665"/>
    <w:tbl>
      <w:tblPr>
        <w:bidiVisual/>
        <w:tblW w:w="14842" w:type="dxa"/>
        <w:jc w:val="center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14"/>
        <w:gridCol w:w="1240"/>
        <w:gridCol w:w="1363"/>
        <w:gridCol w:w="1431"/>
        <w:gridCol w:w="4379"/>
        <w:gridCol w:w="2304"/>
        <w:gridCol w:w="1411"/>
      </w:tblGrid>
      <w:tr w:rsidR="00A97665" w:rsidRPr="004022CF" w:rsidTr="00A97665">
        <w:trPr>
          <w:trHeight w:val="1563"/>
          <w:jc w:val="center"/>
        </w:trPr>
        <w:tc>
          <w:tcPr>
            <w:tcW w:w="2714" w:type="dxa"/>
          </w:tcPr>
          <w:p w:rsidR="00A97665" w:rsidRPr="004022CF" w:rsidRDefault="00A97665" w:rsidP="000277C5">
            <w:pPr>
              <w:jc w:val="lowKashida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  <w:p w:rsidR="00A97665" w:rsidRPr="004022CF" w:rsidRDefault="00A97665" w:rsidP="000277C5">
            <w:pPr>
              <w:jc w:val="lowKashida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4022C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اهداف يادگيري</w:t>
            </w:r>
          </w:p>
        </w:tc>
        <w:tc>
          <w:tcPr>
            <w:tcW w:w="1240" w:type="dxa"/>
          </w:tcPr>
          <w:p w:rsidR="00A97665" w:rsidRPr="004022CF" w:rsidRDefault="00A97665" w:rsidP="000277C5">
            <w:pPr>
              <w:jc w:val="lowKashida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  <w:p w:rsidR="00A97665" w:rsidRPr="004022CF" w:rsidRDefault="00A97665" w:rsidP="000277C5">
            <w:pPr>
              <w:jc w:val="lowKashida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4022C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محل يادگيري</w:t>
            </w:r>
          </w:p>
        </w:tc>
        <w:tc>
          <w:tcPr>
            <w:tcW w:w="1363" w:type="dxa"/>
          </w:tcPr>
          <w:p w:rsidR="00A97665" w:rsidRPr="004022CF" w:rsidRDefault="00A97665" w:rsidP="000277C5">
            <w:pPr>
              <w:jc w:val="lowKashida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  <w:p w:rsidR="00A97665" w:rsidRPr="004022CF" w:rsidRDefault="00A97665" w:rsidP="000277C5">
            <w:pPr>
              <w:jc w:val="lowKashida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4022C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شيوه يادگيري</w:t>
            </w:r>
          </w:p>
        </w:tc>
        <w:tc>
          <w:tcPr>
            <w:tcW w:w="1431" w:type="dxa"/>
          </w:tcPr>
          <w:p w:rsidR="00A97665" w:rsidRPr="004022CF" w:rsidRDefault="00A97665" w:rsidP="000277C5">
            <w:pPr>
              <w:jc w:val="lowKashida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  <w:p w:rsidR="00A97665" w:rsidRPr="004022CF" w:rsidRDefault="00A97665" w:rsidP="000277C5">
            <w:pPr>
              <w:jc w:val="lowKashida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4022C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سطح يادگيري</w:t>
            </w:r>
          </w:p>
          <w:p w:rsidR="00A97665" w:rsidRPr="004022CF" w:rsidRDefault="00A97665" w:rsidP="000277C5">
            <w:pPr>
              <w:jc w:val="lowKashida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379" w:type="dxa"/>
          </w:tcPr>
          <w:p w:rsidR="00A97665" w:rsidRPr="004022CF" w:rsidRDefault="00A97665" w:rsidP="000277C5">
            <w:pPr>
              <w:jc w:val="lowKashida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  <w:p w:rsidR="00A97665" w:rsidRPr="004022CF" w:rsidRDefault="00A97665" w:rsidP="000277C5">
            <w:pPr>
              <w:jc w:val="lowKashida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4022C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فعاليتهاي يادگيري</w:t>
            </w:r>
          </w:p>
        </w:tc>
        <w:tc>
          <w:tcPr>
            <w:tcW w:w="2304" w:type="dxa"/>
          </w:tcPr>
          <w:p w:rsidR="00A97665" w:rsidRPr="004022CF" w:rsidRDefault="00A97665" w:rsidP="000277C5">
            <w:pPr>
              <w:jc w:val="lowKashida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4022C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حداقلهاي يادگيري(دانشجو در كليه موارد بايد حداقل امتياز 5/2 را كسب نمايد)</w:t>
            </w:r>
          </w:p>
        </w:tc>
        <w:tc>
          <w:tcPr>
            <w:tcW w:w="1411" w:type="dxa"/>
          </w:tcPr>
          <w:p w:rsidR="00A97665" w:rsidRPr="004022CF" w:rsidRDefault="00A97665" w:rsidP="000277C5">
            <w:pPr>
              <w:jc w:val="lowKashida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4022C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روش ارزيابي</w:t>
            </w:r>
          </w:p>
          <w:p w:rsidR="00A97665" w:rsidRPr="004022CF" w:rsidRDefault="00A97665" w:rsidP="000277C5">
            <w:pPr>
              <w:jc w:val="lowKashida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4022C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امتياز 5-0 (براي يك مورد بالين)</w:t>
            </w:r>
          </w:p>
          <w:p w:rsidR="00A97665" w:rsidRPr="004022CF" w:rsidRDefault="00A97665" w:rsidP="000277C5">
            <w:pPr>
              <w:jc w:val="lowKashida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A97665" w:rsidRPr="004022CF" w:rsidTr="00A97665">
        <w:trPr>
          <w:trHeight w:val="1363"/>
          <w:jc w:val="center"/>
        </w:trPr>
        <w:tc>
          <w:tcPr>
            <w:tcW w:w="2714" w:type="dxa"/>
          </w:tcPr>
          <w:p w:rsidR="00A97665" w:rsidRPr="004022CF" w:rsidRDefault="00A97665" w:rsidP="000277C5">
            <w:pPr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022C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1-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یک مطالعه موردی در مورد بیماران مبتلا به اختلالات خونی ( لوسمی، لنفوم، آنمی، میلوم مولتیپل و ..) انتخاب نموده و پرونده بیمار را به طور کامل مطالعه نماید.</w:t>
            </w:r>
          </w:p>
        </w:tc>
        <w:tc>
          <w:tcPr>
            <w:tcW w:w="1240" w:type="dxa"/>
          </w:tcPr>
          <w:p w:rsidR="00A97665" w:rsidRPr="004022CF" w:rsidRDefault="00A97665" w:rsidP="000277C5">
            <w:pPr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بالین بیمار</w:t>
            </w:r>
          </w:p>
        </w:tc>
        <w:tc>
          <w:tcPr>
            <w:tcW w:w="1363" w:type="dxa"/>
          </w:tcPr>
          <w:p w:rsidR="00A97665" w:rsidRPr="004022CF" w:rsidRDefault="00A97665" w:rsidP="000277C5">
            <w:pPr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مطالعه پرونده بیمار</w:t>
            </w:r>
          </w:p>
        </w:tc>
        <w:tc>
          <w:tcPr>
            <w:tcW w:w="1431" w:type="dxa"/>
          </w:tcPr>
          <w:p w:rsidR="00A97665" w:rsidRPr="004022CF" w:rsidRDefault="00A97665" w:rsidP="000277C5">
            <w:pPr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022CF">
              <w:rPr>
                <w:rFonts w:cs="B Mitra" w:hint="cs"/>
                <w:sz w:val="24"/>
                <w:szCs w:val="24"/>
                <w:rtl/>
                <w:lang w:bidi="fa-IR"/>
              </w:rPr>
              <w:t>*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کاربرد</w:t>
            </w:r>
          </w:p>
        </w:tc>
        <w:tc>
          <w:tcPr>
            <w:tcW w:w="4379" w:type="dxa"/>
          </w:tcPr>
          <w:p w:rsidR="00A97665" w:rsidRPr="004022CF" w:rsidRDefault="00A97665" w:rsidP="000277C5">
            <w:pPr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اطلاعات خوب و مفید از پرونده یک بیمار مبتلا به اختلالات خونی در رابطه با  تشخیص بیماری، پروتکل شیمی درمانی، نتایج آزمایشات بیوپسی، سونوگرافی و...  را جمع آوری نماید.</w:t>
            </w:r>
          </w:p>
        </w:tc>
        <w:tc>
          <w:tcPr>
            <w:tcW w:w="2304" w:type="dxa"/>
          </w:tcPr>
          <w:p w:rsidR="00A97665" w:rsidRPr="004022CF" w:rsidRDefault="00A97665" w:rsidP="000277C5">
            <w:pPr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در پایان دوره حداقل پرونده یک بیمار خونی را در بخش انکولوژی مطالعه نموده و موارد مهم را یادداشت نماید.</w:t>
            </w:r>
          </w:p>
        </w:tc>
        <w:tc>
          <w:tcPr>
            <w:tcW w:w="1411" w:type="dxa"/>
          </w:tcPr>
          <w:p w:rsidR="00A97665" w:rsidRDefault="00A97665" w:rsidP="000277C5">
            <w:pPr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مشاهدات</w:t>
            </w:r>
          </w:p>
          <w:p w:rsidR="00A97665" w:rsidRPr="004022CF" w:rsidRDefault="00A97665" w:rsidP="000277C5">
            <w:pPr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و ثبت</w:t>
            </w:r>
          </w:p>
        </w:tc>
      </w:tr>
      <w:tr w:rsidR="00A97665" w:rsidRPr="004022CF" w:rsidTr="00A97665">
        <w:trPr>
          <w:trHeight w:val="1363"/>
          <w:jc w:val="center"/>
        </w:trPr>
        <w:tc>
          <w:tcPr>
            <w:tcW w:w="2714" w:type="dxa"/>
          </w:tcPr>
          <w:p w:rsidR="00A97665" w:rsidRPr="004022CF" w:rsidRDefault="00A97665" w:rsidP="0058153B">
            <w:pPr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  <w:r w:rsidRPr="004022C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-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یک مطالعه موردی در مورد بیماران مبتلا به اختلالات غیر خونی ( کانسر معده، کانسر مری، کولورکتال، ریه، سارکوم بافت نرم ...) انتخاب نموده و پرونده بیمار به طور کامل مطالعه نماید.</w:t>
            </w:r>
          </w:p>
        </w:tc>
        <w:tc>
          <w:tcPr>
            <w:tcW w:w="1240" w:type="dxa"/>
          </w:tcPr>
          <w:p w:rsidR="00A97665" w:rsidRPr="004022CF" w:rsidRDefault="00A97665" w:rsidP="000277C5">
            <w:pPr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بالین بیمار</w:t>
            </w:r>
          </w:p>
        </w:tc>
        <w:tc>
          <w:tcPr>
            <w:tcW w:w="1363" w:type="dxa"/>
          </w:tcPr>
          <w:p w:rsidR="00A97665" w:rsidRPr="004022CF" w:rsidRDefault="00A97665" w:rsidP="000277C5">
            <w:pPr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مطالعه پرونده بیمار</w:t>
            </w:r>
          </w:p>
        </w:tc>
        <w:tc>
          <w:tcPr>
            <w:tcW w:w="1431" w:type="dxa"/>
          </w:tcPr>
          <w:p w:rsidR="00A97665" w:rsidRPr="004022CF" w:rsidRDefault="00A97665" w:rsidP="000277C5">
            <w:pPr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022CF">
              <w:rPr>
                <w:rFonts w:cs="B Mitra" w:hint="cs"/>
                <w:sz w:val="24"/>
                <w:szCs w:val="24"/>
                <w:rtl/>
                <w:lang w:bidi="fa-IR"/>
              </w:rPr>
              <w:t>*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کاربرد</w:t>
            </w:r>
          </w:p>
        </w:tc>
        <w:tc>
          <w:tcPr>
            <w:tcW w:w="4379" w:type="dxa"/>
          </w:tcPr>
          <w:p w:rsidR="00A97665" w:rsidRPr="004022CF" w:rsidRDefault="00A97665" w:rsidP="000277C5">
            <w:pPr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اطلاعات خوب و مفید از پرونده یک بیمار مبتلا به اختلالات غیر خونی در رابطه با  تشخیص بیماری، پروتکل شیمی درمانی، نتایج آزمایشات بیوپسی، سونوگرافی و...  را جمع آوری نماید.</w:t>
            </w:r>
          </w:p>
        </w:tc>
        <w:tc>
          <w:tcPr>
            <w:tcW w:w="2304" w:type="dxa"/>
          </w:tcPr>
          <w:p w:rsidR="00A97665" w:rsidRPr="004022CF" w:rsidRDefault="00A97665" w:rsidP="000277C5">
            <w:pPr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در پایان دوره حداقل پرونده یک بیمار غیر خونی را در بخش انکولوژی مطالعه نموده و موارد مهم را یادداشت نماید.</w:t>
            </w:r>
          </w:p>
        </w:tc>
        <w:tc>
          <w:tcPr>
            <w:tcW w:w="1411" w:type="dxa"/>
          </w:tcPr>
          <w:p w:rsidR="00A97665" w:rsidRDefault="00A97665" w:rsidP="000277C5">
            <w:pPr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مشاهدات</w:t>
            </w:r>
          </w:p>
          <w:p w:rsidR="00A97665" w:rsidRPr="004022CF" w:rsidRDefault="00A97665" w:rsidP="000277C5">
            <w:pPr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و ثبت</w:t>
            </w:r>
          </w:p>
        </w:tc>
      </w:tr>
      <w:tr w:rsidR="00A97665" w:rsidRPr="004022CF" w:rsidTr="00A97665">
        <w:trPr>
          <w:trHeight w:val="867"/>
          <w:jc w:val="center"/>
        </w:trPr>
        <w:tc>
          <w:tcPr>
            <w:tcW w:w="2714" w:type="dxa"/>
          </w:tcPr>
          <w:p w:rsidR="00A97665" w:rsidRPr="004022CF" w:rsidRDefault="00A97665" w:rsidP="000277C5">
            <w:pPr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  <w:r w:rsidRPr="004022CF">
              <w:rPr>
                <w:rFonts w:cs="B Mitra" w:hint="cs"/>
                <w:sz w:val="24"/>
                <w:szCs w:val="24"/>
                <w:rtl/>
                <w:lang w:bidi="fa-IR"/>
              </w:rPr>
              <w:t>- مروري بر سيستمهاي مختلف (</w:t>
            </w:r>
            <w:r w:rsidRPr="004022CF">
              <w:rPr>
                <w:rFonts w:cs="B Mitra"/>
                <w:sz w:val="24"/>
                <w:szCs w:val="24"/>
                <w:lang w:bidi="fa-IR"/>
              </w:rPr>
              <w:t>ROS</w:t>
            </w:r>
            <w:r w:rsidRPr="004022C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) را در بيماران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انتخاب شده</w:t>
            </w:r>
            <w:r w:rsidRPr="004022C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انجام دهد.</w:t>
            </w:r>
          </w:p>
        </w:tc>
        <w:tc>
          <w:tcPr>
            <w:tcW w:w="1240" w:type="dxa"/>
          </w:tcPr>
          <w:p w:rsidR="00A97665" w:rsidRPr="004022CF" w:rsidRDefault="00A97665" w:rsidP="000277C5">
            <w:pPr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022CF">
              <w:rPr>
                <w:rFonts w:cs="B Mitra" w:hint="cs"/>
                <w:sz w:val="24"/>
                <w:szCs w:val="24"/>
                <w:rtl/>
                <w:lang w:bidi="fa-IR"/>
              </w:rPr>
              <w:t>بالين بيمار</w:t>
            </w:r>
          </w:p>
        </w:tc>
        <w:tc>
          <w:tcPr>
            <w:tcW w:w="1363" w:type="dxa"/>
          </w:tcPr>
          <w:p w:rsidR="00A97665" w:rsidRPr="004022CF" w:rsidRDefault="00A97665" w:rsidP="000277C5">
            <w:pPr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022CF">
              <w:rPr>
                <w:rFonts w:cs="B Mitra" w:hint="cs"/>
                <w:sz w:val="24"/>
                <w:szCs w:val="24"/>
                <w:rtl/>
                <w:lang w:bidi="fa-IR"/>
              </w:rPr>
              <w:t>انجام عملي مهارت بر اساس فرم بررسي موجود</w:t>
            </w:r>
          </w:p>
        </w:tc>
        <w:tc>
          <w:tcPr>
            <w:tcW w:w="1431" w:type="dxa"/>
          </w:tcPr>
          <w:p w:rsidR="00A97665" w:rsidRPr="004022CF" w:rsidRDefault="00A97665" w:rsidP="000277C5">
            <w:pPr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022CF">
              <w:rPr>
                <w:rFonts w:cs="B Mitra" w:hint="cs"/>
                <w:sz w:val="24"/>
                <w:szCs w:val="24"/>
                <w:rtl/>
                <w:lang w:bidi="fa-IR"/>
              </w:rPr>
              <w:t>*كاربرد</w:t>
            </w:r>
          </w:p>
          <w:p w:rsidR="00A97665" w:rsidRPr="004022CF" w:rsidRDefault="00A97665" w:rsidP="000277C5">
            <w:pPr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022CF">
              <w:rPr>
                <w:rFonts w:cs="B Mitra" w:hint="cs"/>
                <w:sz w:val="24"/>
                <w:szCs w:val="24"/>
                <w:rtl/>
                <w:lang w:bidi="fa-IR"/>
              </w:rPr>
              <w:t>*اجراي مستقل</w:t>
            </w:r>
          </w:p>
        </w:tc>
        <w:tc>
          <w:tcPr>
            <w:tcW w:w="4379" w:type="dxa"/>
          </w:tcPr>
          <w:p w:rsidR="00A97665" w:rsidRPr="004022CF" w:rsidRDefault="00A97665" w:rsidP="000277C5">
            <w:pPr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022C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فرم مخصوص بررسي و شناخت بيماران انكولوژي را تكميل نمايد. </w:t>
            </w:r>
          </w:p>
        </w:tc>
        <w:tc>
          <w:tcPr>
            <w:tcW w:w="2304" w:type="dxa"/>
          </w:tcPr>
          <w:p w:rsidR="00A97665" w:rsidRPr="004022CF" w:rsidRDefault="00A97665" w:rsidP="000277C5">
            <w:pPr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022C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در پايان دوره حداقل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دو</w:t>
            </w:r>
            <w:r w:rsidRPr="004022C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بيمار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( اختلال خونی و اختلال غیر خونی) </w:t>
            </w:r>
            <w:r w:rsidRPr="004022CF">
              <w:rPr>
                <w:rFonts w:cs="B Mitra" w:hint="cs"/>
                <w:sz w:val="24"/>
                <w:szCs w:val="24"/>
                <w:rtl/>
                <w:lang w:bidi="fa-IR"/>
              </w:rPr>
              <w:t>را به طور كامل بررسي كرده و فرم مربوطه را تكميل نمايد.</w:t>
            </w:r>
          </w:p>
        </w:tc>
        <w:tc>
          <w:tcPr>
            <w:tcW w:w="1411" w:type="dxa"/>
          </w:tcPr>
          <w:p w:rsidR="00A97665" w:rsidRPr="004022CF" w:rsidRDefault="00A97665" w:rsidP="000277C5">
            <w:pPr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022CF">
              <w:rPr>
                <w:rFonts w:cs="B Mitra" w:hint="cs"/>
                <w:sz w:val="24"/>
                <w:szCs w:val="24"/>
                <w:rtl/>
                <w:lang w:bidi="fa-IR"/>
              </w:rPr>
              <w:t>فرم بررسي بيماران</w:t>
            </w:r>
          </w:p>
        </w:tc>
      </w:tr>
      <w:tr w:rsidR="00A97665" w:rsidRPr="004022CF" w:rsidTr="00A97665">
        <w:trPr>
          <w:trHeight w:val="867"/>
          <w:jc w:val="center"/>
        </w:trPr>
        <w:tc>
          <w:tcPr>
            <w:tcW w:w="2714" w:type="dxa"/>
          </w:tcPr>
          <w:p w:rsidR="00A97665" w:rsidRPr="004022CF" w:rsidRDefault="00A97665" w:rsidP="000277C5">
            <w:pPr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4</w:t>
            </w:r>
            <w:r w:rsidRPr="004022CF">
              <w:rPr>
                <w:rFonts w:cs="B Mitra" w:hint="cs"/>
                <w:sz w:val="24"/>
                <w:szCs w:val="24"/>
                <w:rtl/>
                <w:lang w:bidi="fa-IR"/>
              </w:rPr>
              <w:t>-آزمايشات خوني(</w:t>
            </w:r>
            <w:r w:rsidRPr="004022CF">
              <w:rPr>
                <w:rFonts w:cs="B Mitra"/>
                <w:sz w:val="24"/>
                <w:szCs w:val="24"/>
                <w:lang w:bidi="fa-IR"/>
              </w:rPr>
              <w:t>CBCdif</w:t>
            </w:r>
            <w:r w:rsidRPr="004022C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،بيوشيمي ) را به طور صحيح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در این بیماران</w:t>
            </w:r>
            <w:r w:rsidRPr="004022C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تفسيرنمايد..</w:t>
            </w:r>
          </w:p>
        </w:tc>
        <w:tc>
          <w:tcPr>
            <w:tcW w:w="1240" w:type="dxa"/>
          </w:tcPr>
          <w:p w:rsidR="00A97665" w:rsidRPr="004022CF" w:rsidRDefault="00A97665" w:rsidP="000277C5">
            <w:pPr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022CF">
              <w:rPr>
                <w:rFonts w:cs="B Mitra" w:hint="cs"/>
                <w:sz w:val="24"/>
                <w:szCs w:val="24"/>
                <w:rtl/>
                <w:lang w:bidi="fa-IR"/>
              </w:rPr>
              <w:t>بالين بيمار</w:t>
            </w:r>
          </w:p>
        </w:tc>
        <w:tc>
          <w:tcPr>
            <w:tcW w:w="1363" w:type="dxa"/>
          </w:tcPr>
          <w:p w:rsidR="00A97665" w:rsidRPr="004022CF" w:rsidRDefault="00A97665" w:rsidP="000277C5">
            <w:pPr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022CF">
              <w:rPr>
                <w:rFonts w:cs="B Mitra" w:hint="cs"/>
                <w:sz w:val="24"/>
                <w:szCs w:val="24"/>
                <w:rtl/>
                <w:lang w:bidi="fa-IR"/>
              </w:rPr>
              <w:t>مطالعه شخصي</w:t>
            </w:r>
          </w:p>
          <w:p w:rsidR="00A97665" w:rsidRPr="004022CF" w:rsidRDefault="00A97665" w:rsidP="000277C5">
            <w:pPr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022C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مطالعه پرونده بيمار </w:t>
            </w:r>
          </w:p>
        </w:tc>
        <w:tc>
          <w:tcPr>
            <w:tcW w:w="1431" w:type="dxa"/>
          </w:tcPr>
          <w:p w:rsidR="00A97665" w:rsidRPr="004022CF" w:rsidRDefault="00A97665" w:rsidP="000277C5">
            <w:pPr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022C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*كاربرد و تجزيه وتحليل </w:t>
            </w:r>
          </w:p>
          <w:p w:rsidR="00A97665" w:rsidRPr="004022CF" w:rsidRDefault="00A97665" w:rsidP="000277C5">
            <w:pPr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379" w:type="dxa"/>
          </w:tcPr>
          <w:p w:rsidR="00A97665" w:rsidRPr="004022CF" w:rsidRDefault="00A97665" w:rsidP="000277C5">
            <w:pPr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022CF">
              <w:rPr>
                <w:rFonts w:cs="B Mitra" w:hint="cs"/>
                <w:sz w:val="24"/>
                <w:szCs w:val="24"/>
                <w:rtl/>
                <w:lang w:bidi="fa-IR"/>
              </w:rPr>
              <w:t>1-  لكوپني و لكوسيتوز را تشخيص دهد.</w:t>
            </w:r>
          </w:p>
          <w:p w:rsidR="00A97665" w:rsidRPr="004022CF" w:rsidRDefault="00A97665" w:rsidP="000277C5">
            <w:pPr>
              <w:jc w:val="lowKashida"/>
              <w:rPr>
                <w:rFonts w:cs="B Mitra"/>
                <w:sz w:val="24"/>
                <w:szCs w:val="24"/>
                <w:lang w:bidi="fa-IR"/>
              </w:rPr>
            </w:pPr>
            <w:r w:rsidRPr="004022CF">
              <w:rPr>
                <w:rFonts w:cs="B Mitra" w:hint="cs"/>
                <w:sz w:val="24"/>
                <w:szCs w:val="24"/>
                <w:rtl/>
                <w:lang w:bidi="fa-IR"/>
              </w:rPr>
              <w:t>2- ترومبوسيتوپني و ترومبوسيتوز را تشخيص دهد.</w:t>
            </w:r>
          </w:p>
          <w:p w:rsidR="00A97665" w:rsidRDefault="00A97665" w:rsidP="000277C5">
            <w:pPr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022CF">
              <w:rPr>
                <w:rFonts w:cs="B Mitra" w:hint="cs"/>
                <w:sz w:val="24"/>
                <w:szCs w:val="24"/>
                <w:rtl/>
                <w:lang w:bidi="fa-IR"/>
              </w:rPr>
              <w:t>3- آنمي و پلي سا يتمي را تشخيص دهد.</w:t>
            </w:r>
          </w:p>
          <w:p w:rsidR="00A97665" w:rsidRDefault="00A97665" w:rsidP="000277C5">
            <w:pPr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4- اختلال در عملکرد کلیه و کبد را تشخیص دهد.</w:t>
            </w:r>
          </w:p>
          <w:p w:rsidR="00A97665" w:rsidRPr="004022CF" w:rsidRDefault="00A97665" w:rsidP="000277C5">
            <w:pPr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5- اختلال در تعادل الکترولیتها را تشخیص دهد.</w:t>
            </w:r>
          </w:p>
        </w:tc>
        <w:tc>
          <w:tcPr>
            <w:tcW w:w="2304" w:type="dxa"/>
          </w:tcPr>
          <w:p w:rsidR="00A97665" w:rsidRPr="004022CF" w:rsidRDefault="00A97665" w:rsidP="000277C5">
            <w:pPr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022C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در پايان دوره حداقل آزمايشات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دو</w:t>
            </w:r>
            <w:r w:rsidRPr="004022C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بيمار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(اختلال خونی و اختلال غیر خونی)</w:t>
            </w:r>
            <w:r w:rsidRPr="004022C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را تفسير كرده و موارد غير نرمال را يادداشت نمايد.</w:t>
            </w:r>
          </w:p>
        </w:tc>
        <w:tc>
          <w:tcPr>
            <w:tcW w:w="1411" w:type="dxa"/>
          </w:tcPr>
          <w:p w:rsidR="00A97665" w:rsidRPr="004022CF" w:rsidRDefault="00A97665" w:rsidP="000277C5">
            <w:pPr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022CF">
              <w:rPr>
                <w:rFonts w:cs="B Mitra" w:hint="cs"/>
                <w:sz w:val="24"/>
                <w:szCs w:val="24"/>
                <w:rtl/>
                <w:lang w:bidi="fa-IR"/>
              </w:rPr>
              <w:t>چك ليست مشاهدات</w:t>
            </w:r>
          </w:p>
        </w:tc>
      </w:tr>
      <w:tr w:rsidR="00A97665" w:rsidRPr="004022CF" w:rsidTr="00A97665">
        <w:trPr>
          <w:trHeight w:val="867"/>
          <w:jc w:val="center"/>
        </w:trPr>
        <w:tc>
          <w:tcPr>
            <w:tcW w:w="2714" w:type="dxa"/>
          </w:tcPr>
          <w:p w:rsidR="00A97665" w:rsidRPr="004022CF" w:rsidRDefault="00A97665" w:rsidP="000277C5">
            <w:pPr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lastRenderedPageBreak/>
              <w:t>5</w:t>
            </w:r>
            <w:r w:rsidRPr="004022C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- براساس اطلاعاتي كه از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پرونده بیماران مبتلا به اختلالات خونی و غیر خونی، </w:t>
            </w:r>
            <w:r w:rsidRPr="004022CF">
              <w:rPr>
                <w:rFonts w:cs="B Mitra" w:hint="cs"/>
                <w:sz w:val="24"/>
                <w:szCs w:val="24"/>
                <w:rtl/>
                <w:lang w:bidi="fa-IR"/>
              </w:rPr>
              <w:t>بررسي سيستمهاي مختلف بدن و تفسير ازمايشات خوني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این بیماران</w:t>
            </w:r>
            <w:r w:rsidRPr="004022C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بدست آورده، تشخيص هاي پرستاري مناسب را ليست نمايد.    </w:t>
            </w:r>
          </w:p>
        </w:tc>
        <w:tc>
          <w:tcPr>
            <w:tcW w:w="1240" w:type="dxa"/>
          </w:tcPr>
          <w:p w:rsidR="00A97665" w:rsidRPr="004022CF" w:rsidRDefault="00A97665" w:rsidP="000277C5">
            <w:pPr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022CF">
              <w:rPr>
                <w:rFonts w:cs="B Mitra" w:hint="cs"/>
                <w:sz w:val="24"/>
                <w:szCs w:val="24"/>
                <w:rtl/>
                <w:lang w:bidi="fa-IR"/>
              </w:rPr>
              <w:t>بالين بيمار</w:t>
            </w:r>
          </w:p>
        </w:tc>
        <w:tc>
          <w:tcPr>
            <w:tcW w:w="1363" w:type="dxa"/>
          </w:tcPr>
          <w:p w:rsidR="00A97665" w:rsidRPr="004022CF" w:rsidRDefault="00A97665" w:rsidP="000277C5">
            <w:pPr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022CF">
              <w:rPr>
                <w:rFonts w:cs="B Mitra" w:hint="cs"/>
                <w:sz w:val="24"/>
                <w:szCs w:val="24"/>
                <w:rtl/>
                <w:lang w:bidi="fa-IR"/>
              </w:rPr>
              <w:t>مطالعه شخصي</w:t>
            </w:r>
          </w:p>
          <w:p w:rsidR="00A97665" w:rsidRPr="004022CF" w:rsidRDefault="00A97665" w:rsidP="000277C5">
            <w:pPr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022CF">
              <w:rPr>
                <w:rFonts w:cs="B Mitra" w:hint="cs"/>
                <w:sz w:val="24"/>
                <w:szCs w:val="24"/>
                <w:rtl/>
                <w:lang w:bidi="fa-IR"/>
              </w:rPr>
              <w:t>پرسش و پاسخ</w:t>
            </w:r>
          </w:p>
          <w:p w:rsidR="00A97665" w:rsidRPr="004022CF" w:rsidRDefault="00A97665" w:rsidP="000277C5">
            <w:pPr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022CF">
              <w:rPr>
                <w:rFonts w:cs="B Mitra"/>
                <w:sz w:val="24"/>
                <w:szCs w:val="24"/>
                <w:lang w:bidi="fa-IR"/>
              </w:rPr>
              <w:t>case study</w:t>
            </w:r>
          </w:p>
        </w:tc>
        <w:tc>
          <w:tcPr>
            <w:tcW w:w="1431" w:type="dxa"/>
          </w:tcPr>
          <w:p w:rsidR="00A97665" w:rsidRPr="004022CF" w:rsidRDefault="00A97665" w:rsidP="000277C5">
            <w:pPr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022CF">
              <w:rPr>
                <w:rFonts w:cs="B Mitra" w:hint="cs"/>
                <w:sz w:val="24"/>
                <w:szCs w:val="24"/>
                <w:rtl/>
                <w:lang w:bidi="fa-IR"/>
              </w:rPr>
              <w:t>*تجزيه و تحليل</w:t>
            </w:r>
          </w:p>
          <w:p w:rsidR="00A97665" w:rsidRPr="004022CF" w:rsidRDefault="00A97665" w:rsidP="000277C5">
            <w:pPr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022CF">
              <w:rPr>
                <w:rFonts w:cs="B Mitra" w:hint="cs"/>
                <w:sz w:val="24"/>
                <w:szCs w:val="24"/>
                <w:rtl/>
                <w:lang w:bidi="fa-IR"/>
              </w:rPr>
              <w:t>تركيب</w:t>
            </w:r>
          </w:p>
        </w:tc>
        <w:tc>
          <w:tcPr>
            <w:tcW w:w="4379" w:type="dxa"/>
          </w:tcPr>
          <w:p w:rsidR="00A97665" w:rsidRPr="004022CF" w:rsidRDefault="00A97665" w:rsidP="000277C5">
            <w:pPr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022CF">
              <w:rPr>
                <w:rFonts w:cs="B Mitra" w:hint="cs"/>
                <w:sz w:val="24"/>
                <w:szCs w:val="24"/>
                <w:rtl/>
                <w:lang w:bidi="fa-IR"/>
              </w:rPr>
              <w:t>1-خطر عفونت در رابطه با لكوپني و لكوسيتوز</w:t>
            </w:r>
          </w:p>
          <w:p w:rsidR="00A97665" w:rsidRPr="004022CF" w:rsidRDefault="00A97665" w:rsidP="000277C5">
            <w:pPr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022CF">
              <w:rPr>
                <w:rFonts w:cs="B Mitra" w:hint="cs"/>
                <w:sz w:val="24"/>
                <w:szCs w:val="24"/>
                <w:rtl/>
                <w:lang w:bidi="fa-IR"/>
              </w:rPr>
              <w:t>2-خطر خونريزي در رابطه با ترومبوسيتوپني</w:t>
            </w:r>
          </w:p>
          <w:p w:rsidR="00A97665" w:rsidRPr="004022CF" w:rsidRDefault="00A97665" w:rsidP="000277C5">
            <w:pPr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022CF">
              <w:rPr>
                <w:rFonts w:cs="B Mitra" w:hint="cs"/>
                <w:sz w:val="24"/>
                <w:szCs w:val="24"/>
                <w:rtl/>
                <w:lang w:bidi="fa-IR"/>
              </w:rPr>
              <w:t>3-خستگي و عدم تحمل فعاليت در رابطه با آنمي</w:t>
            </w:r>
          </w:p>
          <w:p w:rsidR="00A97665" w:rsidRPr="004022CF" w:rsidRDefault="00A97665" w:rsidP="000277C5">
            <w:pPr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022C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4-اختلال در تغذيه در رابطه با موكوزيت،بي اشتهايي، تهوع </w:t>
            </w:r>
          </w:p>
          <w:p w:rsidR="00A97665" w:rsidRPr="004022CF" w:rsidRDefault="00A97665" w:rsidP="000277C5">
            <w:pPr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022CF">
              <w:rPr>
                <w:rFonts w:cs="B Mitra" w:hint="cs"/>
                <w:sz w:val="24"/>
                <w:szCs w:val="24"/>
                <w:rtl/>
                <w:lang w:bidi="fa-IR"/>
              </w:rPr>
              <w:t>5-استوماتيت در رابطه با اثرات بيماري و كموتراپي</w:t>
            </w:r>
          </w:p>
          <w:p w:rsidR="00A97665" w:rsidRDefault="00A97665" w:rsidP="000277C5">
            <w:pPr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022CF">
              <w:rPr>
                <w:rFonts w:cs="B Mitra" w:hint="cs"/>
                <w:sz w:val="24"/>
                <w:szCs w:val="24"/>
                <w:rtl/>
                <w:lang w:bidi="fa-IR"/>
              </w:rPr>
              <w:t>6-اختلال در تصوير ذهني در رابطه با تغيير در عملكرد و ظاهر</w:t>
            </w:r>
          </w:p>
          <w:p w:rsidR="00A97665" w:rsidRDefault="00A97665" w:rsidP="000277C5">
            <w:pPr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7- عدم تعادل مایعات و الکترولیتها در رابطه با سوء تغذیه و .. </w:t>
            </w:r>
          </w:p>
          <w:p w:rsidR="00A97665" w:rsidRDefault="00A97665" w:rsidP="000277C5">
            <w:pPr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8- اختلال در تمامیت پوست در رابطه با بی حرکتی، ادم و..</w:t>
            </w:r>
          </w:p>
          <w:p w:rsidR="00A97665" w:rsidRDefault="00A97665" w:rsidP="000277C5">
            <w:pPr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9- نقص در مراقبت از خود در رابطه با خستگی روحی و جسمی</w:t>
            </w:r>
          </w:p>
          <w:p w:rsidR="00A97665" w:rsidRPr="004022CF" w:rsidRDefault="00A97665" w:rsidP="000277C5">
            <w:pPr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10- اضطراب و استرس در رابطه با آینده مبهم، روند درمان </w:t>
            </w:r>
          </w:p>
        </w:tc>
        <w:tc>
          <w:tcPr>
            <w:tcW w:w="2304" w:type="dxa"/>
          </w:tcPr>
          <w:p w:rsidR="00A97665" w:rsidRPr="004022CF" w:rsidRDefault="00A97665" w:rsidP="000277C5">
            <w:pPr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022C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در پايان دوره حداقل براي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دو</w:t>
            </w:r>
            <w:r w:rsidRPr="004022C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بيمار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(</w:t>
            </w:r>
            <w:r w:rsidRPr="004022C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اختلال خونی و اختلال غیر خونی)</w:t>
            </w:r>
            <w:r w:rsidRPr="004022C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بر اساس اطلاعات بدست آمده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6</w:t>
            </w:r>
            <w:r w:rsidRPr="004022C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تشخيص پرستاري مناسبي ارائه دهد.</w:t>
            </w:r>
          </w:p>
        </w:tc>
        <w:tc>
          <w:tcPr>
            <w:tcW w:w="1411" w:type="dxa"/>
          </w:tcPr>
          <w:p w:rsidR="00A97665" w:rsidRPr="004022CF" w:rsidRDefault="00A97665" w:rsidP="000277C5">
            <w:pPr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022CF">
              <w:rPr>
                <w:rFonts w:cs="B Mitra" w:hint="cs"/>
                <w:sz w:val="24"/>
                <w:szCs w:val="24"/>
                <w:rtl/>
                <w:lang w:bidi="fa-IR"/>
              </w:rPr>
              <w:t>چك ليست مشاهدات</w:t>
            </w:r>
          </w:p>
        </w:tc>
      </w:tr>
      <w:tr w:rsidR="00A97665" w:rsidRPr="004022CF" w:rsidTr="00A97665">
        <w:trPr>
          <w:trHeight w:val="5462"/>
          <w:jc w:val="center"/>
        </w:trPr>
        <w:tc>
          <w:tcPr>
            <w:tcW w:w="2714" w:type="dxa"/>
          </w:tcPr>
          <w:p w:rsidR="00A97665" w:rsidRPr="004022CF" w:rsidRDefault="00A97665" w:rsidP="000277C5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6</w:t>
            </w:r>
            <w:r w:rsidRPr="004022C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-برنامه مراقبتي در رابطه با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تشخیص های پرستاری که در مورد بیماران مبتلا به اختلالات خونی و غیر خونی گذاشته است طراحی و اجرا نماید.</w:t>
            </w:r>
          </w:p>
        </w:tc>
        <w:tc>
          <w:tcPr>
            <w:tcW w:w="1240" w:type="dxa"/>
          </w:tcPr>
          <w:p w:rsidR="00A97665" w:rsidRPr="004022CF" w:rsidRDefault="00A97665" w:rsidP="000277C5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022CF">
              <w:rPr>
                <w:rFonts w:cs="B Mitra" w:hint="cs"/>
                <w:sz w:val="24"/>
                <w:szCs w:val="24"/>
                <w:rtl/>
                <w:lang w:bidi="fa-IR"/>
              </w:rPr>
              <w:t>بالين بيمار</w:t>
            </w:r>
          </w:p>
        </w:tc>
        <w:tc>
          <w:tcPr>
            <w:tcW w:w="1363" w:type="dxa"/>
          </w:tcPr>
          <w:p w:rsidR="00A97665" w:rsidRPr="004022CF" w:rsidRDefault="00A97665" w:rsidP="000277C5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022C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مظالعه كتب </w:t>
            </w:r>
          </w:p>
          <w:p w:rsidR="00A97665" w:rsidRPr="004022CF" w:rsidRDefault="00A97665" w:rsidP="000277C5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022C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بحث گروهي </w:t>
            </w:r>
          </w:p>
          <w:p w:rsidR="00A97665" w:rsidRPr="004022CF" w:rsidRDefault="00A97665" w:rsidP="000277C5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022CF">
              <w:rPr>
                <w:rFonts w:cs="B Mitra"/>
                <w:sz w:val="24"/>
                <w:szCs w:val="24"/>
                <w:lang w:bidi="fa-IR"/>
              </w:rPr>
              <w:t>case study</w:t>
            </w:r>
          </w:p>
        </w:tc>
        <w:tc>
          <w:tcPr>
            <w:tcW w:w="1431" w:type="dxa"/>
          </w:tcPr>
          <w:p w:rsidR="00A97665" w:rsidRPr="004022CF" w:rsidRDefault="00A97665" w:rsidP="000277C5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022C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*دانش وادراك </w:t>
            </w:r>
          </w:p>
          <w:p w:rsidR="00A97665" w:rsidRPr="004022CF" w:rsidRDefault="00A97665" w:rsidP="000277C5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022CF">
              <w:rPr>
                <w:rFonts w:cs="B Mitra" w:hint="cs"/>
                <w:sz w:val="24"/>
                <w:szCs w:val="24"/>
                <w:rtl/>
                <w:lang w:bidi="fa-IR"/>
              </w:rPr>
              <w:t>كاربرد و تجزيه وتحليل و تركيب</w:t>
            </w:r>
          </w:p>
          <w:p w:rsidR="00A97665" w:rsidRPr="004022CF" w:rsidRDefault="00A97665" w:rsidP="000277C5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022CF">
              <w:rPr>
                <w:rFonts w:cs="B Mitra" w:hint="cs"/>
                <w:sz w:val="24"/>
                <w:szCs w:val="24"/>
                <w:rtl/>
                <w:lang w:bidi="fa-IR"/>
              </w:rPr>
              <w:t>*اجراي مستقل</w:t>
            </w:r>
          </w:p>
        </w:tc>
        <w:tc>
          <w:tcPr>
            <w:tcW w:w="4379" w:type="dxa"/>
          </w:tcPr>
          <w:p w:rsidR="00A97665" w:rsidRDefault="00A97665" w:rsidP="000277C5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1- برنامه مراقبتی در رابطه با عفونت و پیشگیری از آن طراحی نماید.</w:t>
            </w:r>
          </w:p>
          <w:p w:rsidR="00A97665" w:rsidRDefault="00A97665" w:rsidP="000277C5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2- برنامه مراقبتی در رابطه با پیشگیری از خونریزی طراحی </w:t>
            </w:r>
          </w:p>
          <w:p w:rsidR="00A97665" w:rsidRDefault="00A97665" w:rsidP="000277C5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نماید.</w:t>
            </w:r>
          </w:p>
          <w:p w:rsidR="00A97665" w:rsidRDefault="00A97665" w:rsidP="000277C5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3- برنامه مراقبتی در رابطه بهبود تحمل فعالیت طراحی نماید.</w:t>
            </w:r>
          </w:p>
          <w:p w:rsidR="00A97665" w:rsidRDefault="00A97665" w:rsidP="000277C5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4- برنامه مراقبتی در رابطه با بهبود تغذیه طراحی نماید.</w:t>
            </w:r>
          </w:p>
          <w:p w:rsidR="00A97665" w:rsidRDefault="00A97665" w:rsidP="000277C5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5- برنامه مراقبتی در رابطه با استوماتیت طراحی نماید.</w:t>
            </w:r>
          </w:p>
          <w:p w:rsidR="00A97665" w:rsidRDefault="00A97665" w:rsidP="000277C5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6- برنامه مراقبتی در رابطه بهبود تصویر ذهنی طراحی نماید.</w:t>
            </w:r>
          </w:p>
          <w:p w:rsidR="00A97665" w:rsidRDefault="00A97665" w:rsidP="000277C5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7- برنامه مراقبتی در رابطه با تعادل مایعات و الکترولیتها طراحی نماید.</w:t>
            </w:r>
          </w:p>
          <w:p w:rsidR="00A97665" w:rsidRDefault="00A97665" w:rsidP="000277C5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8- برنامه مراقبتی در رابطه با حفظ تمامیت پوست طراحی نماید.</w:t>
            </w:r>
          </w:p>
          <w:p w:rsidR="00A97665" w:rsidRDefault="00A97665" w:rsidP="000277C5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9- برنامه مراقبتی در رابطه با بهبود مراقبت از خود طراحی نماید.</w:t>
            </w:r>
          </w:p>
          <w:p w:rsidR="00A97665" w:rsidRPr="004022CF" w:rsidRDefault="00A97665" w:rsidP="000277C5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10- برنامه مراقبتی در رابطه با کاهش اضطراب و نگرانی در بیمار طراحی نماید.</w:t>
            </w:r>
          </w:p>
        </w:tc>
        <w:tc>
          <w:tcPr>
            <w:tcW w:w="2304" w:type="dxa"/>
          </w:tcPr>
          <w:p w:rsidR="00A97665" w:rsidRPr="004022CF" w:rsidRDefault="00A97665" w:rsidP="000277C5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022C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در پايان دوره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حداقل </w:t>
            </w:r>
            <w:r w:rsidRPr="004022C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براي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6 تشخیص پرستاری برنامه مراقبتی ارائه دهد.</w:t>
            </w:r>
          </w:p>
        </w:tc>
        <w:tc>
          <w:tcPr>
            <w:tcW w:w="1411" w:type="dxa"/>
          </w:tcPr>
          <w:p w:rsidR="00A97665" w:rsidRPr="004022CF" w:rsidRDefault="00A97665" w:rsidP="000277C5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022CF">
              <w:rPr>
                <w:rFonts w:cs="B Mitra" w:hint="cs"/>
                <w:sz w:val="24"/>
                <w:szCs w:val="24"/>
                <w:rtl/>
                <w:lang w:bidi="fa-IR"/>
              </w:rPr>
              <w:t>چك ليست مشاهدات</w:t>
            </w:r>
          </w:p>
        </w:tc>
      </w:tr>
      <w:tr w:rsidR="00A97665" w:rsidRPr="004022CF" w:rsidTr="00A97665">
        <w:trPr>
          <w:trHeight w:val="867"/>
          <w:jc w:val="center"/>
        </w:trPr>
        <w:tc>
          <w:tcPr>
            <w:tcW w:w="2714" w:type="dxa"/>
          </w:tcPr>
          <w:p w:rsidR="00A97665" w:rsidRPr="004022CF" w:rsidRDefault="00A97665" w:rsidP="000277C5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lastRenderedPageBreak/>
              <w:t>7- در رابطه با مراقبت از خود به بیمار و همراه وی آموزشهای لازم را فراهم نماید.</w:t>
            </w:r>
          </w:p>
        </w:tc>
        <w:tc>
          <w:tcPr>
            <w:tcW w:w="1240" w:type="dxa"/>
          </w:tcPr>
          <w:p w:rsidR="00A97665" w:rsidRPr="004022CF" w:rsidRDefault="00A97665" w:rsidP="000277C5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بالین بیمار</w:t>
            </w:r>
          </w:p>
        </w:tc>
        <w:tc>
          <w:tcPr>
            <w:tcW w:w="1363" w:type="dxa"/>
          </w:tcPr>
          <w:p w:rsidR="00A97665" w:rsidRPr="004022CF" w:rsidRDefault="00A97665" w:rsidP="000277C5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022C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مظالعه كتب </w:t>
            </w:r>
          </w:p>
          <w:p w:rsidR="00A97665" w:rsidRPr="004022CF" w:rsidRDefault="00A97665" w:rsidP="000277C5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022C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بحث گروهي </w:t>
            </w:r>
          </w:p>
          <w:p w:rsidR="00A97665" w:rsidRPr="004022CF" w:rsidRDefault="00A97665" w:rsidP="000277C5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022CF">
              <w:rPr>
                <w:rFonts w:cs="B Mitra"/>
                <w:sz w:val="24"/>
                <w:szCs w:val="24"/>
                <w:lang w:bidi="fa-IR"/>
              </w:rPr>
              <w:t>case study</w:t>
            </w:r>
          </w:p>
        </w:tc>
        <w:tc>
          <w:tcPr>
            <w:tcW w:w="1431" w:type="dxa"/>
          </w:tcPr>
          <w:p w:rsidR="00A97665" w:rsidRPr="004022CF" w:rsidRDefault="00A97665" w:rsidP="000277C5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022CF">
              <w:rPr>
                <w:rFonts w:cs="B Mitra" w:hint="cs"/>
                <w:sz w:val="24"/>
                <w:szCs w:val="24"/>
                <w:rtl/>
                <w:lang w:bidi="fa-IR"/>
              </w:rPr>
              <w:t>كاربرد</w:t>
            </w:r>
          </w:p>
        </w:tc>
        <w:tc>
          <w:tcPr>
            <w:tcW w:w="4379" w:type="dxa"/>
          </w:tcPr>
          <w:p w:rsidR="00A97665" w:rsidRDefault="00A97665" w:rsidP="000277C5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1-  آموزش در رابطه با پیشگیری از عفونت( بهداشت پوست، حفظ تمامیت پوست، بهداشت محیط ف بهداشت تغذیه و...)</w:t>
            </w:r>
          </w:p>
          <w:p w:rsidR="00A97665" w:rsidRDefault="00A97665" w:rsidP="000277C5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2- آموزش در رابطه با پیشگیری از خونریزی( کنترل فعالیت جسمی، جلوگیری از خراشیدگی پوست و مخاطات و..)</w:t>
            </w:r>
          </w:p>
          <w:p w:rsidR="00A97665" w:rsidRDefault="00A97665" w:rsidP="000277C5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3- آموزش در رابطه با بهبود وضعیت تغذیه و رژیم غذایی نوتروپنی</w:t>
            </w:r>
          </w:p>
          <w:p w:rsidR="00A97665" w:rsidRDefault="00A97665" w:rsidP="000277C5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4- آموزش در رابطه با بهبود فعالیت جسمی و تحمل فعالیت</w:t>
            </w:r>
          </w:p>
          <w:p w:rsidR="00A97665" w:rsidRDefault="00A97665" w:rsidP="000277C5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5- آموزش در رابطه با استوماتیت و دهانشویه های مختلف</w:t>
            </w:r>
          </w:p>
          <w:p w:rsidR="00A97665" w:rsidRPr="004022CF" w:rsidRDefault="00A97665" w:rsidP="000277C5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6- آموزش در رابطه بهبود تصویر ذهنی( تشویق بیمار به بیان نگرانیها، تشویق به شرکت بیمار در مراقبت از خود، اولویت بندی نیازهای مراقبتی بیمار، تشویق به افزایش فعالیتهای اجتماعی)</w:t>
            </w:r>
          </w:p>
        </w:tc>
        <w:tc>
          <w:tcPr>
            <w:tcW w:w="2304" w:type="dxa"/>
          </w:tcPr>
          <w:p w:rsidR="00A97665" w:rsidRPr="004022CF" w:rsidRDefault="00A97665" w:rsidP="000277C5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در پایان دوره حداقل برای دو بیمار ( اختلالات خونی و غیر خونی) آموزشهای لازم و ضروری را بدهد.</w:t>
            </w:r>
          </w:p>
        </w:tc>
        <w:tc>
          <w:tcPr>
            <w:tcW w:w="1411" w:type="dxa"/>
          </w:tcPr>
          <w:p w:rsidR="00A97665" w:rsidRDefault="00A97665" w:rsidP="000277C5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چک لیست </w:t>
            </w:r>
          </w:p>
          <w:p w:rsidR="00A97665" w:rsidRPr="004022CF" w:rsidRDefault="00A97665" w:rsidP="000277C5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مشاهدات</w:t>
            </w:r>
          </w:p>
        </w:tc>
      </w:tr>
      <w:tr w:rsidR="00A97665" w:rsidRPr="004022CF" w:rsidTr="00A97665">
        <w:trPr>
          <w:trHeight w:val="867"/>
          <w:jc w:val="center"/>
        </w:trPr>
        <w:tc>
          <w:tcPr>
            <w:tcW w:w="2714" w:type="dxa"/>
          </w:tcPr>
          <w:p w:rsidR="00A97665" w:rsidRPr="004022CF" w:rsidRDefault="00A97665" w:rsidP="000277C5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8</w:t>
            </w:r>
            <w:r w:rsidRPr="004022CF">
              <w:rPr>
                <w:rFonts w:cs="B Mitra" w:hint="cs"/>
                <w:sz w:val="24"/>
                <w:szCs w:val="24"/>
                <w:rtl/>
                <w:lang w:bidi="fa-IR"/>
              </w:rPr>
              <w:t>-مراقبتهاي پرستاري روتين بيماران انكولوژي را انجام دهد.</w:t>
            </w:r>
          </w:p>
          <w:p w:rsidR="00A97665" w:rsidRPr="004022CF" w:rsidRDefault="00A97665" w:rsidP="000277C5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40" w:type="dxa"/>
          </w:tcPr>
          <w:p w:rsidR="00A97665" w:rsidRPr="004022CF" w:rsidRDefault="00A97665" w:rsidP="000277C5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022CF">
              <w:rPr>
                <w:rFonts w:cs="B Mitra" w:hint="cs"/>
                <w:sz w:val="24"/>
                <w:szCs w:val="24"/>
                <w:rtl/>
                <w:lang w:bidi="fa-IR"/>
              </w:rPr>
              <w:t>بيمارستان/بالين بيمار</w:t>
            </w:r>
          </w:p>
        </w:tc>
        <w:tc>
          <w:tcPr>
            <w:tcW w:w="1363" w:type="dxa"/>
          </w:tcPr>
          <w:p w:rsidR="00A97665" w:rsidRPr="004022CF" w:rsidRDefault="00A97665" w:rsidP="000277C5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022CF">
              <w:rPr>
                <w:rFonts w:cs="B Mitra" w:hint="cs"/>
                <w:sz w:val="24"/>
                <w:szCs w:val="24"/>
                <w:rtl/>
                <w:lang w:bidi="fa-IR"/>
              </w:rPr>
              <w:t>انجام عملي مهارت</w:t>
            </w:r>
          </w:p>
        </w:tc>
        <w:tc>
          <w:tcPr>
            <w:tcW w:w="1431" w:type="dxa"/>
          </w:tcPr>
          <w:p w:rsidR="00A97665" w:rsidRPr="004022CF" w:rsidRDefault="00A97665" w:rsidP="000277C5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022CF">
              <w:rPr>
                <w:rFonts w:cs="B Mitra" w:hint="cs"/>
                <w:sz w:val="24"/>
                <w:szCs w:val="24"/>
                <w:rtl/>
                <w:lang w:bidi="fa-IR"/>
              </w:rPr>
              <w:t>اجراي مستقل</w:t>
            </w:r>
          </w:p>
          <w:p w:rsidR="00A97665" w:rsidRPr="004022CF" w:rsidRDefault="00A97665" w:rsidP="000277C5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A97665" w:rsidRPr="004022CF" w:rsidRDefault="00A97665" w:rsidP="000277C5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379" w:type="dxa"/>
          </w:tcPr>
          <w:p w:rsidR="00A97665" w:rsidRPr="004022CF" w:rsidRDefault="00A97665" w:rsidP="000277C5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022CF">
              <w:rPr>
                <w:rFonts w:cs="B Mitra" w:hint="cs"/>
                <w:sz w:val="24"/>
                <w:szCs w:val="24"/>
                <w:rtl/>
                <w:lang w:bidi="fa-IR"/>
              </w:rPr>
              <w:t>1-تاريخ آنژيوكت ، ست سرم و ميكروست را كنترل كرده ودر صورت لزوم تعويض نمايد.</w:t>
            </w:r>
          </w:p>
          <w:p w:rsidR="00A97665" w:rsidRPr="004022CF" w:rsidRDefault="00A97665" w:rsidP="000277C5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  <w:r w:rsidRPr="004022CF">
              <w:rPr>
                <w:rFonts w:cs="B Mitra" w:hint="cs"/>
                <w:sz w:val="24"/>
                <w:szCs w:val="24"/>
                <w:rtl/>
                <w:lang w:bidi="fa-IR"/>
              </w:rPr>
              <w:t>-داروهاي خوراكي و تزريقي را به روش صحيح از روي كاردكس انجام دهد.</w:t>
            </w:r>
          </w:p>
          <w:p w:rsidR="00A97665" w:rsidRPr="004022CF" w:rsidRDefault="00A97665" w:rsidP="000277C5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  <w:r w:rsidRPr="004022C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-در صورت ضرورت  پانسمان، </w:t>
            </w:r>
            <w:r w:rsidRPr="004022CF">
              <w:rPr>
                <w:rFonts w:cs="B Mitra"/>
                <w:sz w:val="24"/>
                <w:szCs w:val="24"/>
                <w:lang w:bidi="fa-IR"/>
              </w:rPr>
              <w:t>ECG</w:t>
            </w:r>
            <w:r w:rsidRPr="004022C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و كنترل جذب و دفع را انجام دهد.</w:t>
            </w:r>
          </w:p>
          <w:p w:rsidR="00A97665" w:rsidRPr="004022CF" w:rsidRDefault="00A97665" w:rsidP="000277C5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4</w:t>
            </w:r>
            <w:r w:rsidRPr="004022C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-علايم حياتي بيمار را كنترل و ثبت نمايد. </w:t>
            </w:r>
          </w:p>
        </w:tc>
        <w:tc>
          <w:tcPr>
            <w:tcW w:w="2304" w:type="dxa"/>
          </w:tcPr>
          <w:p w:rsidR="00A97665" w:rsidRPr="004022CF" w:rsidRDefault="00A97665" w:rsidP="000277C5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022CF">
              <w:rPr>
                <w:rFonts w:cs="B Mitra" w:hint="cs"/>
                <w:sz w:val="24"/>
                <w:szCs w:val="24"/>
                <w:rtl/>
                <w:lang w:bidi="fa-IR"/>
              </w:rPr>
              <w:t>در پايان دوره حداقل 80 درصد مراقبتهاي پرستاري روتين را به طور مستقل انجام دهد.</w:t>
            </w:r>
          </w:p>
        </w:tc>
        <w:tc>
          <w:tcPr>
            <w:tcW w:w="1411" w:type="dxa"/>
          </w:tcPr>
          <w:p w:rsidR="00A97665" w:rsidRPr="004022CF" w:rsidRDefault="00A97665" w:rsidP="000277C5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022CF">
              <w:rPr>
                <w:rFonts w:cs="B Mitra" w:hint="cs"/>
                <w:sz w:val="24"/>
                <w:szCs w:val="24"/>
                <w:rtl/>
                <w:lang w:bidi="fa-IR"/>
              </w:rPr>
              <w:t>چك ليست مشاهدات</w:t>
            </w:r>
          </w:p>
        </w:tc>
      </w:tr>
      <w:tr w:rsidR="00A97665" w:rsidRPr="004022CF" w:rsidTr="00A97665">
        <w:trPr>
          <w:trHeight w:val="348"/>
          <w:jc w:val="center"/>
        </w:trPr>
        <w:tc>
          <w:tcPr>
            <w:tcW w:w="2714" w:type="dxa"/>
          </w:tcPr>
          <w:p w:rsidR="00A97665" w:rsidRPr="004022CF" w:rsidRDefault="00A97665" w:rsidP="000277C5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9</w:t>
            </w:r>
            <w:r w:rsidRPr="004022CF">
              <w:rPr>
                <w:rFonts w:cs="B Mitra" w:hint="cs"/>
                <w:sz w:val="24"/>
                <w:szCs w:val="24"/>
                <w:rtl/>
                <w:lang w:bidi="fa-IR"/>
              </w:rPr>
              <w:t>- داروهاي كموتراپي را در زير دستگاه هود به روش صحيح آماده نمايد.</w:t>
            </w:r>
          </w:p>
        </w:tc>
        <w:tc>
          <w:tcPr>
            <w:tcW w:w="1240" w:type="dxa"/>
          </w:tcPr>
          <w:p w:rsidR="00A97665" w:rsidRPr="004022CF" w:rsidRDefault="00A97665" w:rsidP="000277C5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022C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بيمارستان/اطاق كار </w:t>
            </w:r>
          </w:p>
        </w:tc>
        <w:tc>
          <w:tcPr>
            <w:tcW w:w="1363" w:type="dxa"/>
          </w:tcPr>
          <w:p w:rsidR="00A97665" w:rsidRPr="004022CF" w:rsidRDefault="00A97665" w:rsidP="000277C5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022CF">
              <w:rPr>
                <w:rFonts w:cs="B Mitra" w:hint="cs"/>
                <w:sz w:val="24"/>
                <w:szCs w:val="24"/>
                <w:rtl/>
                <w:lang w:bidi="fa-IR"/>
              </w:rPr>
              <w:t>انجام عملي مهارت</w:t>
            </w:r>
          </w:p>
        </w:tc>
        <w:tc>
          <w:tcPr>
            <w:tcW w:w="1431" w:type="dxa"/>
          </w:tcPr>
          <w:p w:rsidR="00A97665" w:rsidRPr="004022CF" w:rsidRDefault="00A97665" w:rsidP="000277C5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022CF">
              <w:rPr>
                <w:rFonts w:cs="B Mitra" w:hint="cs"/>
                <w:sz w:val="24"/>
                <w:szCs w:val="24"/>
                <w:rtl/>
                <w:lang w:bidi="fa-IR"/>
              </w:rPr>
              <w:t>آمادگي و تقليد</w:t>
            </w:r>
          </w:p>
          <w:p w:rsidR="00A97665" w:rsidRPr="004022CF" w:rsidRDefault="00A97665" w:rsidP="000277C5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022CF">
              <w:rPr>
                <w:rFonts w:cs="B Mitra" w:hint="cs"/>
                <w:sz w:val="24"/>
                <w:szCs w:val="24"/>
                <w:rtl/>
                <w:lang w:bidi="fa-IR"/>
              </w:rPr>
              <w:t>اجراي مستقل</w:t>
            </w:r>
          </w:p>
          <w:p w:rsidR="00A97665" w:rsidRPr="004022CF" w:rsidRDefault="00A97665" w:rsidP="000277C5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379" w:type="dxa"/>
          </w:tcPr>
          <w:p w:rsidR="00A97665" w:rsidRPr="004022CF" w:rsidRDefault="00A97665" w:rsidP="000277C5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022CF">
              <w:rPr>
                <w:rFonts w:cs="B Mitra" w:hint="cs"/>
                <w:sz w:val="24"/>
                <w:szCs w:val="24"/>
                <w:rtl/>
                <w:lang w:bidi="fa-IR"/>
              </w:rPr>
              <w:t>1- داروهاي كموتراپي را به طور مرتب در داخل دستگاه هود قرار دهد.</w:t>
            </w:r>
          </w:p>
          <w:p w:rsidR="00A97665" w:rsidRPr="004022CF" w:rsidRDefault="00A97665" w:rsidP="000277C5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022CF">
              <w:rPr>
                <w:rFonts w:cs="B Mitra" w:hint="cs"/>
                <w:sz w:val="24"/>
                <w:szCs w:val="24"/>
                <w:rtl/>
                <w:lang w:bidi="fa-IR"/>
              </w:rPr>
              <w:t>2-سرم مربوط به هر داروي كموتراپي را برچسب زده و در داخل هود قرار دهد</w:t>
            </w:r>
          </w:p>
          <w:p w:rsidR="00A97665" w:rsidRPr="004022CF" w:rsidRDefault="00A97665" w:rsidP="000277C5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022CF">
              <w:rPr>
                <w:rFonts w:cs="B Mitra" w:hint="cs"/>
                <w:sz w:val="24"/>
                <w:szCs w:val="24"/>
                <w:rtl/>
                <w:lang w:bidi="fa-IR"/>
              </w:rPr>
              <w:t>3- تمام وسايل لازم نظير سرنگ، پنبه الكل و آب مقطر را در داخل هود قرار دهد.</w:t>
            </w:r>
          </w:p>
          <w:p w:rsidR="00A97665" w:rsidRPr="004022CF" w:rsidRDefault="00A97665" w:rsidP="000277C5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022CF">
              <w:rPr>
                <w:rFonts w:cs="B Mitra" w:hint="cs"/>
                <w:sz w:val="24"/>
                <w:szCs w:val="24"/>
                <w:rtl/>
                <w:lang w:bidi="fa-IR"/>
              </w:rPr>
              <w:t>4-دستگاه هود را روشن كرده و بعد ماسك، گان و دستكش لاتكس بپوشد.</w:t>
            </w:r>
          </w:p>
          <w:p w:rsidR="00A97665" w:rsidRPr="004022CF" w:rsidRDefault="00A97665" w:rsidP="000277C5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022CF">
              <w:rPr>
                <w:rFonts w:cs="B Mitra" w:hint="cs"/>
                <w:sz w:val="24"/>
                <w:szCs w:val="24"/>
                <w:rtl/>
                <w:lang w:bidi="fa-IR"/>
              </w:rPr>
              <w:lastRenderedPageBreak/>
              <w:t>5- داروها را به طور دقيق و صحيح حل كرده و در سرم مربوطه وارد كند، از پخش شدن ذرات ريز دارو خودداري كند.</w:t>
            </w:r>
          </w:p>
          <w:p w:rsidR="00A97665" w:rsidRPr="004022CF" w:rsidRDefault="00A97665" w:rsidP="000277C5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022C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6-بعد از اتمام، پوكه هاي داروهاي كموتراپي را در كيسه مخصوص زباله قرار دهد. </w:t>
            </w:r>
          </w:p>
        </w:tc>
        <w:tc>
          <w:tcPr>
            <w:tcW w:w="2304" w:type="dxa"/>
          </w:tcPr>
          <w:p w:rsidR="00A97665" w:rsidRPr="004022CF" w:rsidRDefault="00A97665" w:rsidP="000277C5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022CF">
              <w:rPr>
                <w:rFonts w:cs="B Mitra" w:hint="cs"/>
                <w:sz w:val="24"/>
                <w:szCs w:val="24"/>
                <w:rtl/>
                <w:lang w:bidi="fa-IR"/>
              </w:rPr>
              <w:lastRenderedPageBreak/>
              <w:t>در پايان دوره حداقل داروهاي كموتراپي يك بيمار را به روش صحيح آماده نمايد.</w:t>
            </w:r>
          </w:p>
        </w:tc>
        <w:tc>
          <w:tcPr>
            <w:tcW w:w="1411" w:type="dxa"/>
          </w:tcPr>
          <w:p w:rsidR="00A97665" w:rsidRPr="004022CF" w:rsidRDefault="00A97665" w:rsidP="000277C5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022CF">
              <w:rPr>
                <w:rFonts w:cs="B Mitra" w:hint="cs"/>
                <w:sz w:val="24"/>
                <w:szCs w:val="24"/>
                <w:rtl/>
                <w:lang w:bidi="fa-IR"/>
              </w:rPr>
              <w:t>چك ليست مشاهدات</w:t>
            </w:r>
          </w:p>
        </w:tc>
      </w:tr>
      <w:tr w:rsidR="00A97665" w:rsidRPr="004022CF" w:rsidTr="00A97665">
        <w:trPr>
          <w:trHeight w:val="333"/>
          <w:jc w:val="center"/>
        </w:trPr>
        <w:tc>
          <w:tcPr>
            <w:tcW w:w="2714" w:type="dxa"/>
          </w:tcPr>
          <w:p w:rsidR="00A97665" w:rsidRPr="004022CF" w:rsidRDefault="00A97665" w:rsidP="000277C5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lastRenderedPageBreak/>
              <w:t>10</w:t>
            </w:r>
            <w:r w:rsidRPr="004022CF">
              <w:rPr>
                <w:rFonts w:cs="B Mitra" w:hint="cs"/>
                <w:sz w:val="24"/>
                <w:szCs w:val="24"/>
                <w:rtl/>
                <w:lang w:bidi="fa-IR"/>
              </w:rPr>
              <w:t>- داروهاي كموتراپي را به روش صحيح تزريق نموده و ثبت نمايد.</w:t>
            </w:r>
          </w:p>
        </w:tc>
        <w:tc>
          <w:tcPr>
            <w:tcW w:w="1240" w:type="dxa"/>
          </w:tcPr>
          <w:p w:rsidR="00A97665" w:rsidRPr="004022CF" w:rsidRDefault="00A97665" w:rsidP="000277C5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022CF">
              <w:rPr>
                <w:rFonts w:cs="B Mitra" w:hint="cs"/>
                <w:sz w:val="24"/>
                <w:szCs w:val="24"/>
                <w:rtl/>
                <w:lang w:bidi="fa-IR"/>
              </w:rPr>
              <w:t>بيمارستان /بالين بيمار</w:t>
            </w:r>
          </w:p>
        </w:tc>
        <w:tc>
          <w:tcPr>
            <w:tcW w:w="1363" w:type="dxa"/>
          </w:tcPr>
          <w:p w:rsidR="00A97665" w:rsidRPr="004022CF" w:rsidRDefault="00A97665" w:rsidP="000277C5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A97665" w:rsidRPr="004022CF" w:rsidRDefault="00A97665" w:rsidP="000277C5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022CF">
              <w:rPr>
                <w:rFonts w:cs="B Mitra" w:hint="cs"/>
                <w:sz w:val="24"/>
                <w:szCs w:val="24"/>
                <w:rtl/>
                <w:lang w:bidi="fa-IR"/>
              </w:rPr>
              <w:t>انجام عملي مهارت</w:t>
            </w:r>
          </w:p>
        </w:tc>
        <w:tc>
          <w:tcPr>
            <w:tcW w:w="1431" w:type="dxa"/>
          </w:tcPr>
          <w:p w:rsidR="00A97665" w:rsidRPr="004022CF" w:rsidRDefault="00A97665" w:rsidP="000277C5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022C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آمادگي و تقليد </w:t>
            </w:r>
          </w:p>
          <w:p w:rsidR="00A97665" w:rsidRPr="004022CF" w:rsidRDefault="00A97665" w:rsidP="000277C5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022CF">
              <w:rPr>
                <w:rFonts w:cs="B Mitra" w:hint="cs"/>
                <w:sz w:val="24"/>
                <w:szCs w:val="24"/>
                <w:rtl/>
                <w:lang w:bidi="fa-IR"/>
              </w:rPr>
              <w:t>اجراي مستقل</w:t>
            </w:r>
          </w:p>
          <w:p w:rsidR="00A97665" w:rsidRPr="004022CF" w:rsidRDefault="00A97665" w:rsidP="000277C5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379" w:type="dxa"/>
          </w:tcPr>
          <w:p w:rsidR="00A97665" w:rsidRPr="004022CF" w:rsidRDefault="00A97665" w:rsidP="000277C5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022CF">
              <w:rPr>
                <w:rFonts w:cs="B Mitra" w:hint="cs"/>
                <w:sz w:val="24"/>
                <w:szCs w:val="24"/>
                <w:rtl/>
                <w:lang w:bidi="fa-IR"/>
              </w:rPr>
              <w:t>1-از رگ مناسب جهت تزريق داروهاي كموتراپي استفاده كند.</w:t>
            </w:r>
          </w:p>
          <w:p w:rsidR="00A97665" w:rsidRPr="004022CF" w:rsidRDefault="00A97665" w:rsidP="000277C5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022CF">
              <w:rPr>
                <w:rFonts w:cs="B Mitra" w:hint="cs"/>
                <w:sz w:val="24"/>
                <w:szCs w:val="24"/>
                <w:rtl/>
                <w:lang w:bidi="fa-IR"/>
              </w:rPr>
              <w:t>2- 30 دقيقه قبل از كموتراپي داروهاي پريميد ( دگزا و كتريل) را تزريق نمايد.</w:t>
            </w:r>
          </w:p>
          <w:p w:rsidR="00A97665" w:rsidRPr="004022CF" w:rsidRDefault="00A97665" w:rsidP="000277C5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022CF">
              <w:rPr>
                <w:rFonts w:cs="B Mitra" w:hint="cs"/>
                <w:sz w:val="24"/>
                <w:szCs w:val="24"/>
                <w:rtl/>
                <w:lang w:bidi="fa-IR"/>
              </w:rPr>
              <w:t>3-سرم تراپي را 24 ساعت قبل از  تزريق داروهاي كموتراپي شروع نمايد.</w:t>
            </w:r>
          </w:p>
          <w:p w:rsidR="00A97665" w:rsidRPr="004022CF" w:rsidRDefault="00A97665" w:rsidP="000277C5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022CF">
              <w:rPr>
                <w:rFonts w:cs="B Mitra" w:hint="cs"/>
                <w:sz w:val="24"/>
                <w:szCs w:val="24"/>
                <w:rtl/>
                <w:lang w:bidi="fa-IR"/>
              </w:rPr>
              <w:t>4-سرعت تزريق داروهاي كموتراپي را طبق دستور تنظيم نمايد.</w:t>
            </w:r>
          </w:p>
          <w:p w:rsidR="00A97665" w:rsidRPr="004022CF" w:rsidRDefault="00A97665" w:rsidP="000277C5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022CF">
              <w:rPr>
                <w:rFonts w:cs="B Mitra" w:hint="cs"/>
                <w:sz w:val="24"/>
                <w:szCs w:val="24"/>
                <w:rtl/>
                <w:lang w:bidi="fa-IR"/>
              </w:rPr>
              <w:t>5-در حين كموتراپي بيمار را از نظر بروز تهوع استفراغ، واكنش هاي آلرژيك ، حساسيت و آزردگي رگ كنترل كند.</w:t>
            </w:r>
          </w:p>
          <w:p w:rsidR="00A97665" w:rsidRPr="004022CF" w:rsidRDefault="00A97665" w:rsidP="000277C5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022C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6- بعد از اتمام، داروهاي كموتراپي را به طور صحيح در پرونده و در دفتر مخصوص ثبت نمايد. </w:t>
            </w:r>
          </w:p>
        </w:tc>
        <w:tc>
          <w:tcPr>
            <w:tcW w:w="2304" w:type="dxa"/>
          </w:tcPr>
          <w:p w:rsidR="00A97665" w:rsidRPr="004022CF" w:rsidRDefault="00A97665" w:rsidP="000277C5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022CF">
              <w:rPr>
                <w:rFonts w:cs="B Mitra" w:hint="cs"/>
                <w:sz w:val="24"/>
                <w:szCs w:val="24"/>
                <w:rtl/>
                <w:lang w:bidi="fa-IR"/>
              </w:rPr>
              <w:t>در پايان دوره حداقل داروهاي كموتراپي يك بيمار را به روش صحيح تزريق نمايد و ثبت نمايد.</w:t>
            </w:r>
          </w:p>
        </w:tc>
        <w:tc>
          <w:tcPr>
            <w:tcW w:w="1411" w:type="dxa"/>
          </w:tcPr>
          <w:p w:rsidR="00A97665" w:rsidRPr="004022CF" w:rsidRDefault="00A97665" w:rsidP="000277C5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022CF">
              <w:rPr>
                <w:rFonts w:cs="B Mitra" w:hint="cs"/>
                <w:sz w:val="24"/>
                <w:szCs w:val="24"/>
                <w:rtl/>
                <w:lang w:bidi="fa-IR"/>
              </w:rPr>
              <w:t>چك ليست مشاهدات</w:t>
            </w:r>
          </w:p>
        </w:tc>
      </w:tr>
      <w:tr w:rsidR="00A97665" w:rsidRPr="004022CF" w:rsidTr="00A97665">
        <w:trPr>
          <w:trHeight w:val="394"/>
          <w:jc w:val="center"/>
        </w:trPr>
        <w:tc>
          <w:tcPr>
            <w:tcW w:w="2714" w:type="dxa"/>
            <w:tcBorders>
              <w:bottom w:val="single" w:sz="4" w:space="0" w:color="auto"/>
            </w:tcBorders>
          </w:tcPr>
          <w:p w:rsidR="00A97665" w:rsidRPr="004022CF" w:rsidRDefault="00A97665" w:rsidP="000277C5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11</w:t>
            </w:r>
            <w:r w:rsidRPr="004022CF">
              <w:rPr>
                <w:rFonts w:cs="B Mitra" w:hint="cs"/>
                <w:sz w:val="24"/>
                <w:szCs w:val="24"/>
                <w:rtl/>
                <w:lang w:bidi="fa-IR"/>
              </w:rPr>
              <w:t>-اصول ايزولاسيون معكوس جهت پيشگيري از عفونت را در اين بيماران انجام دهد.</w:t>
            </w:r>
          </w:p>
        </w:tc>
        <w:tc>
          <w:tcPr>
            <w:tcW w:w="1240" w:type="dxa"/>
          </w:tcPr>
          <w:p w:rsidR="00A97665" w:rsidRPr="004022CF" w:rsidRDefault="00A97665" w:rsidP="000277C5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022CF">
              <w:rPr>
                <w:rFonts w:cs="B Mitra" w:hint="cs"/>
                <w:sz w:val="24"/>
                <w:szCs w:val="24"/>
                <w:rtl/>
                <w:lang w:bidi="fa-IR"/>
              </w:rPr>
              <w:t>بيمارستان/بالين بيمار</w:t>
            </w:r>
          </w:p>
        </w:tc>
        <w:tc>
          <w:tcPr>
            <w:tcW w:w="1363" w:type="dxa"/>
          </w:tcPr>
          <w:p w:rsidR="00A97665" w:rsidRPr="004022CF" w:rsidRDefault="00A97665" w:rsidP="000277C5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022CF">
              <w:rPr>
                <w:rFonts w:cs="B Mitra" w:hint="cs"/>
                <w:sz w:val="24"/>
                <w:szCs w:val="24"/>
                <w:rtl/>
                <w:lang w:bidi="fa-IR"/>
              </w:rPr>
              <w:t>انجام عملي مهارت</w:t>
            </w:r>
          </w:p>
        </w:tc>
        <w:tc>
          <w:tcPr>
            <w:tcW w:w="1431" w:type="dxa"/>
          </w:tcPr>
          <w:p w:rsidR="00A97665" w:rsidRPr="004022CF" w:rsidRDefault="00A97665" w:rsidP="000277C5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022CF">
              <w:rPr>
                <w:rFonts w:cs="B Mitra" w:hint="cs"/>
                <w:sz w:val="24"/>
                <w:szCs w:val="24"/>
                <w:rtl/>
                <w:lang w:bidi="fa-IR"/>
              </w:rPr>
              <w:t>اجراي مستقل</w:t>
            </w:r>
          </w:p>
        </w:tc>
        <w:tc>
          <w:tcPr>
            <w:tcW w:w="4379" w:type="dxa"/>
          </w:tcPr>
          <w:p w:rsidR="00A97665" w:rsidRPr="004022CF" w:rsidRDefault="00A97665" w:rsidP="00A97665">
            <w:pPr>
              <w:numPr>
                <w:ilvl w:val="0"/>
                <w:numId w:val="1"/>
              </w:numPr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022CF">
              <w:rPr>
                <w:rFonts w:cs="B Mitra" w:hint="cs"/>
                <w:sz w:val="24"/>
                <w:szCs w:val="24"/>
                <w:rtl/>
                <w:lang w:bidi="fa-IR"/>
              </w:rPr>
              <w:t>از ماسك استفاده كند .</w:t>
            </w:r>
          </w:p>
          <w:p w:rsidR="00A97665" w:rsidRPr="004022CF" w:rsidRDefault="00A97665" w:rsidP="00A97665">
            <w:pPr>
              <w:numPr>
                <w:ilvl w:val="0"/>
                <w:numId w:val="1"/>
              </w:numPr>
              <w:rPr>
                <w:rFonts w:cs="B Mitra"/>
                <w:sz w:val="24"/>
                <w:szCs w:val="24"/>
                <w:lang w:bidi="fa-IR"/>
              </w:rPr>
            </w:pPr>
            <w:r w:rsidRPr="004022CF">
              <w:rPr>
                <w:rFonts w:cs="B Mitra" w:hint="cs"/>
                <w:sz w:val="24"/>
                <w:szCs w:val="24"/>
                <w:rtl/>
                <w:lang w:bidi="fa-IR"/>
              </w:rPr>
              <w:t>از دستكش يكبار مصرف استفاده كند.</w:t>
            </w:r>
          </w:p>
          <w:p w:rsidR="00A97665" w:rsidRPr="004022CF" w:rsidRDefault="00A97665" w:rsidP="00A97665">
            <w:pPr>
              <w:numPr>
                <w:ilvl w:val="0"/>
                <w:numId w:val="1"/>
              </w:numPr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022CF">
              <w:rPr>
                <w:rFonts w:cs="B Mitra" w:hint="cs"/>
                <w:sz w:val="24"/>
                <w:szCs w:val="24"/>
                <w:rtl/>
                <w:lang w:bidi="fa-IR"/>
              </w:rPr>
              <w:t>از گان مخصوص استفاده كند.</w:t>
            </w:r>
          </w:p>
        </w:tc>
        <w:tc>
          <w:tcPr>
            <w:tcW w:w="2304" w:type="dxa"/>
          </w:tcPr>
          <w:p w:rsidR="00A97665" w:rsidRPr="004022CF" w:rsidRDefault="00A97665" w:rsidP="000277C5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022CF">
              <w:rPr>
                <w:rFonts w:cs="B Mitra" w:hint="cs"/>
                <w:sz w:val="24"/>
                <w:szCs w:val="24"/>
                <w:rtl/>
                <w:lang w:bidi="fa-IR"/>
              </w:rPr>
              <w:t>در تمام بيماراني كه ايزوله هستند 3 مورد اصول ايزولاسيون را رعايت نمايد.</w:t>
            </w:r>
          </w:p>
        </w:tc>
        <w:tc>
          <w:tcPr>
            <w:tcW w:w="1411" w:type="dxa"/>
          </w:tcPr>
          <w:p w:rsidR="00A97665" w:rsidRPr="004022CF" w:rsidRDefault="00A97665" w:rsidP="000277C5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022CF">
              <w:rPr>
                <w:rFonts w:cs="B Mitra" w:hint="cs"/>
                <w:sz w:val="24"/>
                <w:szCs w:val="24"/>
                <w:rtl/>
                <w:lang w:bidi="fa-IR"/>
              </w:rPr>
              <w:t>چك ليست مشاهدات</w:t>
            </w:r>
          </w:p>
        </w:tc>
      </w:tr>
    </w:tbl>
    <w:p w:rsidR="00A97665" w:rsidRPr="004022CF" w:rsidRDefault="00A97665" w:rsidP="00A97665">
      <w:pPr>
        <w:rPr>
          <w:rFonts w:cs="B Mitra"/>
          <w:rtl/>
          <w:lang w:bidi="fa-IR"/>
        </w:rPr>
      </w:pPr>
    </w:p>
    <w:p w:rsidR="00A97665" w:rsidRPr="004022CF" w:rsidRDefault="00A97665" w:rsidP="00A97665">
      <w:pPr>
        <w:rPr>
          <w:rFonts w:cs="B Mitra"/>
          <w:rtl/>
          <w:lang w:bidi="fa-IR"/>
        </w:rPr>
      </w:pPr>
      <w:r w:rsidRPr="004022CF">
        <w:rPr>
          <w:rFonts w:cs="B Mitra" w:hint="cs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تهيه و تنظيم : عارفه داودي</w:t>
      </w:r>
    </w:p>
    <w:p w:rsidR="00A97665" w:rsidRPr="004022CF" w:rsidRDefault="00A97665" w:rsidP="00A97665">
      <w:pPr>
        <w:rPr>
          <w:rFonts w:cs="B Mitra"/>
          <w:rtl/>
          <w:lang w:bidi="fa-IR"/>
        </w:rPr>
      </w:pPr>
    </w:p>
    <w:p w:rsidR="00A97665" w:rsidRPr="004022CF" w:rsidRDefault="00A97665" w:rsidP="00A97665">
      <w:pPr>
        <w:rPr>
          <w:rFonts w:cs="B Mitra"/>
          <w:rtl/>
          <w:lang w:bidi="fa-IR"/>
        </w:rPr>
      </w:pPr>
    </w:p>
    <w:p w:rsidR="00A97665" w:rsidRPr="004022CF" w:rsidRDefault="00A97665" w:rsidP="00A97665">
      <w:pPr>
        <w:rPr>
          <w:rFonts w:cs="B Mitra"/>
          <w:rtl/>
          <w:lang w:bidi="fa-IR"/>
        </w:rPr>
      </w:pPr>
    </w:p>
    <w:p w:rsidR="00A97665" w:rsidRPr="004022CF" w:rsidRDefault="00A97665" w:rsidP="00A97665">
      <w:pPr>
        <w:rPr>
          <w:rFonts w:cs="B Mitra"/>
          <w:rtl/>
          <w:lang w:bidi="fa-IR"/>
        </w:rPr>
      </w:pPr>
    </w:p>
    <w:p w:rsidR="00A97665" w:rsidRDefault="00A97665"/>
    <w:sectPr w:rsidR="00A97665" w:rsidSect="0058153B">
      <w:footerReference w:type="default" r:id="rId8"/>
      <w:pgSz w:w="15840" w:h="12240" w:orient="landscape"/>
      <w:pgMar w:top="1440" w:right="1440" w:bottom="1440" w:left="1440" w:header="720" w:footer="72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65B" w:rsidRDefault="0073565B" w:rsidP="00A97665">
      <w:r>
        <w:separator/>
      </w:r>
    </w:p>
  </w:endnote>
  <w:endnote w:type="continuationSeparator" w:id="0">
    <w:p w:rsidR="0073565B" w:rsidRDefault="0073565B" w:rsidP="00A976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1379072"/>
      <w:docPartObj>
        <w:docPartGallery w:val="Page Numbers (Bottom of Page)"/>
        <w:docPartUnique/>
      </w:docPartObj>
    </w:sdtPr>
    <w:sdtContent>
      <w:p w:rsidR="00A97665" w:rsidRDefault="00256B9D">
        <w:pPr>
          <w:pStyle w:val="Footer"/>
          <w:jc w:val="center"/>
        </w:pPr>
        <w:fldSimple w:instr=" PAGE   \* MERGEFORMAT ">
          <w:r w:rsidR="000300CD">
            <w:rPr>
              <w:noProof/>
              <w:rtl/>
            </w:rPr>
            <w:t>1</w:t>
          </w:r>
        </w:fldSimple>
      </w:p>
    </w:sdtContent>
  </w:sdt>
  <w:p w:rsidR="00A97665" w:rsidRDefault="00A9766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65B" w:rsidRDefault="0073565B" w:rsidP="00A97665">
      <w:r>
        <w:separator/>
      </w:r>
    </w:p>
  </w:footnote>
  <w:footnote w:type="continuationSeparator" w:id="0">
    <w:p w:rsidR="0073565B" w:rsidRDefault="0073565B" w:rsidP="00A976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F45EB"/>
    <w:multiLevelType w:val="hybridMultilevel"/>
    <w:tmpl w:val="EBA019F8"/>
    <w:lvl w:ilvl="0" w:tplc="897CDDB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A97665"/>
    <w:rsid w:val="000300CD"/>
    <w:rsid w:val="00256B9D"/>
    <w:rsid w:val="0058153B"/>
    <w:rsid w:val="0073565B"/>
    <w:rsid w:val="00854D6F"/>
    <w:rsid w:val="00A97665"/>
    <w:rsid w:val="00D320F8"/>
    <w:rsid w:val="00DC3949"/>
    <w:rsid w:val="00EA4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665"/>
    <w:pPr>
      <w:bidi/>
      <w:spacing w:after="0" w:line="240" w:lineRule="auto"/>
    </w:pPr>
    <w:rPr>
      <w:rFonts w:ascii="Times New Roman" w:eastAsia="Times New Roman" w:hAnsi="Times New Roman" w:cs="Mitra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976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7665"/>
    <w:rPr>
      <w:rFonts w:ascii="Times New Roman" w:eastAsia="Times New Roman" w:hAnsi="Times New Roman" w:cs="Mitra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A976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7665"/>
    <w:rPr>
      <w:rFonts w:ascii="Times New Roman" w:eastAsia="Times New Roman" w:hAnsi="Times New Roman" w:cs="Mitra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D5697-7282-48E3-BE56-3E56487F8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1078</Words>
  <Characters>6149</Characters>
  <Application>Microsoft Office Word</Application>
  <DocSecurity>0</DocSecurity>
  <Lines>51</Lines>
  <Paragraphs>14</Paragraphs>
  <ScaleCrop>false</ScaleCrop>
  <Company/>
  <LinksUpToDate>false</LinksUpToDate>
  <CharactersWithSpaces>7213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DR-REZAZADE</dc:creator>
  <cp:keywords/>
  <dc:description/>
  <cp:lastModifiedBy>DR-REZAZADE</cp:lastModifiedBy>
  <cp:revision>5</cp:revision>
  <dcterms:created xsi:type="dcterms:W3CDTF">2015-10-05T15:35:00Z</dcterms:created>
  <dcterms:modified xsi:type="dcterms:W3CDTF">2015-10-05T15:50:00Z</dcterms:modified>
</cp:coreProperties>
</file>