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7D" w:rsidRDefault="00EB007D" w:rsidP="00EB007D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EB007D" w:rsidRDefault="00EB007D" w:rsidP="00EB007D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EB007D" w:rsidRDefault="00EB007D" w:rsidP="00EB007D">
      <w:pPr>
        <w:jc w:val="center"/>
        <w:rPr>
          <w:rFonts w:cs="2  Davat"/>
          <w:b/>
          <w:bCs/>
          <w:sz w:val="28"/>
          <w:szCs w:val="28"/>
          <w:rtl/>
          <w:lang w:bidi="fa-IR"/>
        </w:rPr>
      </w:pPr>
      <w:r w:rsidRPr="00613654">
        <w:rPr>
          <w:rFonts w:cs="2  Davat" w:hint="cs"/>
          <w:b/>
          <w:bCs/>
          <w:sz w:val="28"/>
          <w:szCs w:val="28"/>
          <w:rtl/>
          <w:lang w:bidi="fa-IR"/>
        </w:rPr>
        <w:t>بسمه تعالی</w:t>
      </w:r>
    </w:p>
    <w:p w:rsidR="00F21C19" w:rsidRPr="00613654" w:rsidRDefault="00F21C19" w:rsidP="00EB007D">
      <w:pPr>
        <w:jc w:val="center"/>
        <w:rPr>
          <w:rFonts w:cs="2  Davat"/>
          <w:b/>
          <w:bCs/>
          <w:sz w:val="28"/>
          <w:szCs w:val="28"/>
          <w:rtl/>
          <w:lang w:bidi="fa-IR"/>
        </w:rPr>
      </w:pPr>
    </w:p>
    <w:p w:rsidR="00EB007D" w:rsidRPr="00F21C19" w:rsidRDefault="00EB007D" w:rsidP="00F21C19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21C19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EB007D" w:rsidRPr="00F21C19" w:rsidRDefault="00EB007D" w:rsidP="00F21C19">
      <w:pPr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21C19">
        <w:rPr>
          <w:rFonts w:cs="B Nazanin"/>
          <w:b/>
          <w:bCs/>
          <w:color w:val="000000"/>
          <w:sz w:val="28"/>
          <w:szCs w:val="28"/>
          <w:rtl/>
          <w:lang w:bidi="fa-IR"/>
        </w:rPr>
        <w:t>معاونت آموزش</w:t>
      </w:r>
      <w:r w:rsidRPr="00F21C1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ی(</w:t>
      </w:r>
      <w:r w:rsidRPr="00F21C19">
        <w:rPr>
          <w:rFonts w:cs="B Nazanin"/>
          <w:b/>
          <w:bCs/>
          <w:color w:val="000000"/>
          <w:sz w:val="28"/>
          <w:szCs w:val="28"/>
          <w:rtl/>
          <w:lang w:bidi="fa-IR"/>
        </w:rPr>
        <w:t>مرکز مطالعات و توسعه آموزش</w:t>
      </w:r>
      <w:r w:rsidRPr="00F21C1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علوم</w:t>
      </w:r>
      <w:r w:rsidRPr="00F21C19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پزشکی</w:t>
      </w:r>
      <w:r w:rsidRPr="00F21C1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)</w:t>
      </w:r>
    </w:p>
    <w:p w:rsidR="00EB007D" w:rsidRPr="00F21C19" w:rsidRDefault="00EB007D" w:rsidP="00F21C19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F21C19">
        <w:rPr>
          <w:rFonts w:cs="B Nazanin"/>
          <w:b/>
          <w:bCs/>
          <w:sz w:val="28"/>
          <w:szCs w:val="28"/>
          <w:rtl/>
        </w:rPr>
        <w:t xml:space="preserve">دانشكده </w:t>
      </w:r>
      <w:r w:rsidRPr="00F21C19">
        <w:rPr>
          <w:rFonts w:cs="B Nazanin" w:hint="cs"/>
          <w:b/>
          <w:bCs/>
          <w:sz w:val="28"/>
          <w:szCs w:val="28"/>
          <w:rtl/>
        </w:rPr>
        <w:t xml:space="preserve">پرستاری و مامایی </w:t>
      </w:r>
    </w:p>
    <w:p w:rsidR="00EB007D" w:rsidRPr="00F21C19" w:rsidRDefault="00EB007D" w:rsidP="00F21C19">
      <w:pPr>
        <w:spacing w:line="360" w:lineRule="auto"/>
        <w:jc w:val="center"/>
        <w:rPr>
          <w:rFonts w:cs="B Nazanin"/>
          <w:b/>
          <w:bCs/>
          <w:sz w:val="28"/>
          <w:szCs w:val="28"/>
        </w:rPr>
      </w:pPr>
      <w:r w:rsidRPr="00F21C1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دفتر </w:t>
      </w:r>
      <w:r w:rsidRPr="00F21C19">
        <w:rPr>
          <w:rFonts w:cs="B Nazanin"/>
          <w:b/>
          <w:bCs/>
          <w:color w:val="000000"/>
          <w:sz w:val="28"/>
          <w:szCs w:val="28"/>
          <w:rtl/>
          <w:lang w:bidi="fa-IR"/>
        </w:rPr>
        <w:t>توسعه آموزش</w:t>
      </w:r>
      <w:r w:rsidRPr="00F21C1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علوم </w:t>
      </w:r>
      <w:r w:rsidRPr="00F21C19">
        <w:rPr>
          <w:rFonts w:cs="B Nazanin"/>
          <w:b/>
          <w:bCs/>
          <w:color w:val="000000"/>
          <w:sz w:val="28"/>
          <w:szCs w:val="28"/>
          <w:rtl/>
          <w:lang w:bidi="fa-IR"/>
        </w:rPr>
        <w:t>پزشکی</w:t>
      </w:r>
      <w:r w:rsidRPr="00F21C19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دانشکده</w:t>
      </w:r>
      <w:r w:rsidR="007B6D3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F21C19">
        <w:rPr>
          <w:rFonts w:cs="B Nazanin" w:hint="cs"/>
          <w:b/>
          <w:bCs/>
          <w:sz w:val="28"/>
          <w:szCs w:val="28"/>
          <w:rtl/>
        </w:rPr>
        <w:t>پرستاری</w:t>
      </w:r>
    </w:p>
    <w:p w:rsidR="00EB007D" w:rsidRDefault="00EB007D" w:rsidP="00EB007D">
      <w:pPr>
        <w:jc w:val="center"/>
        <w:rPr>
          <w:rFonts w:cs="B Lotus"/>
          <w:sz w:val="28"/>
          <w:szCs w:val="28"/>
        </w:rPr>
      </w:pPr>
    </w:p>
    <w:p w:rsidR="00EB007D" w:rsidRDefault="00EB007D" w:rsidP="00EB007D">
      <w:pPr>
        <w:jc w:val="center"/>
        <w:rPr>
          <w:rFonts w:cs="B Lotus"/>
          <w:sz w:val="28"/>
          <w:szCs w:val="28"/>
        </w:rPr>
      </w:pPr>
    </w:p>
    <w:p w:rsidR="00EB007D" w:rsidRPr="002468CB" w:rsidRDefault="00EB007D" w:rsidP="00EB007D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</w:p>
    <w:p w:rsidR="00EB007D" w:rsidRDefault="00AF75B0" w:rsidP="00AF75B0">
      <w:pPr>
        <w:tabs>
          <w:tab w:val="left" w:pos="4326"/>
        </w:tabs>
        <w:rPr>
          <w:rFonts w:cs="Mitra"/>
          <w:sz w:val="28"/>
          <w:szCs w:val="28"/>
          <w:rtl/>
          <w:lang w:bidi="fa-IR"/>
        </w:rPr>
      </w:pPr>
      <w:r>
        <w:rPr>
          <w:rFonts w:cs="Mitra"/>
          <w:sz w:val="28"/>
          <w:szCs w:val="28"/>
          <w:rtl/>
          <w:lang w:bidi="fa-IR"/>
        </w:rPr>
        <w:tab/>
      </w:r>
    </w:p>
    <w:p w:rsidR="00EB007D" w:rsidRDefault="00EB007D" w:rsidP="00EB007D">
      <w:pPr>
        <w:ind w:left="-17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/>
          <w:sz w:val="28"/>
          <w:szCs w:val="28"/>
        </w:rPr>
        <w:tab/>
      </w:r>
      <w:r>
        <w:rPr>
          <w:rFonts w:ascii="Arial" w:hAnsi="Arial" w:cs="B Lotus"/>
          <w:sz w:val="28"/>
          <w:szCs w:val="28"/>
        </w:rPr>
        <w:tab/>
      </w:r>
      <w:r w:rsidRPr="004A2BEC">
        <w:rPr>
          <w:rFonts w:ascii="Arial" w:hAnsi="Arial" w:cs="B Lotus"/>
          <w:sz w:val="28"/>
          <w:szCs w:val="28"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273"/>
        <w:gridCol w:w="4974"/>
        <w:gridCol w:w="4073"/>
      </w:tblGrid>
      <w:tr w:rsidR="00EB007D" w:rsidTr="00FC4B4C">
        <w:trPr>
          <w:jc w:val="center"/>
        </w:trPr>
        <w:tc>
          <w:tcPr>
            <w:tcW w:w="4273" w:type="dxa"/>
          </w:tcPr>
          <w:p w:rsidR="00EB007D" w:rsidRDefault="00EB007D" w:rsidP="00155F25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نام درس</w:t>
            </w:r>
            <w:r w:rsidRPr="00EB007D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:</w:t>
            </w:r>
            <w:r w:rsidR="00155F25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مفاهیم پایه پرستاری </w:t>
            </w:r>
          </w:p>
        </w:tc>
        <w:tc>
          <w:tcPr>
            <w:tcW w:w="4974" w:type="dxa"/>
          </w:tcPr>
          <w:p w:rsidR="00EB007D" w:rsidRPr="00F21C19" w:rsidRDefault="00EB007D" w:rsidP="00155F25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F21C19">
              <w:rPr>
                <w:rFonts w:ascii="Arial" w:hAnsi="Arial" w:cs="B Lotus" w:hint="cs"/>
                <w:sz w:val="28"/>
                <w:szCs w:val="28"/>
                <w:rtl/>
              </w:rPr>
              <w:t>شماره درس:</w:t>
            </w:r>
          </w:p>
        </w:tc>
        <w:tc>
          <w:tcPr>
            <w:tcW w:w="4073" w:type="dxa"/>
          </w:tcPr>
          <w:p w:rsidR="00EB007D" w:rsidRDefault="00EB007D" w:rsidP="00155F25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تعداد</w:t>
            </w:r>
            <w:r w:rsidRPr="002468CB">
              <w:rPr>
                <w:rFonts w:ascii="Arial" w:hAnsi="Arial" w:cs="B Lotus" w:hint="cs"/>
                <w:sz w:val="28"/>
                <w:szCs w:val="28"/>
                <w:rtl/>
              </w:rPr>
              <w:t xml:space="preserve"> و نوع</w:t>
            </w:r>
            <w:r w:rsidRPr="002468CB">
              <w:rPr>
                <w:rFonts w:ascii="Arial" w:hAnsi="Arial" w:cs="B Lotus"/>
                <w:sz w:val="28"/>
                <w:szCs w:val="28"/>
                <w:rtl/>
              </w:rPr>
              <w:t xml:space="preserve"> واحد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: </w:t>
            </w:r>
            <w:r w:rsidR="00155F25">
              <w:rPr>
                <w:rFonts w:ascii="Arial" w:hAnsi="Arial" w:cs="B Lotus" w:hint="cs"/>
                <w:sz w:val="28"/>
                <w:szCs w:val="28"/>
                <w:rtl/>
              </w:rPr>
              <w:t>2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واحد نظری</w:t>
            </w:r>
          </w:p>
        </w:tc>
      </w:tr>
      <w:tr w:rsidR="00EB007D" w:rsidTr="00FC4B4C">
        <w:trPr>
          <w:jc w:val="center"/>
        </w:trPr>
        <w:tc>
          <w:tcPr>
            <w:tcW w:w="4273" w:type="dxa"/>
          </w:tcPr>
          <w:p w:rsidR="00EB007D" w:rsidRDefault="00EB007D" w:rsidP="00FC4B4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پيشنياز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>: -</w:t>
            </w:r>
            <w:r w:rsidR="00155F25">
              <w:rPr>
                <w:rFonts w:ascii="Arial" w:hAnsi="Arial" w:cs="B Lotus" w:hint="cs"/>
                <w:sz w:val="28"/>
                <w:szCs w:val="28"/>
                <w:rtl/>
              </w:rPr>
              <w:t>اصول ومهارت های پرستاری</w:t>
            </w:r>
          </w:p>
        </w:tc>
        <w:tc>
          <w:tcPr>
            <w:tcW w:w="4974" w:type="dxa"/>
          </w:tcPr>
          <w:p w:rsidR="00EB007D" w:rsidRPr="00F21C19" w:rsidRDefault="00EB007D" w:rsidP="00FC4B4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F21C19">
              <w:rPr>
                <w:rFonts w:ascii="Arial" w:hAnsi="Arial" w:cs="B Lotus"/>
                <w:sz w:val="28"/>
                <w:szCs w:val="28"/>
                <w:rtl/>
              </w:rPr>
              <w:t>رشته تحصیلی:</w:t>
            </w:r>
            <w:r w:rsidRPr="00F21C19">
              <w:rPr>
                <w:rFonts w:ascii="Arial" w:hAnsi="Arial" w:cs="B Lotus" w:hint="cs"/>
                <w:sz w:val="28"/>
                <w:szCs w:val="28"/>
                <w:rtl/>
              </w:rPr>
              <w:tab/>
              <w:t>کارشناسی پرستاری</w:t>
            </w:r>
          </w:p>
        </w:tc>
        <w:tc>
          <w:tcPr>
            <w:tcW w:w="4073" w:type="dxa"/>
          </w:tcPr>
          <w:p w:rsidR="00EB007D" w:rsidRDefault="00EB007D" w:rsidP="00FC4B4C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>مقطع تحصیلی دانشجویان: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کارشناسی</w:t>
            </w:r>
          </w:p>
        </w:tc>
      </w:tr>
      <w:tr w:rsidR="00EB007D" w:rsidTr="00FC4B4C">
        <w:trPr>
          <w:jc w:val="center"/>
        </w:trPr>
        <w:tc>
          <w:tcPr>
            <w:tcW w:w="4273" w:type="dxa"/>
          </w:tcPr>
          <w:p w:rsidR="00EB007D" w:rsidRDefault="00981B88" w:rsidP="001428D7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/>
                <w:sz w:val="28"/>
                <w:szCs w:val="28"/>
                <w:rtl/>
              </w:rPr>
              <w:t xml:space="preserve">نیمسال تحصيلي </w:t>
            </w:r>
            <w:r w:rsidR="00155F25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اول -9</w:t>
            </w:r>
            <w:r w:rsidR="001428D7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974" w:type="dxa"/>
          </w:tcPr>
          <w:p w:rsidR="00EB007D" w:rsidRPr="00F21C19" w:rsidRDefault="00EB007D" w:rsidP="00EB007D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F21C19">
              <w:rPr>
                <w:rFonts w:ascii="Arial" w:hAnsi="Arial" w:cs="B Lotus"/>
                <w:sz w:val="28"/>
                <w:szCs w:val="28"/>
                <w:rtl/>
              </w:rPr>
              <w:t>مدت زمان ارائه درس:</w:t>
            </w:r>
            <w:r w:rsidRPr="00F21C19">
              <w:rPr>
                <w:rFonts w:ascii="Arial" w:hAnsi="Arial" w:cs="B Lotus" w:hint="cs"/>
                <w:sz w:val="28"/>
                <w:szCs w:val="28"/>
                <w:rtl/>
              </w:rPr>
              <w:t xml:space="preserve"> 2 ساعت در هفته </w:t>
            </w:r>
          </w:p>
        </w:tc>
        <w:tc>
          <w:tcPr>
            <w:tcW w:w="4073" w:type="dxa"/>
          </w:tcPr>
          <w:p w:rsidR="00EB007D" w:rsidRDefault="00EB007D" w:rsidP="001428D7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2468CB">
              <w:rPr>
                <w:rFonts w:ascii="Arial" w:hAnsi="Arial" w:cs="B Lotus"/>
                <w:sz w:val="28"/>
                <w:szCs w:val="28"/>
                <w:rtl/>
              </w:rPr>
              <w:t xml:space="preserve">محل برگزاری: 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ab/>
            </w:r>
            <w:r w:rsidR="00981B88">
              <w:rPr>
                <w:rFonts w:ascii="Arial" w:hAnsi="Arial" w:cs="B Lotus" w:hint="cs"/>
                <w:sz w:val="28"/>
                <w:szCs w:val="28"/>
                <w:rtl/>
              </w:rPr>
              <w:t xml:space="preserve">کلاس </w:t>
            </w:r>
            <w:bookmarkStart w:id="0" w:name="_GoBack"/>
            <w:bookmarkEnd w:id="0"/>
          </w:p>
        </w:tc>
      </w:tr>
      <w:tr w:rsidR="00EB007D" w:rsidTr="00FC4B4C">
        <w:trPr>
          <w:jc w:val="center"/>
        </w:trPr>
        <w:tc>
          <w:tcPr>
            <w:tcW w:w="4273" w:type="dxa"/>
          </w:tcPr>
          <w:p w:rsidR="00EB007D" w:rsidRDefault="00EB007D" w:rsidP="001428D7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4A2BEC">
              <w:rPr>
                <w:rFonts w:ascii="Arial" w:hAnsi="Arial" w:cs="B Lotus"/>
                <w:sz w:val="28"/>
                <w:szCs w:val="28"/>
                <w:rtl/>
              </w:rPr>
              <w:t xml:space="preserve">روز تشكيل كلاس: </w:t>
            </w:r>
            <w:r w:rsidR="00155F25">
              <w:rPr>
                <w:rFonts w:ascii="Arial" w:hAnsi="Arial" w:cs="B Lotus" w:hint="cs"/>
                <w:sz w:val="28"/>
                <w:szCs w:val="28"/>
                <w:rtl/>
              </w:rPr>
              <w:t xml:space="preserve">پنج شنبه </w:t>
            </w:r>
          </w:p>
        </w:tc>
        <w:tc>
          <w:tcPr>
            <w:tcW w:w="4974" w:type="dxa"/>
          </w:tcPr>
          <w:p w:rsidR="00EB007D" w:rsidRPr="00F21C19" w:rsidRDefault="00EB007D" w:rsidP="00155F25">
            <w:pPr>
              <w:rPr>
                <w:rFonts w:ascii="Arial" w:hAnsi="Arial" w:cs="B Lotus"/>
                <w:sz w:val="28"/>
                <w:szCs w:val="28"/>
                <w:rtl/>
              </w:rPr>
            </w:pPr>
            <w:r w:rsidRPr="00F21C19">
              <w:rPr>
                <w:rFonts w:ascii="Arial" w:hAnsi="Arial" w:cs="B Lotus"/>
                <w:sz w:val="28"/>
                <w:szCs w:val="28"/>
                <w:rtl/>
              </w:rPr>
              <w:t>نام مدرس</w:t>
            </w:r>
            <w:r w:rsidR="00155F25">
              <w:rPr>
                <w:rFonts w:ascii="Arial" w:hAnsi="Arial" w:cs="B Lotus" w:hint="cs"/>
                <w:sz w:val="28"/>
                <w:szCs w:val="28"/>
                <w:rtl/>
              </w:rPr>
              <w:t xml:space="preserve">ین </w:t>
            </w:r>
            <w:r w:rsidRPr="00F21C19">
              <w:rPr>
                <w:rFonts w:ascii="Arial" w:hAnsi="Arial" w:cs="B Lotus"/>
                <w:sz w:val="28"/>
                <w:szCs w:val="28"/>
                <w:rtl/>
              </w:rPr>
              <w:t xml:space="preserve">: </w:t>
            </w:r>
            <w:r w:rsidR="00155F25">
              <w:rPr>
                <w:rFonts w:ascii="Arial" w:hAnsi="Arial" w:cs="B Lotus" w:hint="cs"/>
                <w:sz w:val="28"/>
                <w:szCs w:val="28"/>
                <w:rtl/>
              </w:rPr>
              <w:t xml:space="preserve">عبدالله زاده 75/0واحد </w:t>
            </w:r>
            <w:r w:rsidR="00155F25">
              <w:rPr>
                <w:rFonts w:hint="cs"/>
                <w:sz w:val="28"/>
                <w:szCs w:val="28"/>
                <w:rtl/>
              </w:rPr>
              <w:t>–</w:t>
            </w:r>
            <w:r w:rsidR="00155F25">
              <w:rPr>
                <w:rFonts w:ascii="Arial" w:hAnsi="Arial" w:cs="B Lotus" w:hint="cs"/>
                <w:sz w:val="28"/>
                <w:szCs w:val="28"/>
                <w:rtl/>
              </w:rPr>
              <w:t xml:space="preserve">  دکتررحمانی  75/0واحد </w:t>
            </w:r>
            <w:r w:rsidR="00155F25">
              <w:rPr>
                <w:rFonts w:hint="cs"/>
                <w:sz w:val="28"/>
                <w:szCs w:val="28"/>
                <w:rtl/>
              </w:rPr>
              <w:t>–</w:t>
            </w:r>
            <w:r w:rsidR="00155F25">
              <w:rPr>
                <w:rFonts w:ascii="Arial" w:hAnsi="Arial" w:cs="B Lotus" w:hint="cs"/>
                <w:sz w:val="28"/>
                <w:szCs w:val="28"/>
                <w:rtl/>
              </w:rPr>
              <w:t xml:space="preserve">  دکتر قهرمانیان 5/0 واحد </w:t>
            </w:r>
          </w:p>
        </w:tc>
        <w:tc>
          <w:tcPr>
            <w:tcW w:w="4073" w:type="dxa"/>
          </w:tcPr>
          <w:p w:rsidR="00EB007D" w:rsidRDefault="00EB007D" w:rsidP="00FC4B4C">
            <w:pPr>
              <w:rPr>
                <w:rFonts w:ascii="Arial" w:hAnsi="Arial" w:cs="B Lotus"/>
                <w:sz w:val="28"/>
                <w:szCs w:val="28"/>
                <w:rtl/>
              </w:rPr>
            </w:pPr>
          </w:p>
        </w:tc>
      </w:tr>
      <w:tr w:rsidR="006D7FE5" w:rsidTr="00FC4B4C">
        <w:trPr>
          <w:jc w:val="center"/>
        </w:trPr>
        <w:tc>
          <w:tcPr>
            <w:tcW w:w="4273" w:type="dxa"/>
          </w:tcPr>
          <w:p w:rsidR="006D7FE5" w:rsidRPr="004A2BEC" w:rsidRDefault="006D7FE5" w:rsidP="00155F25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دکتر قهرمانیان : فرآیند پرستاری- تصویر ذهنی از خود- سالمندی </w:t>
            </w:r>
            <w:r>
              <w:rPr>
                <w:rFonts w:hint="cs"/>
                <w:sz w:val="28"/>
                <w:szCs w:val="28"/>
                <w:rtl/>
              </w:rPr>
              <w:t xml:space="preserve">– 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مرگ ومردن- معلولیت وتوانبخشی  </w:t>
            </w:r>
          </w:p>
        </w:tc>
        <w:tc>
          <w:tcPr>
            <w:tcW w:w="4974" w:type="dxa"/>
          </w:tcPr>
          <w:p w:rsidR="006D7FE5" w:rsidRDefault="006D7FE5" w:rsidP="006D7FE5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عبدالله زاده : مفاهیم :شوک- صدمات وترمیم سلولی </w:t>
            </w:r>
            <w:r>
              <w:rPr>
                <w:rFonts w:hint="cs"/>
                <w:sz w:val="28"/>
                <w:szCs w:val="28"/>
                <w:rtl/>
              </w:rPr>
              <w:t>–</w:t>
            </w:r>
          </w:p>
          <w:p w:rsidR="006D7FE5" w:rsidRDefault="006D7FE5" w:rsidP="006D7FE5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تنیدگی وسازگاری </w:t>
            </w:r>
            <w:r>
              <w:rPr>
                <w:rFonts w:hint="cs"/>
                <w:sz w:val="28"/>
                <w:szCs w:val="28"/>
                <w:rtl/>
              </w:rPr>
              <w:t>–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مراقبت در بیماریهای حاد مزمن </w:t>
            </w:r>
            <w:r>
              <w:rPr>
                <w:rFonts w:hint="cs"/>
                <w:sz w:val="28"/>
                <w:szCs w:val="28"/>
                <w:rtl/>
              </w:rPr>
              <w:t>–</w:t>
            </w:r>
          </w:p>
          <w:p w:rsidR="006D7FE5" w:rsidRPr="00F21C19" w:rsidRDefault="006D7FE5" w:rsidP="006D7FE5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پیشگیری وسطوح آن </w:t>
            </w:r>
            <w:r>
              <w:rPr>
                <w:rFonts w:hint="cs"/>
                <w:sz w:val="28"/>
                <w:szCs w:val="28"/>
                <w:rtl/>
              </w:rPr>
              <w:t>–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عفونت بیمارستانی </w:t>
            </w:r>
          </w:p>
        </w:tc>
        <w:tc>
          <w:tcPr>
            <w:tcW w:w="4073" w:type="dxa"/>
          </w:tcPr>
          <w:p w:rsidR="006D7FE5" w:rsidRDefault="006D7FE5" w:rsidP="00FC4B4C">
            <w:pPr>
              <w:rPr>
                <w:rFonts w:ascii="Arial" w:hAnsi="Arial" w:cs="B Lotus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دکتر رحمانی : سرطان - تعریف </w:t>
            </w:r>
            <w:r>
              <w:rPr>
                <w:rFonts w:hint="cs"/>
                <w:sz w:val="28"/>
                <w:szCs w:val="28"/>
                <w:rtl/>
              </w:rPr>
              <w:t>–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اپیدمیولوژی </w:t>
            </w:r>
            <w:r>
              <w:rPr>
                <w:rFonts w:hint="cs"/>
                <w:sz w:val="28"/>
                <w:szCs w:val="28"/>
                <w:rtl/>
              </w:rPr>
              <w:t>–</w:t>
            </w:r>
            <w:r>
              <w:rPr>
                <w:rFonts w:ascii="Arial" w:hAnsi="Arial" w:cs="B Lotus" w:hint="cs"/>
                <w:sz w:val="28"/>
                <w:szCs w:val="28"/>
                <w:rtl/>
              </w:rPr>
              <w:t xml:space="preserve"> پاتوفیزیولژی- پیشگیری و.....</w:t>
            </w:r>
          </w:p>
        </w:tc>
      </w:tr>
    </w:tbl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3E0105" w:rsidRDefault="00C50C85" w:rsidP="006A1516">
      <w:pPr>
        <w:rPr>
          <w:rFonts w:ascii="Arial" w:hAnsi="Arial" w:cs="B Nazanin"/>
          <w:b/>
          <w:bCs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A374F1" w:rsidRPr="003E0105">
        <w:rPr>
          <w:rFonts w:ascii="Arial" w:hAnsi="Arial" w:cs="B Nazanin" w:hint="cs"/>
          <w:b/>
          <w:bCs/>
          <w:sz w:val="28"/>
          <w:szCs w:val="28"/>
          <w:rtl/>
        </w:rPr>
        <w:t xml:space="preserve">آشنایی </w:t>
      </w:r>
      <w:r w:rsidR="006A1516" w:rsidRPr="003E0105">
        <w:rPr>
          <w:rFonts w:ascii="Arial" w:hAnsi="Arial" w:cs="B Nazanin" w:hint="cs"/>
          <w:b/>
          <w:bCs/>
          <w:sz w:val="28"/>
          <w:szCs w:val="28"/>
          <w:rtl/>
        </w:rPr>
        <w:t xml:space="preserve">دانشجو با مفاهیم زیر بنایی پرستاری و ایجاد توانایی در او به منظور تلفیق آموخته ها ی خود در زمینه علوم پایه با مفاهیم ونظریه های پرستاری به هنگام ارائه مراقبت به مددجویان/بیماران </w:t>
      </w:r>
      <w:r w:rsidR="003E0105" w:rsidRPr="003E0105">
        <w:rPr>
          <w:rFonts w:ascii="Arial" w:hAnsi="Arial" w:cs="B Nazanin" w:hint="cs"/>
          <w:b/>
          <w:bCs/>
          <w:sz w:val="28"/>
          <w:szCs w:val="28"/>
          <w:rtl/>
        </w:rPr>
        <w:t xml:space="preserve">بزرگسال وسالمندبا رویکرد خانواده محور </w:t>
      </w:r>
    </w:p>
    <w:p w:rsidR="006C51F3" w:rsidRDefault="006C51F3" w:rsidP="00111382">
      <w:pPr>
        <w:rPr>
          <w:rFonts w:ascii="Arial" w:hAnsi="Arial" w:cs="B Lotus"/>
          <w:sz w:val="28"/>
          <w:szCs w:val="28"/>
          <w:rtl/>
        </w:rPr>
      </w:pPr>
    </w:p>
    <w:p w:rsidR="006C51F3" w:rsidRDefault="006C51F3" w:rsidP="00111382">
      <w:pPr>
        <w:rPr>
          <w:rFonts w:ascii="Arial" w:hAnsi="Arial" w:cs="B Lotus"/>
          <w:sz w:val="28"/>
          <w:szCs w:val="28"/>
          <w:rtl/>
        </w:rPr>
      </w:pPr>
    </w:p>
    <w:p w:rsidR="006C51F3" w:rsidRPr="00C50C85" w:rsidRDefault="006C51F3" w:rsidP="00111382">
      <w:pPr>
        <w:rPr>
          <w:rFonts w:ascii="Arial" w:hAnsi="Arial" w:cs="B Lotus"/>
          <w:sz w:val="28"/>
          <w:szCs w:val="28"/>
          <w:rtl/>
        </w:rPr>
      </w:pPr>
    </w:p>
    <w:tbl>
      <w:tblPr>
        <w:tblStyle w:val="TableGrid"/>
        <w:bidiVisual/>
        <w:tblW w:w="15174" w:type="dxa"/>
        <w:tblLayout w:type="fixed"/>
        <w:tblLook w:val="04A0"/>
      </w:tblPr>
      <w:tblGrid>
        <w:gridCol w:w="324"/>
        <w:gridCol w:w="900"/>
        <w:gridCol w:w="1257"/>
        <w:gridCol w:w="4413"/>
        <w:gridCol w:w="1080"/>
        <w:gridCol w:w="1471"/>
        <w:gridCol w:w="1482"/>
        <w:gridCol w:w="979"/>
        <w:gridCol w:w="1648"/>
        <w:gridCol w:w="1620"/>
      </w:tblGrid>
      <w:tr w:rsidR="001B111C" w:rsidRPr="00F21C19" w:rsidTr="00B61310">
        <w:trPr>
          <w:tblHeader/>
        </w:trPr>
        <w:tc>
          <w:tcPr>
            <w:tcW w:w="15174" w:type="dxa"/>
            <w:gridSpan w:val="10"/>
          </w:tcPr>
          <w:p w:rsidR="001B111C" w:rsidRPr="00F21C19" w:rsidRDefault="001B111C" w:rsidP="003E287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B5693" w:rsidRPr="0093358E" w:rsidRDefault="00FC4B4C" w:rsidP="004B5693">
            <w:pPr>
              <w:tabs>
                <w:tab w:val="right" w:pos="109"/>
              </w:tabs>
              <w:jc w:val="center"/>
              <w:rPr>
                <w:rFonts w:cs="2  Nazanin"/>
                <w:b/>
                <w:bCs/>
                <w:lang w:bidi="fa-IR"/>
              </w:rPr>
            </w:pPr>
            <w:r w:rsidRPr="00F21C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جلسه اول: </w:t>
            </w:r>
            <w:r w:rsidR="004B5693" w:rsidRPr="0093358E">
              <w:rPr>
                <w:rFonts w:cs="2  Nazanin" w:hint="cs"/>
                <w:b/>
                <w:bCs/>
                <w:rtl/>
                <w:lang w:bidi="fa-IR"/>
              </w:rPr>
              <w:t>عفونت های بیمارستانی</w:t>
            </w:r>
          </w:p>
          <w:p w:rsidR="004B5693" w:rsidRPr="0093358E" w:rsidRDefault="004B5693" w:rsidP="004B5693">
            <w:pPr>
              <w:tabs>
                <w:tab w:val="right" w:pos="109"/>
              </w:tabs>
              <w:rPr>
                <w:rFonts w:cs="2  Nazanin"/>
                <w:b/>
                <w:bCs/>
                <w:lang w:bidi="fa-IR"/>
              </w:rPr>
            </w:pPr>
          </w:p>
          <w:p w:rsidR="004B5693" w:rsidRPr="0093358E" w:rsidRDefault="004B5693" w:rsidP="004B5693">
            <w:pPr>
              <w:tabs>
                <w:tab w:val="right" w:pos="109"/>
              </w:tabs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 w:rsidRPr="0093358E">
              <w:rPr>
                <w:rFonts w:cs="2  Nazanin"/>
                <w:b/>
                <w:bCs/>
                <w:lang w:bidi="fa-IR"/>
              </w:rPr>
              <w:t>Nosocomial –infection</w:t>
            </w:r>
          </w:p>
          <w:p w:rsidR="004B5693" w:rsidRPr="0093358E" w:rsidRDefault="004B5693" w:rsidP="004B5693">
            <w:pPr>
              <w:tabs>
                <w:tab w:val="num" w:pos="-11"/>
              </w:tabs>
              <w:jc w:val="center"/>
              <w:rPr>
                <w:rFonts w:cs="2  Nazanin"/>
                <w:rtl/>
                <w:lang w:bidi="fa-IR"/>
              </w:rPr>
            </w:pPr>
          </w:p>
          <w:p w:rsidR="00FC4B4C" w:rsidRPr="00F21C19" w:rsidRDefault="00FC4B4C" w:rsidP="003E28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744A9" w:rsidRPr="00F21C19" w:rsidTr="00B61310">
        <w:trPr>
          <w:tblHeader/>
        </w:trPr>
        <w:tc>
          <w:tcPr>
            <w:tcW w:w="15174" w:type="dxa"/>
            <w:gridSpan w:val="10"/>
          </w:tcPr>
          <w:p w:rsidR="00C744A9" w:rsidRPr="00F21C19" w:rsidRDefault="007417E8" w:rsidP="00680BE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 w:rsidR="00C744A9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هدف </w:t>
            </w:r>
            <w:r w:rsidR="002C5122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جزئی و رفتاری</w:t>
            </w:r>
            <w:r w:rsidR="00C744A9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622B7C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پایان انتظار می رود دانشجو بتواند </w:t>
            </w:r>
            <w:r w:rsidR="00680BE3">
              <w:rPr>
                <w:rFonts w:cs="B Nazanin" w:hint="cs"/>
                <w:sz w:val="28"/>
                <w:szCs w:val="28"/>
                <w:rtl/>
                <w:lang w:bidi="fa-IR"/>
              </w:rPr>
              <w:t>......</w:t>
            </w:r>
          </w:p>
        </w:tc>
      </w:tr>
      <w:tr w:rsidR="007417E8" w:rsidRPr="00F21C19" w:rsidTr="00B61310">
        <w:trPr>
          <w:tblHeader/>
        </w:trPr>
        <w:tc>
          <w:tcPr>
            <w:tcW w:w="15174" w:type="dxa"/>
            <w:gridSpan w:val="10"/>
          </w:tcPr>
          <w:p w:rsidR="007417E8" w:rsidRPr="00F21C19" w:rsidRDefault="007417E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61310" w:rsidRPr="00F21C19" w:rsidTr="001B399F">
        <w:trPr>
          <w:tblHeader/>
        </w:trPr>
        <w:tc>
          <w:tcPr>
            <w:tcW w:w="324" w:type="dxa"/>
            <w:textDirection w:val="btLr"/>
            <w:vAlign w:val="center"/>
          </w:tcPr>
          <w:p w:rsidR="003E1D04" w:rsidRPr="00F21C19" w:rsidRDefault="003E1D04" w:rsidP="00FC4B4C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900" w:type="dxa"/>
            <w:textDirection w:val="btLr"/>
            <w:vAlign w:val="center"/>
          </w:tcPr>
          <w:p w:rsidR="003E1D04" w:rsidRPr="00F21C19" w:rsidRDefault="003E1D04" w:rsidP="00FC4B4C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257" w:type="dxa"/>
            <w:vAlign w:val="center"/>
          </w:tcPr>
          <w:p w:rsidR="003E1D04" w:rsidRPr="00F21C19" w:rsidRDefault="003E1D04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4413" w:type="dxa"/>
            <w:vAlign w:val="center"/>
          </w:tcPr>
          <w:p w:rsidR="003E1D04" w:rsidRPr="00F21C19" w:rsidRDefault="003E1D04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80" w:type="dxa"/>
            <w:vAlign w:val="center"/>
          </w:tcPr>
          <w:p w:rsidR="003E1D04" w:rsidRPr="00F21C19" w:rsidRDefault="003E1D04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471" w:type="dxa"/>
            <w:vAlign w:val="center"/>
          </w:tcPr>
          <w:p w:rsidR="003E1D04" w:rsidRPr="00F21C19" w:rsidRDefault="003E1D04" w:rsidP="00FC4B4C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</w:p>
          <w:p w:rsidR="003E1D04" w:rsidRPr="00F21C19" w:rsidRDefault="003E1D04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482" w:type="dxa"/>
            <w:vAlign w:val="center"/>
          </w:tcPr>
          <w:p w:rsidR="003E1D04" w:rsidRPr="00F21C19" w:rsidRDefault="003E1D04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79" w:type="dxa"/>
            <w:vAlign w:val="center"/>
          </w:tcPr>
          <w:p w:rsidR="003E1D04" w:rsidRPr="00F21C19" w:rsidRDefault="003E1D04" w:rsidP="00FC4B4C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3E1D04" w:rsidRPr="00F21C19" w:rsidRDefault="003E1D04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648" w:type="dxa"/>
            <w:vAlign w:val="center"/>
          </w:tcPr>
          <w:p w:rsidR="003E1D04" w:rsidRPr="00F21C19" w:rsidRDefault="003E1D04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620" w:type="dxa"/>
            <w:vAlign w:val="center"/>
          </w:tcPr>
          <w:p w:rsidR="003E1D04" w:rsidRPr="00F21C19" w:rsidRDefault="003E1D04" w:rsidP="00FC4B4C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3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3E1D04" w:rsidRPr="00F21C19" w:rsidRDefault="003E1D04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A374F1" w:rsidRPr="00F21C19" w:rsidTr="001B399F">
        <w:tc>
          <w:tcPr>
            <w:tcW w:w="324" w:type="dxa"/>
          </w:tcPr>
          <w:p w:rsidR="00A374F1" w:rsidRPr="00F21C19" w:rsidRDefault="00A374F1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A374F1" w:rsidRPr="00F21C19" w:rsidRDefault="00680BE3" w:rsidP="00680BE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اول </w:t>
            </w:r>
          </w:p>
        </w:tc>
        <w:tc>
          <w:tcPr>
            <w:tcW w:w="1257" w:type="dxa"/>
            <w:vAlign w:val="center"/>
          </w:tcPr>
          <w:p w:rsidR="00A374F1" w:rsidRPr="00F21C19" w:rsidRDefault="00A374F1" w:rsidP="00610CF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آشنایی با درس</w:t>
            </w:r>
          </w:p>
        </w:tc>
        <w:tc>
          <w:tcPr>
            <w:tcW w:w="4413" w:type="dxa"/>
            <w:vAlign w:val="center"/>
          </w:tcPr>
          <w:p w:rsidR="00A374F1" w:rsidRPr="00F21C19" w:rsidRDefault="00A374F1" w:rsidP="00610CF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بیان اهداف دوره و آشنایی با طرح درس</w:t>
            </w:r>
          </w:p>
        </w:tc>
        <w:tc>
          <w:tcPr>
            <w:tcW w:w="1080" w:type="dxa"/>
            <w:vAlign w:val="center"/>
          </w:tcPr>
          <w:p w:rsidR="00A374F1" w:rsidRPr="00F21C19" w:rsidRDefault="00A374F1" w:rsidP="00610CF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  <w:vAlign w:val="center"/>
          </w:tcPr>
          <w:p w:rsidR="00A374F1" w:rsidRPr="00F21C19" w:rsidRDefault="00A374F1" w:rsidP="00610CF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82" w:type="dxa"/>
            <w:vAlign w:val="center"/>
          </w:tcPr>
          <w:p w:rsidR="00A374F1" w:rsidRPr="00F21C19" w:rsidRDefault="00A374F1" w:rsidP="00610CF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79" w:type="dxa"/>
            <w:vAlign w:val="center"/>
          </w:tcPr>
          <w:p w:rsidR="00A374F1" w:rsidRPr="00F21C19" w:rsidRDefault="00A374F1" w:rsidP="00610CF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5 دقیقه</w:t>
            </w:r>
          </w:p>
        </w:tc>
        <w:tc>
          <w:tcPr>
            <w:tcW w:w="1648" w:type="dxa"/>
          </w:tcPr>
          <w:p w:rsidR="00A374F1" w:rsidRPr="00F21C19" w:rsidRDefault="00A374F1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A374F1" w:rsidRPr="00F21C19" w:rsidRDefault="00A374F1" w:rsidP="00FC6F3B">
            <w:pPr>
              <w:rPr>
                <w:rFonts w:cs="B Nazanin"/>
                <w:rtl/>
                <w:lang w:bidi="fa-IR"/>
              </w:rPr>
            </w:pPr>
          </w:p>
        </w:tc>
      </w:tr>
      <w:tr w:rsidR="00B61310" w:rsidRPr="00F21C19" w:rsidTr="001B399F">
        <w:tc>
          <w:tcPr>
            <w:tcW w:w="324" w:type="dxa"/>
          </w:tcPr>
          <w:p w:rsidR="00A374F1" w:rsidRPr="00F21C19" w:rsidRDefault="00A374F1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A374F1" w:rsidRPr="00F21C19" w:rsidRDefault="00A374F1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A374F1" w:rsidRPr="00F21C19" w:rsidRDefault="00A374F1" w:rsidP="00C50C85">
            <w:pPr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3" w:type="dxa"/>
          </w:tcPr>
          <w:p w:rsidR="00A374F1" w:rsidRPr="00172185" w:rsidRDefault="0033383D" w:rsidP="00680BE3">
            <w:pPr>
              <w:pStyle w:val="ListParagraph"/>
              <w:numPr>
                <w:ilvl w:val="0"/>
                <w:numId w:val="8"/>
              </w:numPr>
              <w:rPr>
                <w:rFonts w:cs="B Nazanin"/>
                <w:rtl/>
                <w:lang w:bidi="fa-IR"/>
              </w:rPr>
            </w:pPr>
            <w:r w:rsidRPr="00172185">
              <w:rPr>
                <w:rFonts w:cs="B Nazanin" w:hint="cs"/>
                <w:rtl/>
                <w:lang w:bidi="fa-IR"/>
              </w:rPr>
              <w:t>تاریخچه عفونت بیمارستانی را بطور مختصر بیان کنند</w:t>
            </w:r>
          </w:p>
        </w:tc>
        <w:tc>
          <w:tcPr>
            <w:tcW w:w="1080" w:type="dxa"/>
          </w:tcPr>
          <w:p w:rsidR="00A374F1" w:rsidRPr="00F21C19" w:rsidRDefault="00A374F1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A374F1" w:rsidRPr="00F21C19" w:rsidRDefault="00A374F1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A374F1" w:rsidRPr="00F21C19" w:rsidRDefault="00A374F1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A374F1" w:rsidRPr="00F21C19" w:rsidRDefault="00A374F1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8" w:type="dxa"/>
          </w:tcPr>
          <w:p w:rsidR="00A374F1" w:rsidRPr="00F21C19" w:rsidRDefault="00A374F1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A374F1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آزمون پایانی</w:t>
            </w:r>
          </w:p>
          <w:p w:rsidR="00680BE3" w:rsidRPr="00F21C19" w:rsidRDefault="00680BE3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3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 سوال </w:t>
            </w:r>
          </w:p>
        </w:tc>
      </w:tr>
      <w:tr w:rsidR="00B61310" w:rsidRPr="00F21C19" w:rsidTr="001B399F">
        <w:tc>
          <w:tcPr>
            <w:tcW w:w="324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3" w:type="dxa"/>
          </w:tcPr>
          <w:p w:rsidR="0033383D" w:rsidRPr="00172185" w:rsidRDefault="0033383D" w:rsidP="00680BE3">
            <w:pPr>
              <w:pStyle w:val="ListParagraph"/>
              <w:numPr>
                <w:ilvl w:val="0"/>
                <w:numId w:val="8"/>
              </w:numPr>
              <w:tabs>
                <w:tab w:val="right" w:pos="113"/>
                <w:tab w:val="right" w:pos="353"/>
              </w:tabs>
              <w:jc w:val="both"/>
              <w:rPr>
                <w:rFonts w:cs="B Nazanin"/>
                <w:lang w:bidi="fa-IR"/>
              </w:rPr>
            </w:pPr>
            <w:r w:rsidRPr="00172185">
              <w:rPr>
                <w:rFonts w:cs="B Nazanin" w:hint="cs"/>
                <w:rtl/>
                <w:lang w:bidi="fa-IR"/>
              </w:rPr>
              <w:t>عفونت بیمارستانی و انواع شایع آنرا تعریف کنند.</w:t>
            </w:r>
          </w:p>
          <w:p w:rsidR="00CA2298" w:rsidRPr="00172185" w:rsidRDefault="00CA2298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8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61310" w:rsidRPr="00F21C19" w:rsidTr="001B399F">
        <w:tc>
          <w:tcPr>
            <w:tcW w:w="324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3" w:type="dxa"/>
          </w:tcPr>
          <w:p w:rsidR="0033383D" w:rsidRPr="00172185" w:rsidRDefault="0033383D" w:rsidP="00680BE3">
            <w:pPr>
              <w:pStyle w:val="ListParagraph"/>
              <w:numPr>
                <w:ilvl w:val="0"/>
                <w:numId w:val="8"/>
              </w:numPr>
              <w:tabs>
                <w:tab w:val="right" w:pos="113"/>
                <w:tab w:val="right" w:pos="353"/>
              </w:tabs>
              <w:jc w:val="both"/>
              <w:rPr>
                <w:rFonts w:cs="B Nazanin"/>
                <w:lang w:bidi="fa-IR"/>
              </w:rPr>
            </w:pPr>
            <w:r w:rsidRPr="00172185">
              <w:rPr>
                <w:rFonts w:cs="B Nazanin" w:hint="cs"/>
                <w:rtl/>
                <w:lang w:bidi="fa-IR"/>
              </w:rPr>
              <w:t>اهمیت و عواقب عفونت بیمارستانی را شرح دهند.</w:t>
            </w:r>
          </w:p>
          <w:p w:rsidR="00CA2298" w:rsidRPr="00172185" w:rsidRDefault="00CA2298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CA2298" w:rsidRPr="00F21C19" w:rsidRDefault="00616BFA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482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8" w:type="dxa"/>
          </w:tcPr>
          <w:p w:rsidR="00CA2298" w:rsidRPr="00F21C19" w:rsidRDefault="00616BFA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62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61310" w:rsidRPr="00F21C19" w:rsidTr="001B399F">
        <w:tc>
          <w:tcPr>
            <w:tcW w:w="324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3" w:type="dxa"/>
          </w:tcPr>
          <w:p w:rsidR="00680BE3" w:rsidRPr="00172185" w:rsidRDefault="00680BE3" w:rsidP="00680BE3">
            <w:pPr>
              <w:pStyle w:val="ListParagraph"/>
              <w:numPr>
                <w:ilvl w:val="0"/>
                <w:numId w:val="8"/>
              </w:numPr>
              <w:tabs>
                <w:tab w:val="right" w:pos="113"/>
                <w:tab w:val="right" w:pos="252"/>
                <w:tab w:val="right" w:pos="353"/>
              </w:tabs>
              <w:jc w:val="both"/>
              <w:rPr>
                <w:rFonts w:cs="B Nazanin"/>
                <w:lang w:bidi="fa-IR"/>
              </w:rPr>
            </w:pPr>
            <w:r w:rsidRPr="00172185">
              <w:rPr>
                <w:rFonts w:cs="B Nazanin" w:hint="cs"/>
                <w:rtl/>
                <w:lang w:bidi="fa-IR"/>
              </w:rPr>
              <w:t>راههای انتقال میکروارگانیسم ها در بیمارستان را شرح دهند..</w:t>
            </w:r>
          </w:p>
          <w:p w:rsidR="00CA2298" w:rsidRPr="00172185" w:rsidRDefault="00CA2298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8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61310" w:rsidRPr="00F21C19" w:rsidTr="001B399F">
        <w:tc>
          <w:tcPr>
            <w:tcW w:w="324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3" w:type="dxa"/>
          </w:tcPr>
          <w:p w:rsidR="00680BE3" w:rsidRPr="00172185" w:rsidRDefault="00680BE3" w:rsidP="00680BE3">
            <w:pPr>
              <w:pStyle w:val="ListParagraph"/>
              <w:numPr>
                <w:ilvl w:val="0"/>
                <w:numId w:val="8"/>
              </w:numPr>
              <w:tabs>
                <w:tab w:val="right" w:pos="113"/>
                <w:tab w:val="right" w:pos="353"/>
              </w:tabs>
              <w:jc w:val="both"/>
              <w:rPr>
                <w:rFonts w:cs="B Nazanin"/>
                <w:lang w:bidi="fa-IR"/>
              </w:rPr>
            </w:pPr>
            <w:r w:rsidRPr="00172185">
              <w:rPr>
                <w:rFonts w:cs="B Nazanin" w:hint="cs"/>
                <w:rtl/>
                <w:lang w:bidi="fa-IR"/>
              </w:rPr>
              <w:t>میکروارگانیسم های مسبب عفونت بیمارستانی را نام ببرد.</w:t>
            </w:r>
          </w:p>
          <w:p w:rsidR="00CA2298" w:rsidRPr="00172185" w:rsidRDefault="00CA2298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CA2298" w:rsidRPr="00F21C19" w:rsidRDefault="00B63666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482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8" w:type="dxa"/>
          </w:tcPr>
          <w:p w:rsidR="00CA2298" w:rsidRPr="00F21C19" w:rsidRDefault="00B63666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بحث</w:t>
            </w:r>
          </w:p>
        </w:tc>
        <w:tc>
          <w:tcPr>
            <w:tcW w:w="162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61310" w:rsidRPr="00F21C19" w:rsidTr="001B399F">
        <w:tc>
          <w:tcPr>
            <w:tcW w:w="324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3" w:type="dxa"/>
          </w:tcPr>
          <w:p w:rsidR="00680BE3" w:rsidRPr="00172185" w:rsidRDefault="00680BE3" w:rsidP="00680BE3">
            <w:pPr>
              <w:pStyle w:val="ListParagraph"/>
              <w:numPr>
                <w:ilvl w:val="0"/>
                <w:numId w:val="8"/>
              </w:numPr>
              <w:tabs>
                <w:tab w:val="right" w:pos="-8"/>
                <w:tab w:val="right" w:pos="232"/>
              </w:tabs>
              <w:jc w:val="both"/>
              <w:rPr>
                <w:rFonts w:cs="B Nazanin"/>
                <w:lang w:bidi="fa-IR"/>
              </w:rPr>
            </w:pPr>
            <w:r w:rsidRPr="00172185">
              <w:rPr>
                <w:rFonts w:cs="B Nazanin" w:hint="cs"/>
                <w:rtl/>
                <w:lang w:bidi="fa-IR"/>
              </w:rPr>
              <w:t>ساختار کمیته های کنترل عفونت بیمارستانی را بشناسد و وظایف آنها را مشخص کند.</w:t>
            </w:r>
          </w:p>
          <w:p w:rsidR="00CA2298" w:rsidRPr="00172185" w:rsidRDefault="00CA2298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8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61310" w:rsidRPr="00F21C19" w:rsidTr="001B399F">
        <w:tc>
          <w:tcPr>
            <w:tcW w:w="324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F21C19" w:rsidRDefault="00CA2298" w:rsidP="00680BE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3" w:type="dxa"/>
          </w:tcPr>
          <w:p w:rsidR="00CA2298" w:rsidRPr="00172185" w:rsidRDefault="00680BE3" w:rsidP="00680BE3">
            <w:pPr>
              <w:pStyle w:val="ListParagraph"/>
              <w:numPr>
                <w:ilvl w:val="0"/>
                <w:numId w:val="8"/>
              </w:numPr>
              <w:rPr>
                <w:rFonts w:cs="B Nazanin"/>
                <w:rtl/>
                <w:lang w:bidi="fa-IR"/>
              </w:rPr>
            </w:pPr>
            <w:r w:rsidRPr="00172185">
              <w:rPr>
                <w:rFonts w:cs="B Nazanin" w:hint="cs"/>
                <w:rtl/>
                <w:lang w:bidi="fa-IR"/>
              </w:rPr>
              <w:t>دلایل رعایت احتیاطات استاندارد را بشناسد و در رابطه با رفتارهای پیشنهاد شده بحث کند</w:t>
            </w:r>
          </w:p>
        </w:tc>
        <w:tc>
          <w:tcPr>
            <w:tcW w:w="1080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8" w:type="dxa"/>
          </w:tcPr>
          <w:p w:rsidR="00CA2298" w:rsidRPr="00F21C19" w:rsidRDefault="00CA2298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61310" w:rsidRPr="00F21C19" w:rsidTr="001B399F">
        <w:tc>
          <w:tcPr>
            <w:tcW w:w="324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3" w:type="dxa"/>
          </w:tcPr>
          <w:p w:rsidR="00CA2298" w:rsidRPr="00172185" w:rsidRDefault="007E4B9B" w:rsidP="00EB20F8">
            <w:pPr>
              <w:rPr>
                <w:rFonts w:cs="B Nazanin"/>
                <w:rtl/>
                <w:lang w:bidi="fa-IR"/>
              </w:rPr>
            </w:pPr>
            <w:r w:rsidRPr="00172185">
              <w:rPr>
                <w:rFonts w:cs="B Nazanin" w:hint="cs"/>
                <w:rtl/>
                <w:lang w:bidi="fa-IR"/>
              </w:rPr>
              <w:t>جمع بندی مطالب</w:t>
            </w:r>
          </w:p>
        </w:tc>
        <w:tc>
          <w:tcPr>
            <w:tcW w:w="108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1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2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:rsidR="00CA2298" w:rsidRPr="00F21C19" w:rsidRDefault="00616BFA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48" w:type="dxa"/>
          </w:tcPr>
          <w:p w:rsidR="00CA2298" w:rsidRPr="00F21C19" w:rsidRDefault="00616BFA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CA2298" w:rsidRPr="00F21C19" w:rsidRDefault="00CA2298" w:rsidP="00EB20F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TableGrid"/>
        <w:bidiVisual/>
        <w:tblW w:w="15390" w:type="dxa"/>
        <w:tblInd w:w="-216" w:type="dxa"/>
        <w:tblLayout w:type="fixed"/>
        <w:tblLook w:val="04A0"/>
      </w:tblPr>
      <w:tblGrid>
        <w:gridCol w:w="540"/>
        <w:gridCol w:w="900"/>
        <w:gridCol w:w="1116"/>
        <w:gridCol w:w="4554"/>
        <w:gridCol w:w="1260"/>
        <w:gridCol w:w="1526"/>
        <w:gridCol w:w="1354"/>
        <w:gridCol w:w="990"/>
        <w:gridCol w:w="1530"/>
        <w:gridCol w:w="1620"/>
      </w:tblGrid>
      <w:tr w:rsidR="0014117D" w:rsidRPr="00F21C19" w:rsidTr="0014117D">
        <w:trPr>
          <w:tblHeader/>
        </w:trPr>
        <w:tc>
          <w:tcPr>
            <w:tcW w:w="15390" w:type="dxa"/>
            <w:gridSpan w:val="10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دوم- آشنایی با </w:t>
            </w:r>
            <w:r w:rsidR="00172185" w:rsidRPr="0093358E">
              <w:rPr>
                <w:rFonts w:cs="2  Nazanin" w:hint="cs"/>
                <w:b/>
                <w:bCs/>
                <w:rtl/>
                <w:lang w:bidi="fa-IR"/>
              </w:rPr>
              <w:t>ترمیم سلولی، هموستاز، صدمه و التیام سلولی و مراقبت های پرستاری مربوطه</w:t>
            </w:r>
          </w:p>
        </w:tc>
      </w:tr>
      <w:tr w:rsidR="0014117D" w:rsidRPr="00F21C19" w:rsidTr="0014117D">
        <w:trPr>
          <w:tblHeader/>
        </w:trPr>
        <w:tc>
          <w:tcPr>
            <w:tcW w:w="15390" w:type="dxa"/>
            <w:gridSpan w:val="10"/>
          </w:tcPr>
          <w:p w:rsidR="0014117D" w:rsidRPr="00F21C19" w:rsidRDefault="0014117D" w:rsidP="00904F7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در پایان انتظار می رود دانشجو بتواند </w:t>
            </w:r>
            <w:r w:rsidR="00904F74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</w:p>
        </w:tc>
      </w:tr>
      <w:tr w:rsidR="0014117D" w:rsidRPr="00F21C19" w:rsidTr="001B399F">
        <w:trPr>
          <w:tblHeader/>
        </w:trPr>
        <w:tc>
          <w:tcPr>
            <w:tcW w:w="540" w:type="dxa"/>
            <w:textDirection w:val="btLr"/>
            <w:vAlign w:val="center"/>
          </w:tcPr>
          <w:p w:rsidR="0014117D" w:rsidRPr="00F21C19" w:rsidRDefault="0014117D" w:rsidP="00F21C19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900" w:type="dxa"/>
            <w:textDirection w:val="btLr"/>
            <w:vAlign w:val="center"/>
          </w:tcPr>
          <w:p w:rsidR="0014117D" w:rsidRPr="00F21C19" w:rsidRDefault="0014117D" w:rsidP="00F21C19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116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4554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26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526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4"/>
              <w:sym w:font="Symbol" w:char="F02A"/>
            </w:r>
          </w:p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54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53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62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5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14117D" w:rsidRPr="00F21C19" w:rsidTr="001B399F">
        <w:tc>
          <w:tcPr>
            <w:tcW w:w="54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F21C19" w:rsidRDefault="0014117D" w:rsidP="008A774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4554" w:type="dxa"/>
            <w:vAlign w:val="center"/>
          </w:tcPr>
          <w:p w:rsidR="00904F74" w:rsidRPr="0093358E" w:rsidRDefault="00904F74" w:rsidP="00904F74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  <w:tab w:val="right" w:pos="361"/>
                <w:tab w:val="right" w:pos="481"/>
              </w:tabs>
              <w:ind w:left="241" w:firstLine="0"/>
              <w:jc w:val="both"/>
              <w:rPr>
                <w:rFonts w:cs="2  Nazanin"/>
                <w:lang w:bidi="fa-IR"/>
              </w:rPr>
            </w:pPr>
            <w:r w:rsidRPr="0093358E">
              <w:rPr>
                <w:rFonts w:cs="2  Nazanin" w:hint="cs"/>
                <w:rtl/>
                <w:lang w:bidi="fa-IR"/>
              </w:rPr>
              <w:t>اصول ثبات داخلی، هموستاز و سازگاری را شرح دهد.</w:t>
            </w:r>
          </w:p>
          <w:p w:rsidR="0014117D" w:rsidRPr="00904F74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14117D" w:rsidRPr="00F21C19" w:rsidRDefault="007166DF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شناختی </w:t>
            </w:r>
          </w:p>
        </w:tc>
        <w:tc>
          <w:tcPr>
            <w:tcW w:w="1526" w:type="dxa"/>
            <w:vAlign w:val="center"/>
          </w:tcPr>
          <w:p w:rsidR="0014117D" w:rsidRPr="00F21C19" w:rsidRDefault="007166DF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سخنرانی </w:t>
            </w:r>
          </w:p>
        </w:tc>
        <w:tc>
          <w:tcPr>
            <w:tcW w:w="1354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4117D" w:rsidRPr="007166DF" w:rsidRDefault="007166DF" w:rsidP="00F21C19">
            <w:pPr>
              <w:rPr>
                <w:rFonts w:cs="B Nazanin"/>
                <w:b/>
                <w:bCs/>
                <w:rtl/>
                <w:lang w:bidi="fa-IR"/>
              </w:rPr>
            </w:pPr>
            <w:r w:rsidRPr="007166DF">
              <w:rPr>
                <w:rFonts w:cs="B Nazanin" w:hint="cs"/>
                <w:b/>
                <w:bCs/>
                <w:rtl/>
                <w:lang w:bidi="fa-IR"/>
              </w:rPr>
              <w:t xml:space="preserve">سئوال امتحانی 4-5 سوال </w:t>
            </w:r>
          </w:p>
        </w:tc>
      </w:tr>
      <w:tr w:rsidR="0014117D" w:rsidRPr="00F21C19" w:rsidTr="001B399F">
        <w:tc>
          <w:tcPr>
            <w:tcW w:w="54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54" w:type="dxa"/>
          </w:tcPr>
          <w:p w:rsidR="00904F74" w:rsidRPr="007166DF" w:rsidRDefault="00904F74" w:rsidP="007166DF">
            <w:pPr>
              <w:pStyle w:val="ListParagraph"/>
              <w:numPr>
                <w:ilvl w:val="0"/>
                <w:numId w:val="10"/>
              </w:numPr>
              <w:tabs>
                <w:tab w:val="right" w:pos="241"/>
                <w:tab w:val="right" w:pos="361"/>
                <w:tab w:val="right" w:pos="601"/>
              </w:tabs>
              <w:jc w:val="both"/>
              <w:rPr>
                <w:rFonts w:cs="2  Nazanin"/>
                <w:lang w:bidi="fa-IR"/>
              </w:rPr>
            </w:pPr>
            <w:r w:rsidRPr="007166DF">
              <w:rPr>
                <w:rFonts w:cs="2  Nazanin" w:hint="cs"/>
                <w:rtl/>
                <w:lang w:bidi="fa-IR"/>
              </w:rPr>
              <w:t>ارتباط فرایند فیدبک منفی با حفظ ثبات را توصیف نماید.</w:t>
            </w:r>
          </w:p>
          <w:p w:rsidR="0014117D" w:rsidRPr="00904F74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14117D" w:rsidRPr="00F21C19" w:rsidRDefault="007166DF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  <w:r w:rsidR="0014117D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54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1B399F">
        <w:tc>
          <w:tcPr>
            <w:tcW w:w="54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54" w:type="dxa"/>
          </w:tcPr>
          <w:p w:rsidR="00904F74" w:rsidRPr="007166DF" w:rsidRDefault="00904F74" w:rsidP="007166DF">
            <w:pPr>
              <w:pStyle w:val="ListParagraph"/>
              <w:numPr>
                <w:ilvl w:val="0"/>
                <w:numId w:val="10"/>
              </w:numPr>
              <w:tabs>
                <w:tab w:val="right" w:pos="481"/>
              </w:tabs>
              <w:jc w:val="both"/>
              <w:rPr>
                <w:rFonts w:cs="2  Nazanin"/>
                <w:lang w:bidi="fa-IR"/>
              </w:rPr>
            </w:pPr>
            <w:r w:rsidRPr="007166DF">
              <w:rPr>
                <w:rFonts w:cs="2  Nazanin" w:hint="cs"/>
                <w:rtl/>
                <w:lang w:bidi="fa-IR"/>
              </w:rPr>
              <w:t>اهمیت مکانیسم های جبرانی بدن در حفظ سازگاری و ثبات را تعیین نماید.</w:t>
            </w:r>
          </w:p>
          <w:p w:rsidR="0014117D" w:rsidRPr="00904F74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4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1B399F">
        <w:tc>
          <w:tcPr>
            <w:tcW w:w="54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54" w:type="dxa"/>
          </w:tcPr>
          <w:p w:rsidR="007166DF" w:rsidRPr="007166DF" w:rsidRDefault="007166DF" w:rsidP="007166DF">
            <w:pPr>
              <w:pStyle w:val="ListParagraph"/>
              <w:numPr>
                <w:ilvl w:val="0"/>
                <w:numId w:val="10"/>
              </w:numPr>
              <w:tabs>
                <w:tab w:val="right" w:pos="481"/>
              </w:tabs>
              <w:jc w:val="both"/>
              <w:rPr>
                <w:rFonts w:cs="2  Nazanin"/>
                <w:lang w:bidi="fa-IR"/>
              </w:rPr>
            </w:pPr>
            <w:r w:rsidRPr="007166DF">
              <w:rPr>
                <w:rFonts w:cs="2  Nazanin" w:hint="cs"/>
                <w:rtl/>
                <w:lang w:bidi="fa-IR"/>
              </w:rPr>
              <w:t>فرایندهای سازگاری هیپرتروفی، آتروفی، هیپرپلازی، و متاپلازی را مقایسه کند.</w:t>
            </w:r>
          </w:p>
          <w:p w:rsidR="0014117D" w:rsidRPr="007166DF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4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1B399F">
        <w:tc>
          <w:tcPr>
            <w:tcW w:w="54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54" w:type="dxa"/>
          </w:tcPr>
          <w:p w:rsidR="007166DF" w:rsidRPr="007166DF" w:rsidRDefault="007166DF" w:rsidP="007166DF">
            <w:pPr>
              <w:pStyle w:val="ListParagraph"/>
              <w:numPr>
                <w:ilvl w:val="0"/>
                <w:numId w:val="10"/>
              </w:numPr>
              <w:tabs>
                <w:tab w:val="right" w:pos="361"/>
                <w:tab w:val="right" w:pos="481"/>
              </w:tabs>
              <w:jc w:val="both"/>
              <w:rPr>
                <w:rFonts w:cs="2  Nazanin"/>
                <w:lang w:bidi="fa-IR"/>
              </w:rPr>
            </w:pPr>
            <w:r w:rsidRPr="007166DF">
              <w:rPr>
                <w:rFonts w:cs="2  Nazanin" w:hint="cs"/>
                <w:rtl/>
                <w:lang w:bidi="fa-IR"/>
              </w:rPr>
              <w:t>فاکتورهای محیط داخلی و خارجی که باعث صدمه و مرگ سلولی می گردند را تعیین نماید.</w:t>
            </w:r>
          </w:p>
          <w:p w:rsidR="0014117D" w:rsidRPr="007166DF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14117D" w:rsidRPr="00F21C19" w:rsidRDefault="00F21C19" w:rsidP="007166D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</w:tc>
        <w:tc>
          <w:tcPr>
            <w:tcW w:w="152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4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1B399F">
        <w:tc>
          <w:tcPr>
            <w:tcW w:w="54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54" w:type="dxa"/>
          </w:tcPr>
          <w:p w:rsidR="0014117D" w:rsidRPr="007166DF" w:rsidRDefault="007166DF" w:rsidP="007166DF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166DF">
              <w:rPr>
                <w:rFonts w:cs="2  Nazanin" w:hint="cs"/>
                <w:rtl/>
                <w:lang w:bidi="fa-IR"/>
              </w:rPr>
              <w:t>فرایند التهاب و ترمیم را شرح دهد</w:t>
            </w:r>
          </w:p>
        </w:tc>
        <w:tc>
          <w:tcPr>
            <w:tcW w:w="126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54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1B399F">
        <w:tc>
          <w:tcPr>
            <w:tcW w:w="54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54" w:type="dxa"/>
          </w:tcPr>
          <w:p w:rsidR="0014117D" w:rsidRPr="007166DF" w:rsidRDefault="007166DF" w:rsidP="007166DF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166DF">
              <w:rPr>
                <w:rFonts w:cs="2  Nazanin" w:hint="cs"/>
                <w:rtl/>
                <w:lang w:bidi="fa-IR"/>
              </w:rPr>
              <w:t>ترمیم بوسیله رژنراسیون را با ترمیم توسط جایگزینی مقایسه نماید</w:t>
            </w:r>
          </w:p>
        </w:tc>
        <w:tc>
          <w:tcPr>
            <w:tcW w:w="126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4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1B399F">
        <w:tc>
          <w:tcPr>
            <w:tcW w:w="54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554" w:type="dxa"/>
          </w:tcPr>
          <w:p w:rsidR="0014117D" w:rsidRPr="00F21C19" w:rsidRDefault="007166DF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جمع بندی </w:t>
            </w:r>
          </w:p>
        </w:tc>
        <w:tc>
          <w:tcPr>
            <w:tcW w:w="126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54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F21C19" w:rsidRDefault="007166DF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14117D" w:rsidRDefault="0014117D" w:rsidP="00EB20F8">
      <w:pPr>
        <w:rPr>
          <w:rFonts w:cs="Mitra"/>
          <w:sz w:val="28"/>
          <w:szCs w:val="28"/>
          <w:rtl/>
          <w:lang w:bidi="fa-IR"/>
        </w:rPr>
      </w:pPr>
    </w:p>
    <w:p w:rsidR="002F08B0" w:rsidRDefault="002F08B0" w:rsidP="00EB20F8">
      <w:pPr>
        <w:rPr>
          <w:rFonts w:cs="Mitra"/>
          <w:sz w:val="28"/>
          <w:szCs w:val="28"/>
          <w:rtl/>
          <w:lang w:bidi="fa-IR"/>
        </w:rPr>
      </w:pPr>
    </w:p>
    <w:p w:rsidR="0014117D" w:rsidRDefault="0014117D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TableGrid"/>
        <w:bidiVisual/>
        <w:tblW w:w="15174" w:type="dxa"/>
        <w:tblLook w:val="04A0"/>
      </w:tblPr>
      <w:tblGrid>
        <w:gridCol w:w="646"/>
        <w:gridCol w:w="646"/>
        <w:gridCol w:w="906"/>
        <w:gridCol w:w="4696"/>
        <w:gridCol w:w="1080"/>
        <w:gridCol w:w="1530"/>
        <w:gridCol w:w="1530"/>
        <w:gridCol w:w="990"/>
        <w:gridCol w:w="1530"/>
        <w:gridCol w:w="1620"/>
      </w:tblGrid>
      <w:tr w:rsidR="0014117D" w:rsidRPr="00F21C19" w:rsidTr="00F21C19">
        <w:trPr>
          <w:tblHeader/>
        </w:trPr>
        <w:tc>
          <w:tcPr>
            <w:tcW w:w="15174" w:type="dxa"/>
            <w:gridSpan w:val="10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4117D" w:rsidRPr="00F21C19" w:rsidRDefault="0014117D" w:rsidP="0014117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سوم- </w:t>
            </w:r>
            <w:r w:rsidR="00AC2B66" w:rsidRPr="0093358E">
              <w:rPr>
                <w:rFonts w:cs="2  Nazanin" w:hint="cs"/>
                <w:b/>
                <w:bCs/>
                <w:rtl/>
                <w:lang w:bidi="fa-IR"/>
              </w:rPr>
              <w:t>تنش(استرس و سازگاری ):</w:t>
            </w:r>
          </w:p>
        </w:tc>
      </w:tr>
      <w:tr w:rsidR="0014117D" w:rsidRPr="00F21C19" w:rsidTr="00F21C19">
        <w:trPr>
          <w:tblHeader/>
        </w:trPr>
        <w:tc>
          <w:tcPr>
            <w:tcW w:w="15174" w:type="dxa"/>
            <w:gridSpan w:val="10"/>
          </w:tcPr>
          <w:p w:rsidR="0014117D" w:rsidRPr="00F21C19" w:rsidRDefault="0014117D" w:rsidP="00AC2B6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در پایان انتظار می رود دانشجو بتواند </w:t>
            </w:r>
            <w:r w:rsidR="00AC2B66">
              <w:rPr>
                <w:rFonts w:cs="B Nazanin" w:hint="cs"/>
                <w:sz w:val="28"/>
                <w:szCs w:val="28"/>
                <w:rtl/>
                <w:lang w:bidi="fa-IR"/>
              </w:rPr>
              <w:t>......</w:t>
            </w:r>
          </w:p>
        </w:tc>
      </w:tr>
      <w:tr w:rsidR="0014117D" w:rsidRPr="00F21C19" w:rsidTr="00F21C19">
        <w:trPr>
          <w:tblHeader/>
        </w:trPr>
        <w:tc>
          <w:tcPr>
            <w:tcW w:w="15174" w:type="dxa"/>
            <w:gridSpan w:val="10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7B37E0">
        <w:trPr>
          <w:tblHeader/>
        </w:trPr>
        <w:tc>
          <w:tcPr>
            <w:tcW w:w="0" w:type="auto"/>
            <w:textDirection w:val="btLr"/>
            <w:vAlign w:val="center"/>
          </w:tcPr>
          <w:p w:rsidR="0014117D" w:rsidRPr="00F21C19" w:rsidRDefault="0014117D" w:rsidP="00F21C19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14117D" w:rsidRPr="00F21C19" w:rsidRDefault="0014117D" w:rsidP="00F21C19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906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4696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8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53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6"/>
              <w:sym w:font="Symbol" w:char="F02A"/>
            </w:r>
          </w:p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53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53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62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7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14117D" w:rsidRPr="00F21C19" w:rsidTr="007B37E0">
        <w:tc>
          <w:tcPr>
            <w:tcW w:w="0" w:type="auto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8A774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4696" w:type="dxa"/>
            <w:vAlign w:val="center"/>
          </w:tcPr>
          <w:p w:rsidR="00AC2B66" w:rsidRPr="0093358E" w:rsidRDefault="00AC2B66" w:rsidP="00AC2B66">
            <w:pPr>
              <w:numPr>
                <w:ilvl w:val="0"/>
                <w:numId w:val="16"/>
              </w:numPr>
              <w:tabs>
                <w:tab w:val="clear" w:pos="720"/>
                <w:tab w:val="num" w:pos="75"/>
              </w:tabs>
              <w:ind w:left="315" w:hanging="240"/>
              <w:rPr>
                <w:rFonts w:cs="2  Nazanin"/>
                <w:rtl/>
                <w:lang w:bidi="fa-IR"/>
              </w:rPr>
            </w:pPr>
            <w:r w:rsidRPr="0093358E">
              <w:rPr>
                <w:rFonts w:cs="2  Nazanin" w:hint="cs"/>
                <w:rtl/>
                <w:lang w:bidi="fa-IR"/>
              </w:rPr>
              <w:t>تنش (استرس) را تعریف کند.</w:t>
            </w:r>
          </w:p>
          <w:p w:rsidR="0014117D" w:rsidRPr="00F21C19" w:rsidRDefault="00AC2B66" w:rsidP="00AC2B66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- </w:t>
            </w:r>
            <w:r w:rsidRPr="0093358E">
              <w:rPr>
                <w:rFonts w:cs="2  Nazanin" w:hint="cs"/>
                <w:rtl/>
                <w:lang w:bidi="fa-IR"/>
              </w:rPr>
              <w:t>انواع استرسورها را از دیدگاه افراد مختلف شرح دهد</w:t>
            </w:r>
          </w:p>
        </w:tc>
        <w:tc>
          <w:tcPr>
            <w:tcW w:w="108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53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14117D" w:rsidRPr="00F21C19" w:rsidRDefault="0014117D" w:rsidP="00F21C19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14117D" w:rsidRPr="00F21C19" w:rsidRDefault="00CD12A2" w:rsidP="00F21C1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Pr="00CD12A2">
              <w:rPr>
                <w:rFonts w:cs="B Nazanin" w:hint="cs"/>
                <w:b/>
                <w:bCs/>
                <w:rtl/>
                <w:lang w:bidi="fa-IR"/>
              </w:rPr>
              <w:t>-5 سوال  پایان ترم</w:t>
            </w:r>
          </w:p>
        </w:tc>
      </w:tr>
      <w:tr w:rsidR="0014117D" w:rsidRPr="00F21C19" w:rsidTr="007B37E0">
        <w:tc>
          <w:tcPr>
            <w:tcW w:w="0" w:type="auto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4117D" w:rsidRPr="00F21C19" w:rsidRDefault="0014117D" w:rsidP="00F21C19">
            <w:pPr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696" w:type="dxa"/>
          </w:tcPr>
          <w:p w:rsidR="00AC2B66" w:rsidRPr="0093358E" w:rsidRDefault="00AC2B66" w:rsidP="00AC2B66">
            <w:pPr>
              <w:numPr>
                <w:ilvl w:val="0"/>
                <w:numId w:val="16"/>
              </w:numPr>
              <w:tabs>
                <w:tab w:val="clear" w:pos="720"/>
                <w:tab w:val="num" w:pos="75"/>
              </w:tabs>
              <w:ind w:left="315" w:hanging="240"/>
              <w:rPr>
                <w:rFonts w:cs="2  Nazanin"/>
                <w:lang w:bidi="fa-IR"/>
              </w:rPr>
            </w:pPr>
            <w:r w:rsidRPr="0093358E">
              <w:rPr>
                <w:rFonts w:cs="2  Nazanin" w:hint="cs"/>
                <w:rtl/>
                <w:lang w:bidi="fa-IR"/>
              </w:rPr>
              <w:t>سه تئوری مختلف در این رابطه از دیدگاه افراد مختلف را توضیح دهد.</w:t>
            </w:r>
          </w:p>
          <w:p w:rsidR="0014117D" w:rsidRPr="00AC2B66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7B37E0">
        <w:tc>
          <w:tcPr>
            <w:tcW w:w="0" w:type="auto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696" w:type="dxa"/>
          </w:tcPr>
          <w:p w:rsidR="00AC2B66" w:rsidRPr="0093358E" w:rsidRDefault="00AC2B66" w:rsidP="00AC2B66">
            <w:pPr>
              <w:numPr>
                <w:ilvl w:val="0"/>
                <w:numId w:val="16"/>
              </w:numPr>
              <w:tabs>
                <w:tab w:val="clear" w:pos="720"/>
                <w:tab w:val="num" w:pos="75"/>
              </w:tabs>
              <w:ind w:left="315" w:hanging="240"/>
              <w:rPr>
                <w:rFonts w:cs="2  Nazanin"/>
                <w:lang w:bidi="fa-IR"/>
              </w:rPr>
            </w:pPr>
            <w:r w:rsidRPr="0093358E">
              <w:rPr>
                <w:rFonts w:cs="2  Nazanin" w:hint="cs"/>
                <w:rtl/>
                <w:lang w:bidi="fa-IR"/>
              </w:rPr>
              <w:t>عوامل مؤثر بر پاسخ به تنش را توصیف نماید.</w:t>
            </w:r>
          </w:p>
          <w:p w:rsidR="00AC2B66" w:rsidRPr="0093358E" w:rsidRDefault="00AC2B66" w:rsidP="00AC2B66">
            <w:pPr>
              <w:numPr>
                <w:ilvl w:val="0"/>
                <w:numId w:val="16"/>
              </w:numPr>
              <w:tabs>
                <w:tab w:val="clear" w:pos="720"/>
                <w:tab w:val="num" w:pos="75"/>
              </w:tabs>
              <w:ind w:left="315" w:hanging="240"/>
              <w:rPr>
                <w:rFonts w:cs="2  Nazanin"/>
                <w:lang w:bidi="fa-IR"/>
              </w:rPr>
            </w:pPr>
            <w:r w:rsidRPr="0093358E">
              <w:rPr>
                <w:rFonts w:cs="2  Nazanin" w:hint="cs"/>
                <w:rtl/>
                <w:lang w:bidi="fa-IR"/>
              </w:rPr>
              <w:t>سازگاری و پاسخ فیزیولوژیک بدن به تنش را شرح دهد.</w:t>
            </w:r>
          </w:p>
          <w:p w:rsidR="0014117D" w:rsidRPr="00AC2B66" w:rsidRDefault="00AC2B66" w:rsidP="00AC2B66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C2B66">
              <w:rPr>
                <w:rFonts w:cs="2  Nazanin" w:hint="cs"/>
                <w:rtl/>
                <w:lang w:bidi="fa-IR"/>
              </w:rPr>
              <w:t>سندرم سازگاری عمومی را توضیح دهد</w:t>
            </w: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7B37E0">
        <w:tc>
          <w:tcPr>
            <w:tcW w:w="0" w:type="auto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696" w:type="dxa"/>
          </w:tcPr>
          <w:p w:rsidR="00E05197" w:rsidRPr="0093358E" w:rsidRDefault="00E05197" w:rsidP="00E05197">
            <w:pPr>
              <w:numPr>
                <w:ilvl w:val="0"/>
                <w:numId w:val="16"/>
              </w:numPr>
              <w:tabs>
                <w:tab w:val="clear" w:pos="720"/>
                <w:tab w:val="num" w:pos="75"/>
              </w:tabs>
              <w:ind w:left="315" w:hanging="240"/>
              <w:rPr>
                <w:rFonts w:cs="2  Nazanin"/>
                <w:lang w:bidi="fa-IR"/>
              </w:rPr>
            </w:pPr>
            <w:r w:rsidRPr="0093358E">
              <w:rPr>
                <w:rFonts w:cs="2  Nazanin" w:hint="cs"/>
                <w:rtl/>
                <w:lang w:bidi="fa-IR"/>
              </w:rPr>
              <w:t>عوارض حاصل از تنش را نام ببرد.</w:t>
            </w:r>
          </w:p>
          <w:p w:rsidR="0014117D" w:rsidRPr="00E05197" w:rsidRDefault="00E05197" w:rsidP="00E05197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05197">
              <w:rPr>
                <w:rFonts w:cs="2  Nazanin" w:hint="cs"/>
                <w:rtl/>
                <w:lang w:bidi="fa-IR"/>
              </w:rPr>
              <w:t>مراقبت و مداخلات پرستاری در تنش را توصیف نماید.</w:t>
            </w: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4117D" w:rsidRPr="00F21C19" w:rsidTr="007B37E0">
        <w:tc>
          <w:tcPr>
            <w:tcW w:w="0" w:type="auto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F21C19" w:rsidRDefault="0014117D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4117D" w:rsidRPr="00F21C19" w:rsidRDefault="0014117D" w:rsidP="00203C6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696" w:type="dxa"/>
          </w:tcPr>
          <w:p w:rsidR="0014117D" w:rsidRPr="00F21C19" w:rsidRDefault="00203C61" w:rsidP="00F21C1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 بندی</w:t>
            </w:r>
          </w:p>
        </w:tc>
        <w:tc>
          <w:tcPr>
            <w:tcW w:w="108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14117D" w:rsidRPr="00F21C19" w:rsidRDefault="0014117D" w:rsidP="00F21C1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4117D" w:rsidRDefault="0014117D" w:rsidP="00EB20F8">
      <w:pPr>
        <w:rPr>
          <w:rFonts w:cs="Mitra"/>
          <w:sz w:val="28"/>
          <w:szCs w:val="28"/>
          <w:rtl/>
          <w:lang w:bidi="fa-IR"/>
        </w:rPr>
      </w:pPr>
    </w:p>
    <w:p w:rsidR="0014117D" w:rsidRDefault="0014117D" w:rsidP="00EB20F8">
      <w:pPr>
        <w:rPr>
          <w:rFonts w:cs="Mitra"/>
          <w:sz w:val="28"/>
          <w:szCs w:val="28"/>
          <w:rtl/>
          <w:lang w:bidi="fa-IR"/>
        </w:rPr>
      </w:pPr>
    </w:p>
    <w:p w:rsidR="0014117D" w:rsidRDefault="0014117D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TableGrid"/>
        <w:bidiVisual/>
        <w:tblW w:w="15084" w:type="dxa"/>
        <w:tblLayout w:type="fixed"/>
        <w:tblLook w:val="04A0"/>
      </w:tblPr>
      <w:tblGrid>
        <w:gridCol w:w="324"/>
        <w:gridCol w:w="720"/>
        <w:gridCol w:w="1154"/>
        <w:gridCol w:w="4876"/>
        <w:gridCol w:w="1170"/>
        <w:gridCol w:w="1620"/>
        <w:gridCol w:w="1320"/>
        <w:gridCol w:w="989"/>
        <w:gridCol w:w="1561"/>
        <w:gridCol w:w="1350"/>
      </w:tblGrid>
      <w:tr w:rsidR="00FC4B4C" w:rsidRPr="00F21C19" w:rsidTr="00B437C3">
        <w:trPr>
          <w:tblHeader/>
        </w:trPr>
        <w:tc>
          <w:tcPr>
            <w:tcW w:w="15084" w:type="dxa"/>
            <w:gridSpan w:val="10"/>
          </w:tcPr>
          <w:p w:rsidR="00FC4B4C" w:rsidRPr="00F21C19" w:rsidRDefault="007E4B9B" w:rsidP="00DF05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 w:rsidR="0014117D" w:rsidRPr="00F21C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Pr="00F21C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</w:t>
            </w:r>
            <w:r w:rsidR="006E29E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وپنجم </w:t>
            </w:r>
            <w:r w:rsidRPr="00F21C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DF05C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شوک وانواع آن </w:t>
            </w:r>
          </w:p>
        </w:tc>
      </w:tr>
      <w:tr w:rsidR="00FC4B4C" w:rsidRPr="00F21C19" w:rsidTr="00B437C3">
        <w:trPr>
          <w:tblHeader/>
        </w:trPr>
        <w:tc>
          <w:tcPr>
            <w:tcW w:w="15084" w:type="dxa"/>
            <w:gridSpan w:val="10"/>
          </w:tcPr>
          <w:p w:rsidR="00FC4B4C" w:rsidRPr="00F21C19" w:rsidRDefault="00FC4B4C" w:rsidP="00DF05C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="00622B7C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پایان انتظار می رود دانشجو بتواند </w:t>
            </w:r>
            <w:r w:rsidR="00DF05C5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</w:p>
        </w:tc>
      </w:tr>
      <w:tr w:rsidR="00FC4B4C" w:rsidRPr="00F21C19" w:rsidTr="00B437C3">
        <w:trPr>
          <w:tblHeader/>
        </w:trPr>
        <w:tc>
          <w:tcPr>
            <w:tcW w:w="15084" w:type="dxa"/>
            <w:gridSpan w:val="10"/>
          </w:tcPr>
          <w:p w:rsidR="00FC4B4C" w:rsidRPr="00F21C19" w:rsidRDefault="00FC4B4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C4B4C" w:rsidRPr="00F21C19" w:rsidTr="006E29E5">
        <w:trPr>
          <w:tblHeader/>
        </w:trPr>
        <w:tc>
          <w:tcPr>
            <w:tcW w:w="324" w:type="dxa"/>
            <w:textDirection w:val="btLr"/>
            <w:vAlign w:val="center"/>
          </w:tcPr>
          <w:p w:rsidR="00FC4B4C" w:rsidRPr="00F21C19" w:rsidRDefault="00FC4B4C" w:rsidP="00FC4B4C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720" w:type="dxa"/>
            <w:textDirection w:val="btLr"/>
            <w:vAlign w:val="center"/>
          </w:tcPr>
          <w:p w:rsidR="00FC4B4C" w:rsidRPr="00F21C19" w:rsidRDefault="00FC4B4C" w:rsidP="00FC4B4C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154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4876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70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620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8"/>
              <w:sym w:font="Symbol" w:char="F02A"/>
            </w:r>
          </w:p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20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89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561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350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9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A374F1" w:rsidRPr="00F21C19" w:rsidTr="006E29E5">
        <w:tc>
          <w:tcPr>
            <w:tcW w:w="324" w:type="dxa"/>
          </w:tcPr>
          <w:p w:rsidR="00A374F1" w:rsidRPr="00F21C19" w:rsidRDefault="00A374F1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A374F1" w:rsidRPr="00F21C19" w:rsidRDefault="00A374F1" w:rsidP="008A774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  <w:vAlign w:val="center"/>
          </w:tcPr>
          <w:p w:rsidR="00A374F1" w:rsidRPr="00F21C19" w:rsidRDefault="00A374F1" w:rsidP="00610CF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4876" w:type="dxa"/>
            <w:vAlign w:val="center"/>
          </w:tcPr>
          <w:p w:rsidR="00E11C23" w:rsidRPr="0093358E" w:rsidRDefault="00E11C23" w:rsidP="00E11C23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240"/>
              <w:rPr>
                <w:rFonts w:cs="2  Nazanin"/>
                <w:lang w:bidi="fa-IR"/>
              </w:rPr>
            </w:pPr>
            <w:r w:rsidRPr="0093358E">
              <w:rPr>
                <w:rFonts w:cs="2  Nazanin" w:hint="cs"/>
                <w:rtl/>
                <w:lang w:bidi="fa-IR"/>
              </w:rPr>
              <w:t>شوک و پاتوفیزیولوژی آن را شرح دهد.</w:t>
            </w:r>
          </w:p>
          <w:p w:rsidR="00E11C23" w:rsidRPr="0093358E" w:rsidRDefault="00E11C23" w:rsidP="00E11C23">
            <w:pPr>
              <w:ind w:left="12"/>
              <w:rPr>
                <w:rFonts w:cs="2  Nazanin"/>
                <w:lang w:bidi="fa-IR"/>
              </w:rPr>
            </w:pPr>
          </w:p>
          <w:p w:rsidR="00E11C23" w:rsidRPr="00203C61" w:rsidRDefault="00E11C23" w:rsidP="00203C61">
            <w:pPr>
              <w:pStyle w:val="ListParagraph"/>
              <w:numPr>
                <w:ilvl w:val="0"/>
                <w:numId w:val="17"/>
              </w:numPr>
              <w:rPr>
                <w:rFonts w:cs="2  Nazanin"/>
                <w:lang w:bidi="fa-IR"/>
              </w:rPr>
            </w:pPr>
            <w:r w:rsidRPr="00203C61">
              <w:rPr>
                <w:rFonts w:cs="2  Nazanin" w:hint="cs"/>
                <w:rtl/>
                <w:lang w:bidi="fa-IR"/>
              </w:rPr>
              <w:t>طبقه بندی انواع شوک را نام ببرد.</w:t>
            </w:r>
          </w:p>
          <w:p w:rsidR="00E11C23" w:rsidRPr="0093358E" w:rsidRDefault="00E11C23" w:rsidP="00E11C23">
            <w:pPr>
              <w:ind w:left="12"/>
              <w:rPr>
                <w:rFonts w:cs="2  Nazanin"/>
                <w:lang w:bidi="fa-IR"/>
              </w:rPr>
            </w:pPr>
          </w:p>
          <w:p w:rsidR="00A374F1" w:rsidRPr="00E11C23" w:rsidRDefault="00A374F1" w:rsidP="00610CF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374F1" w:rsidRPr="00F21C19" w:rsidRDefault="008A12F8" w:rsidP="00610CF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شناختی </w:t>
            </w:r>
          </w:p>
        </w:tc>
        <w:tc>
          <w:tcPr>
            <w:tcW w:w="1620" w:type="dxa"/>
            <w:vAlign w:val="center"/>
          </w:tcPr>
          <w:p w:rsidR="00A374F1" w:rsidRPr="00F21C19" w:rsidRDefault="008A12F8" w:rsidP="00610CF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20" w:type="dxa"/>
            <w:vAlign w:val="center"/>
          </w:tcPr>
          <w:p w:rsidR="00A374F1" w:rsidRPr="00F21C19" w:rsidRDefault="008A12F8" w:rsidP="00610CF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89" w:type="dxa"/>
            <w:vAlign w:val="center"/>
          </w:tcPr>
          <w:p w:rsidR="00A374F1" w:rsidRPr="00F21C19" w:rsidRDefault="00A374F1" w:rsidP="00610CF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1" w:type="dxa"/>
          </w:tcPr>
          <w:p w:rsidR="00A374F1" w:rsidRPr="00F21C19" w:rsidRDefault="00A374F1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A374F1" w:rsidRPr="00F21C19" w:rsidRDefault="00A374F1" w:rsidP="00FC4B4C">
            <w:pPr>
              <w:rPr>
                <w:rFonts w:cs="B Nazanin"/>
                <w:rtl/>
                <w:lang w:bidi="fa-IR"/>
              </w:rPr>
            </w:pPr>
          </w:p>
        </w:tc>
      </w:tr>
      <w:tr w:rsidR="00B437C3" w:rsidRPr="00F21C19" w:rsidTr="006E29E5">
        <w:tc>
          <w:tcPr>
            <w:tcW w:w="324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:rsidR="00B437C3" w:rsidRPr="00F21C19" w:rsidRDefault="00B437C3" w:rsidP="00FC4B4C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76" w:type="dxa"/>
          </w:tcPr>
          <w:p w:rsidR="00E11C23" w:rsidRPr="00E11C23" w:rsidRDefault="00E11C23" w:rsidP="00203C61">
            <w:pPr>
              <w:pStyle w:val="ListParagraph"/>
              <w:numPr>
                <w:ilvl w:val="0"/>
                <w:numId w:val="17"/>
              </w:numPr>
              <w:rPr>
                <w:rFonts w:cs="2  Nazanin"/>
                <w:lang w:bidi="fa-IR"/>
              </w:rPr>
            </w:pPr>
            <w:r w:rsidRPr="00E11C23">
              <w:rPr>
                <w:rFonts w:cs="2  Nazanin" w:hint="cs"/>
                <w:rtl/>
                <w:lang w:bidi="fa-IR"/>
              </w:rPr>
              <w:t xml:space="preserve">علائم بالینی شوک هیپوولمیک را در مراحل خفیف </w:t>
            </w:r>
            <w:r>
              <w:rPr>
                <w:rFonts w:hint="cs"/>
                <w:rtl/>
                <w:lang w:bidi="fa-IR"/>
              </w:rPr>
              <w:t>–</w:t>
            </w:r>
            <w:r w:rsidRPr="00E11C23">
              <w:rPr>
                <w:rFonts w:cs="2  Nazanin" w:hint="cs"/>
                <w:rtl/>
                <w:lang w:bidi="fa-IR"/>
              </w:rPr>
              <w:t xml:space="preserve"> متوسط و شدید با یگدیگر مقایسه کند. </w:t>
            </w:r>
          </w:p>
          <w:p w:rsidR="00E11C23" w:rsidRPr="0093358E" w:rsidRDefault="00E11C23" w:rsidP="00E11C23">
            <w:pPr>
              <w:ind w:left="12"/>
              <w:rPr>
                <w:rFonts w:cs="2  Nazanin"/>
                <w:lang w:bidi="fa-IR"/>
              </w:rPr>
            </w:pPr>
          </w:p>
          <w:p w:rsidR="00B437C3" w:rsidRPr="00E11C23" w:rsidRDefault="00E11C23" w:rsidP="00203C61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1C23">
              <w:rPr>
                <w:rFonts w:cs="2  Nazanin" w:hint="cs"/>
                <w:rtl/>
                <w:lang w:bidi="fa-IR"/>
              </w:rPr>
              <w:t>صدمات سیستم های مختلف را در رابطه با عوارض شوک شرح دهد</w:t>
            </w:r>
            <w:r w:rsidR="00B437C3" w:rsidRPr="00E11C23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17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2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89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1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5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آزمون پایانی</w:t>
            </w:r>
            <w:r w:rsidR="008A12F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4-5 سوال </w:t>
            </w:r>
          </w:p>
        </w:tc>
      </w:tr>
      <w:tr w:rsidR="00B437C3" w:rsidRPr="00F21C19" w:rsidTr="006E29E5">
        <w:tc>
          <w:tcPr>
            <w:tcW w:w="324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76" w:type="dxa"/>
          </w:tcPr>
          <w:p w:rsidR="00E11C23" w:rsidRPr="00E11C23" w:rsidRDefault="00E11C23" w:rsidP="00203C61">
            <w:pPr>
              <w:pStyle w:val="ListParagraph"/>
              <w:numPr>
                <w:ilvl w:val="0"/>
                <w:numId w:val="17"/>
              </w:numPr>
              <w:rPr>
                <w:rFonts w:cs="2  Nazanin"/>
                <w:lang w:bidi="fa-IR"/>
              </w:rPr>
            </w:pPr>
            <w:r w:rsidRPr="00E11C23">
              <w:rPr>
                <w:rFonts w:cs="2  Nazanin" w:hint="cs"/>
                <w:rtl/>
                <w:lang w:bidi="fa-IR"/>
              </w:rPr>
              <w:t>انواع شوک را ا</w:t>
            </w:r>
            <w:r>
              <w:rPr>
                <w:rFonts w:cs="2  Nazanin" w:hint="cs"/>
                <w:rtl/>
                <w:lang w:bidi="fa-IR"/>
              </w:rPr>
              <w:t>ز نظر ایتولوژی، پاتوفیزیولوژی و</w:t>
            </w:r>
            <w:r w:rsidRPr="00E11C23">
              <w:rPr>
                <w:rFonts w:cs="2  Nazanin" w:hint="cs"/>
                <w:rtl/>
                <w:lang w:bidi="fa-IR"/>
              </w:rPr>
              <w:t>مراقبت و درمان طبی و پرستاری با یکدیگر مقایسه و شرح دهد.</w:t>
            </w:r>
          </w:p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17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2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89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1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5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437C3" w:rsidRPr="00F21C19" w:rsidTr="006E29E5">
        <w:tc>
          <w:tcPr>
            <w:tcW w:w="324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76" w:type="dxa"/>
          </w:tcPr>
          <w:p w:rsidR="00E11C23" w:rsidRPr="00E11C23" w:rsidRDefault="00E11C23" w:rsidP="00203C61">
            <w:pPr>
              <w:pStyle w:val="ListParagraph"/>
              <w:numPr>
                <w:ilvl w:val="0"/>
                <w:numId w:val="17"/>
              </w:numPr>
              <w:rPr>
                <w:rFonts w:cs="2  Nazanin"/>
                <w:lang w:bidi="fa-IR"/>
              </w:rPr>
            </w:pPr>
            <w:r w:rsidRPr="00E11C23">
              <w:rPr>
                <w:rFonts w:cs="2  Nazanin" w:hint="cs"/>
                <w:rtl/>
                <w:lang w:bidi="fa-IR"/>
              </w:rPr>
              <w:t>ضرورت جایگزینی انواع مایعات را شرح دهد.</w:t>
            </w:r>
          </w:p>
          <w:p w:rsidR="00B437C3" w:rsidRPr="00F21C19" w:rsidRDefault="00203C61" w:rsidP="00E11C2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7</w:t>
            </w:r>
            <w:r w:rsidR="00E11C23">
              <w:rPr>
                <w:rFonts w:cs="2  Nazanin" w:hint="cs"/>
                <w:rtl/>
                <w:lang w:bidi="fa-IR"/>
              </w:rPr>
              <w:t xml:space="preserve"> - </w:t>
            </w:r>
            <w:r w:rsidR="00E11C23" w:rsidRPr="0093358E">
              <w:rPr>
                <w:rFonts w:cs="2  Nazanin" w:hint="cs"/>
                <w:rtl/>
                <w:lang w:bidi="fa-IR"/>
              </w:rPr>
              <w:t>داروهای مصرفی در انواع شوک را بشناسد و نکات مراقبتی مربوط به آنها را توضیح دهد</w:t>
            </w:r>
            <w:r w:rsidR="00B437C3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17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B437C3" w:rsidRPr="00F21C19" w:rsidRDefault="00610CF7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20" w:type="dxa"/>
          </w:tcPr>
          <w:p w:rsidR="00B437C3" w:rsidRPr="00F21C19" w:rsidRDefault="00610CF7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89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1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5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437C3" w:rsidRPr="00F21C19" w:rsidTr="006E29E5">
        <w:tc>
          <w:tcPr>
            <w:tcW w:w="324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876" w:type="dxa"/>
          </w:tcPr>
          <w:p w:rsidR="00E11C23" w:rsidRPr="00E11C23" w:rsidRDefault="00203C61" w:rsidP="00E11C23">
            <w:pPr>
              <w:rPr>
                <w:rFonts w:cs="2  Nazanin"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8 </w:t>
            </w:r>
            <w:r w:rsidR="00E11C23">
              <w:rPr>
                <w:rFonts w:cs="2  Nazanin" w:hint="cs"/>
                <w:rtl/>
                <w:lang w:bidi="fa-IR"/>
              </w:rPr>
              <w:t>-</w:t>
            </w:r>
            <w:r w:rsidR="00E11C23" w:rsidRPr="00E11C23">
              <w:rPr>
                <w:rFonts w:cs="2  Nazanin" w:hint="cs"/>
                <w:rtl/>
                <w:lang w:bidi="fa-IR"/>
              </w:rPr>
              <w:t>در مورد اهمیت حمایت تغذیه ای در تمام انواع شوک بحث کند.</w:t>
            </w:r>
          </w:p>
          <w:p w:rsidR="00E11C23" w:rsidRPr="0093358E" w:rsidRDefault="00E11C23" w:rsidP="00E11C23">
            <w:pPr>
              <w:ind w:left="12"/>
              <w:rPr>
                <w:rFonts w:cs="2  Nazanin"/>
                <w:lang w:bidi="fa-IR"/>
              </w:rPr>
            </w:pPr>
          </w:p>
          <w:p w:rsidR="00B437C3" w:rsidRPr="00203C61" w:rsidRDefault="00203C61" w:rsidP="00203C6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9-</w:t>
            </w:r>
            <w:r w:rsidR="00E11C23" w:rsidRPr="00203C61">
              <w:rPr>
                <w:rFonts w:cs="2  Nazanin" w:hint="cs"/>
                <w:rtl/>
                <w:lang w:bidi="fa-IR"/>
              </w:rPr>
              <w:t xml:space="preserve">نقش پرستار در حمایت روانی </w:t>
            </w:r>
            <w:r w:rsidR="00E11C23">
              <w:rPr>
                <w:rFonts w:hint="cs"/>
                <w:rtl/>
                <w:lang w:bidi="fa-IR"/>
              </w:rPr>
              <w:t>–</w:t>
            </w:r>
            <w:r w:rsidR="00E11C23" w:rsidRPr="00203C61">
              <w:rPr>
                <w:rFonts w:cs="2  Nazanin" w:hint="cs"/>
                <w:rtl/>
                <w:lang w:bidi="fa-IR"/>
              </w:rPr>
              <w:t xml:space="preserve"> اجتماعی از بیمار مبتلا به شوک و خانواده اش را شرح دهد.</w:t>
            </w:r>
            <w:r w:rsidR="00B437C3" w:rsidRPr="00203C61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17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2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89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1" w:type="dxa"/>
          </w:tcPr>
          <w:p w:rsidR="00B437C3" w:rsidRPr="00F21C19" w:rsidRDefault="002F348C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350" w:type="dxa"/>
          </w:tcPr>
          <w:p w:rsidR="00B437C3" w:rsidRPr="00F21C19" w:rsidRDefault="00B437C3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437C3" w:rsidRPr="00F21C19" w:rsidTr="006E29E5">
        <w:tc>
          <w:tcPr>
            <w:tcW w:w="324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جمع بندی مطالب</w:t>
            </w:r>
          </w:p>
        </w:tc>
        <w:tc>
          <w:tcPr>
            <w:tcW w:w="4876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0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:rsidR="00B437C3" w:rsidRPr="00F21C19" w:rsidRDefault="00DB34A5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61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:rsidR="00B437C3" w:rsidRPr="00F21C19" w:rsidRDefault="00B437C3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14117D" w:rsidRDefault="0014117D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tbl>
      <w:tblPr>
        <w:tblStyle w:val="TableGrid"/>
        <w:bidiVisual/>
        <w:tblW w:w="15264" w:type="dxa"/>
        <w:tblLayout w:type="fixed"/>
        <w:tblLook w:val="04A0"/>
      </w:tblPr>
      <w:tblGrid>
        <w:gridCol w:w="504"/>
        <w:gridCol w:w="896"/>
        <w:gridCol w:w="940"/>
        <w:gridCol w:w="4734"/>
        <w:gridCol w:w="1170"/>
        <w:gridCol w:w="1422"/>
        <w:gridCol w:w="1368"/>
        <w:gridCol w:w="990"/>
        <w:gridCol w:w="1511"/>
        <w:gridCol w:w="1729"/>
      </w:tblGrid>
      <w:tr w:rsidR="00FC4B4C" w:rsidRPr="00F21C19" w:rsidTr="003A49A0">
        <w:trPr>
          <w:tblHeader/>
        </w:trPr>
        <w:tc>
          <w:tcPr>
            <w:tcW w:w="15264" w:type="dxa"/>
            <w:gridSpan w:val="10"/>
          </w:tcPr>
          <w:p w:rsidR="00FC4B4C" w:rsidRPr="00F21C19" w:rsidRDefault="002F348C" w:rsidP="00E27A8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جلسه </w:t>
            </w:r>
            <w:r w:rsidR="00E27A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ششم </w:t>
            </w:r>
            <w:r w:rsidR="00E27A8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27A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مراقبت در بیماریهای حاد ومزمن </w:t>
            </w:r>
          </w:p>
        </w:tc>
      </w:tr>
      <w:tr w:rsidR="00FC4B4C" w:rsidRPr="00F21C19" w:rsidTr="003A49A0">
        <w:trPr>
          <w:tblHeader/>
        </w:trPr>
        <w:tc>
          <w:tcPr>
            <w:tcW w:w="15264" w:type="dxa"/>
            <w:gridSpan w:val="10"/>
          </w:tcPr>
          <w:p w:rsidR="00FC4B4C" w:rsidRPr="00F21C19" w:rsidRDefault="00FC4B4C" w:rsidP="00E27A8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  <w:r w:rsidR="00622B7C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در پایان انتظار می رود دانشجو بتواند</w:t>
            </w:r>
            <w:r w:rsidR="00E27A84">
              <w:rPr>
                <w:rFonts w:cs="B Nazanin" w:hint="cs"/>
                <w:sz w:val="28"/>
                <w:szCs w:val="28"/>
                <w:rtl/>
                <w:lang w:bidi="fa-IR"/>
              </w:rPr>
              <w:t>........</w:t>
            </w:r>
            <w:r w:rsidR="00622B7C"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FC4B4C" w:rsidRPr="00F21C19" w:rsidTr="003A49A0">
        <w:trPr>
          <w:tblHeader/>
        </w:trPr>
        <w:tc>
          <w:tcPr>
            <w:tcW w:w="15264" w:type="dxa"/>
            <w:gridSpan w:val="10"/>
          </w:tcPr>
          <w:p w:rsidR="00FC4B4C" w:rsidRPr="00F21C19" w:rsidRDefault="00FC4B4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C4B4C" w:rsidRPr="00F21C19" w:rsidTr="00777975">
        <w:trPr>
          <w:tblHeader/>
        </w:trPr>
        <w:tc>
          <w:tcPr>
            <w:tcW w:w="504" w:type="dxa"/>
            <w:textDirection w:val="btLr"/>
            <w:vAlign w:val="center"/>
          </w:tcPr>
          <w:p w:rsidR="00FC4B4C" w:rsidRPr="00F21C19" w:rsidRDefault="00FC4B4C" w:rsidP="00FC4B4C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896" w:type="dxa"/>
            <w:textDirection w:val="btLr"/>
            <w:vAlign w:val="center"/>
          </w:tcPr>
          <w:p w:rsidR="00FC4B4C" w:rsidRPr="00F21C19" w:rsidRDefault="00FC4B4C" w:rsidP="00FC4B4C">
            <w:pPr>
              <w:ind w:left="113" w:right="113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940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4734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70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422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0"/>
              <w:sym w:font="Symbol" w:char="F02A"/>
            </w:r>
          </w:p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68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511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729" w:type="dxa"/>
            <w:vAlign w:val="center"/>
          </w:tcPr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1"/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F21C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FC4B4C" w:rsidRPr="00F21C19" w:rsidRDefault="00FC4B4C" w:rsidP="00FC4B4C">
            <w:pPr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  <w:tr w:rsidR="00A374F1" w:rsidRPr="00F21C19" w:rsidTr="00777975">
        <w:tc>
          <w:tcPr>
            <w:tcW w:w="504" w:type="dxa"/>
          </w:tcPr>
          <w:p w:rsidR="00A374F1" w:rsidRPr="00F21C19" w:rsidRDefault="00A374F1" w:rsidP="003A49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6" w:type="dxa"/>
          </w:tcPr>
          <w:p w:rsidR="00A374F1" w:rsidRPr="00F21C19" w:rsidRDefault="00A374F1" w:rsidP="008A774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0" w:type="dxa"/>
            <w:vAlign w:val="center"/>
          </w:tcPr>
          <w:p w:rsidR="00A374F1" w:rsidRPr="00F21C19" w:rsidRDefault="00A374F1" w:rsidP="00610CF7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4734" w:type="dxa"/>
            <w:vAlign w:val="center"/>
          </w:tcPr>
          <w:p w:rsidR="00E27A84" w:rsidRPr="0093358E" w:rsidRDefault="00E27A84" w:rsidP="00E27A84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2  Nazanin"/>
                <w:rtl/>
                <w:lang w:bidi="fa-IR"/>
              </w:rPr>
            </w:pPr>
            <w:r w:rsidRPr="0093358E">
              <w:rPr>
                <w:rFonts w:cs="2  Nazanin" w:hint="cs"/>
                <w:rtl/>
                <w:lang w:bidi="fa-IR"/>
              </w:rPr>
              <w:t xml:space="preserve">بیماریهای مزمن </w:t>
            </w:r>
            <w:r>
              <w:rPr>
                <w:rFonts w:cs="2  Nazanin" w:hint="cs"/>
                <w:rtl/>
                <w:lang w:bidi="fa-IR"/>
              </w:rPr>
              <w:t xml:space="preserve"> وحاد</w:t>
            </w:r>
            <w:r w:rsidRPr="0093358E">
              <w:rPr>
                <w:rFonts w:cs="2  Nazanin" w:hint="cs"/>
                <w:rtl/>
                <w:lang w:bidi="fa-IR"/>
              </w:rPr>
              <w:t>را تعریف کند.</w:t>
            </w:r>
          </w:p>
          <w:p w:rsidR="00E27A84" w:rsidRPr="0093358E" w:rsidRDefault="00E27A84" w:rsidP="00E27A84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2  Nazanin"/>
                <w:lang w:bidi="fa-IR"/>
              </w:rPr>
            </w:pPr>
            <w:r w:rsidRPr="0093358E">
              <w:rPr>
                <w:rFonts w:cs="2  Nazanin" w:hint="cs"/>
                <w:rtl/>
                <w:lang w:bidi="fa-IR"/>
              </w:rPr>
              <w:t>فاکتورهای مؤثر بر افزایش بروز بیماریهای مزمن را تعیین نماید.</w:t>
            </w:r>
          </w:p>
          <w:p w:rsidR="00E27A84" w:rsidRPr="0093358E" w:rsidRDefault="00E27A84" w:rsidP="00E27A84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2  Nazanin"/>
                <w:lang w:bidi="fa-IR"/>
              </w:rPr>
            </w:pPr>
            <w:r w:rsidRPr="0093358E">
              <w:rPr>
                <w:rFonts w:cs="2  Nazanin" w:hint="cs"/>
                <w:rtl/>
                <w:lang w:bidi="fa-IR"/>
              </w:rPr>
              <w:t>.</w:t>
            </w:r>
          </w:p>
          <w:p w:rsidR="00A374F1" w:rsidRPr="00F21C19" w:rsidRDefault="00A374F1" w:rsidP="00E27A84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374F1" w:rsidRPr="00F21C19" w:rsidRDefault="00A374F1" w:rsidP="006B6691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22" w:type="dxa"/>
            <w:vAlign w:val="center"/>
          </w:tcPr>
          <w:p w:rsidR="00A374F1" w:rsidRPr="00F21C19" w:rsidRDefault="00A374F1" w:rsidP="006B6691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68" w:type="dxa"/>
            <w:vAlign w:val="center"/>
          </w:tcPr>
          <w:p w:rsidR="00A374F1" w:rsidRPr="00F21C19" w:rsidRDefault="00A374F1" w:rsidP="006B6691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A374F1" w:rsidRPr="00F21C19" w:rsidRDefault="00A374F1" w:rsidP="006B6691">
            <w:pPr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</w:tcPr>
          <w:p w:rsidR="00A374F1" w:rsidRPr="00F21C19" w:rsidRDefault="00A374F1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9" w:type="dxa"/>
          </w:tcPr>
          <w:p w:rsidR="00A374F1" w:rsidRPr="00F21C19" w:rsidRDefault="00A374F1" w:rsidP="00FC4B4C">
            <w:pPr>
              <w:rPr>
                <w:rFonts w:cs="B Nazanin"/>
                <w:rtl/>
                <w:lang w:bidi="fa-IR"/>
              </w:rPr>
            </w:pPr>
          </w:p>
        </w:tc>
      </w:tr>
      <w:tr w:rsidR="002F348C" w:rsidRPr="00F21C19" w:rsidTr="00777975">
        <w:tc>
          <w:tcPr>
            <w:tcW w:w="504" w:type="dxa"/>
          </w:tcPr>
          <w:p w:rsidR="002F348C" w:rsidRPr="00F21C19" w:rsidRDefault="002F348C" w:rsidP="003A49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6" w:type="dxa"/>
          </w:tcPr>
          <w:p w:rsidR="002F348C" w:rsidRPr="00F21C19" w:rsidRDefault="002F348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0" w:type="dxa"/>
          </w:tcPr>
          <w:p w:rsidR="002F348C" w:rsidRPr="00F21C19" w:rsidRDefault="002F348C" w:rsidP="00FC4B4C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734" w:type="dxa"/>
          </w:tcPr>
          <w:p w:rsidR="00E27A84" w:rsidRPr="0093358E" w:rsidRDefault="00E27A84" w:rsidP="00E27A84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2  Nazanin"/>
                <w:lang w:bidi="fa-IR"/>
              </w:rPr>
            </w:pPr>
            <w:r w:rsidRPr="0093358E">
              <w:rPr>
                <w:rFonts w:cs="2  Nazanin" w:hint="cs"/>
                <w:rtl/>
                <w:lang w:bidi="fa-IR"/>
              </w:rPr>
              <w:t>مشخصات بیماریهای مزمن</w:t>
            </w:r>
            <w:r>
              <w:rPr>
                <w:rFonts w:cs="2  Nazanin" w:hint="cs"/>
                <w:rtl/>
                <w:lang w:bidi="fa-IR"/>
              </w:rPr>
              <w:t xml:space="preserve"> وحاد</w:t>
            </w:r>
            <w:r w:rsidRPr="0093358E">
              <w:rPr>
                <w:rFonts w:cs="2  Nazanin" w:hint="cs"/>
                <w:rtl/>
                <w:lang w:bidi="fa-IR"/>
              </w:rPr>
              <w:t xml:space="preserve"> و مراقبتهای مربوط به این بیماران و خانواده های آنها را شرح دهد.</w:t>
            </w:r>
          </w:p>
          <w:p w:rsidR="002F348C" w:rsidRPr="00E27A84" w:rsidRDefault="002F348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368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729" w:type="dxa"/>
          </w:tcPr>
          <w:p w:rsidR="002F348C" w:rsidRPr="00F21C19" w:rsidRDefault="002F348C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آزمون پایانی</w:t>
            </w:r>
            <w:r w:rsidR="00777975">
              <w:rPr>
                <w:rFonts w:cs="B Nazanin" w:hint="cs"/>
                <w:sz w:val="28"/>
                <w:szCs w:val="28"/>
                <w:rtl/>
                <w:lang w:bidi="fa-IR"/>
              </w:rPr>
              <w:t>2-3  سوال</w:t>
            </w:r>
          </w:p>
        </w:tc>
      </w:tr>
      <w:tr w:rsidR="002F348C" w:rsidRPr="00F21C19" w:rsidTr="00777975">
        <w:tc>
          <w:tcPr>
            <w:tcW w:w="504" w:type="dxa"/>
          </w:tcPr>
          <w:p w:rsidR="002F348C" w:rsidRPr="00F21C19" w:rsidRDefault="002F348C" w:rsidP="003A49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6" w:type="dxa"/>
          </w:tcPr>
          <w:p w:rsidR="002F348C" w:rsidRPr="00F21C19" w:rsidRDefault="002F348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0" w:type="dxa"/>
          </w:tcPr>
          <w:p w:rsidR="002F348C" w:rsidRPr="00F21C19" w:rsidRDefault="002F348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34" w:type="dxa"/>
          </w:tcPr>
          <w:p w:rsidR="002F348C" w:rsidRPr="00F21C19" w:rsidRDefault="00E27A84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3358E">
              <w:rPr>
                <w:rFonts w:cs="2  Nazanin" w:hint="cs"/>
                <w:rtl/>
                <w:lang w:bidi="fa-IR"/>
              </w:rPr>
              <w:t>مراحل بیماریهای مزمن را توضیح دهد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Trajectory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بیماریهای مزمن را شرح دهد. </w:t>
            </w:r>
          </w:p>
        </w:tc>
        <w:tc>
          <w:tcPr>
            <w:tcW w:w="1170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2F348C" w:rsidRPr="00F21C19" w:rsidRDefault="00610CF7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729" w:type="dxa"/>
          </w:tcPr>
          <w:p w:rsidR="002F348C" w:rsidRPr="00F21C19" w:rsidRDefault="002F348C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F348C" w:rsidRPr="00F21C19" w:rsidTr="00777975">
        <w:tc>
          <w:tcPr>
            <w:tcW w:w="504" w:type="dxa"/>
          </w:tcPr>
          <w:p w:rsidR="002F348C" w:rsidRPr="00F21C19" w:rsidRDefault="002F348C" w:rsidP="003A49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6" w:type="dxa"/>
          </w:tcPr>
          <w:p w:rsidR="002F348C" w:rsidRPr="00F21C19" w:rsidRDefault="002F348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0" w:type="dxa"/>
          </w:tcPr>
          <w:p w:rsidR="002F348C" w:rsidRPr="00F21C19" w:rsidRDefault="002F348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34" w:type="dxa"/>
          </w:tcPr>
          <w:p w:rsidR="002F348C" w:rsidRPr="00E27A84" w:rsidRDefault="00E27A84" w:rsidP="00FC4B4C">
            <w:pPr>
              <w:rPr>
                <w:rFonts w:cs="B Nazanin"/>
                <w:rtl/>
                <w:lang w:bidi="fa-IR"/>
              </w:rPr>
            </w:pPr>
            <w:r w:rsidRPr="00E27A84">
              <w:rPr>
                <w:rFonts w:cs="2  Nazanin" w:hint="cs"/>
                <w:rtl/>
                <w:lang w:bidi="fa-IR"/>
              </w:rPr>
              <w:t>پیشگیری در بیماریهای مزمن- انواع پیشگیری</w:t>
            </w:r>
            <w:r w:rsidR="00DE3333">
              <w:rPr>
                <w:rFonts w:cs="2  Nazanin" w:hint="cs"/>
                <w:rtl/>
                <w:lang w:bidi="fa-IR"/>
              </w:rPr>
              <w:t xml:space="preserve"> را</w:t>
            </w:r>
            <w:r w:rsidRPr="00E27A84">
              <w:rPr>
                <w:rFonts w:cs="2  Nazanin" w:hint="cs"/>
                <w:rtl/>
                <w:lang w:bidi="fa-IR"/>
              </w:rPr>
              <w:t xml:space="preserve"> به تفکیک</w:t>
            </w:r>
            <w:r w:rsidRPr="00E27A84">
              <w:rPr>
                <w:rFonts w:cs="B Nazanin" w:hint="cs"/>
                <w:rtl/>
                <w:lang w:bidi="fa-IR"/>
              </w:rPr>
              <w:t xml:space="preserve"> شرح دهد.</w:t>
            </w:r>
          </w:p>
        </w:tc>
        <w:tc>
          <w:tcPr>
            <w:tcW w:w="1170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729" w:type="dxa"/>
          </w:tcPr>
          <w:p w:rsidR="002F348C" w:rsidRPr="00F21C19" w:rsidRDefault="002F348C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F348C" w:rsidRPr="00F21C19" w:rsidTr="00777975">
        <w:tc>
          <w:tcPr>
            <w:tcW w:w="504" w:type="dxa"/>
          </w:tcPr>
          <w:p w:rsidR="002F348C" w:rsidRPr="00F21C19" w:rsidRDefault="002F348C" w:rsidP="003A49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6" w:type="dxa"/>
          </w:tcPr>
          <w:p w:rsidR="002F348C" w:rsidRPr="00F21C19" w:rsidRDefault="002F348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0" w:type="dxa"/>
          </w:tcPr>
          <w:p w:rsidR="002F348C" w:rsidRPr="00F21C19" w:rsidRDefault="002F348C" w:rsidP="002B3C7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34" w:type="dxa"/>
          </w:tcPr>
          <w:p w:rsidR="002F348C" w:rsidRPr="00F21C19" w:rsidRDefault="00E27A84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3358E">
              <w:rPr>
                <w:rFonts w:cs="2  Nazanin" w:hint="cs"/>
                <w:rtl/>
                <w:lang w:bidi="fa-IR"/>
              </w:rPr>
              <w:t>- فرایند پرستاری و چارچوب آن را در مراقبت از بیماران مبتلا به بیماریهای مزمن بکار گیرد</w:t>
            </w:r>
          </w:p>
        </w:tc>
        <w:tc>
          <w:tcPr>
            <w:tcW w:w="1170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2F348C" w:rsidRPr="00F21C19" w:rsidRDefault="00AE1247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1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شرکت در بحث</w:t>
            </w:r>
          </w:p>
        </w:tc>
        <w:tc>
          <w:tcPr>
            <w:tcW w:w="1729" w:type="dxa"/>
          </w:tcPr>
          <w:p w:rsidR="002F348C" w:rsidRPr="00F21C19" w:rsidRDefault="002F348C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F348C" w:rsidRPr="00F21C19" w:rsidTr="00777975">
        <w:tc>
          <w:tcPr>
            <w:tcW w:w="504" w:type="dxa"/>
          </w:tcPr>
          <w:p w:rsidR="002F348C" w:rsidRPr="00F21C19" w:rsidRDefault="002F348C" w:rsidP="003A49A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6" w:type="dxa"/>
          </w:tcPr>
          <w:p w:rsidR="002F348C" w:rsidRPr="00F21C19" w:rsidRDefault="002F348C" w:rsidP="00FC4B4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0" w:type="dxa"/>
          </w:tcPr>
          <w:p w:rsidR="002F348C" w:rsidRPr="00F21C19" w:rsidRDefault="002F348C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34" w:type="dxa"/>
          </w:tcPr>
          <w:p w:rsidR="002F348C" w:rsidRPr="00F21C19" w:rsidRDefault="00777975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 بندی</w:t>
            </w:r>
          </w:p>
        </w:tc>
        <w:tc>
          <w:tcPr>
            <w:tcW w:w="1170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2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21C19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11" w:type="dxa"/>
          </w:tcPr>
          <w:p w:rsidR="002F348C" w:rsidRPr="00F21C19" w:rsidRDefault="002F348C" w:rsidP="006B669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9" w:type="dxa"/>
          </w:tcPr>
          <w:p w:rsidR="002F348C" w:rsidRPr="00F21C19" w:rsidRDefault="002F348C" w:rsidP="00610CF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FC4B4C" w:rsidRDefault="00FC4B4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5619FE">
        <w:rPr>
          <w:rFonts w:cs="B Lotus" w:hint="cs"/>
          <w:b/>
          <w:bCs/>
          <w:sz w:val="28"/>
          <w:szCs w:val="28"/>
          <w:rtl/>
          <w:lang w:bidi="fa-IR"/>
        </w:rPr>
        <w:t>پروژکتور و فیلم و وسایل مربوطه</w:t>
      </w:r>
    </w:p>
    <w:p w:rsidR="00E7765E" w:rsidRDefault="00E7765E" w:rsidP="00E7765E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5619FE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مرتب و فعالیت کلاسی</w:t>
      </w:r>
    </w:p>
    <w:p w:rsidR="0047602F" w:rsidRDefault="0047602F" w:rsidP="00E7765E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p w:rsidR="0047602F" w:rsidRPr="002468CB" w:rsidRDefault="0047602F" w:rsidP="00E7765E">
      <w:pPr>
        <w:outlineLvl w:val="2"/>
        <w:rPr>
          <w:rFonts w:ascii="Tahoma" w:hAnsi="Tahoma" w:cs="B Lotus"/>
          <w:color w:val="000000"/>
          <w:sz w:val="28"/>
          <w:szCs w:val="28"/>
          <w:lang w:bidi="fa-IR"/>
        </w:rPr>
      </w:pPr>
    </w:p>
    <w:p w:rsidR="0047602F" w:rsidRPr="0047602F" w:rsidRDefault="00E7765E" w:rsidP="0047602F">
      <w:pPr>
        <w:tabs>
          <w:tab w:val="right" w:pos="4958"/>
        </w:tabs>
        <w:spacing w:line="360" w:lineRule="auto"/>
        <w:ind w:left="-202"/>
        <w:jc w:val="both"/>
        <w:rPr>
          <w:rFonts w:ascii="Tahoma" w:hAnsi="Tahoma" w:cs="B Lotus"/>
          <w:b/>
          <w:bCs/>
          <w:color w:val="000000"/>
          <w:sz w:val="28"/>
          <w:szCs w:val="28"/>
          <w:rtl/>
        </w:rPr>
      </w:pPr>
      <w:r w:rsidRPr="0047602F">
        <w:rPr>
          <w:rFonts w:ascii="Tahoma" w:hAnsi="Tahoma" w:cs="B Lotus"/>
          <w:b/>
          <w:bCs/>
          <w:color w:val="000000"/>
          <w:sz w:val="28"/>
          <w:szCs w:val="28"/>
          <w:rtl/>
        </w:rPr>
        <w:t>منابع</w:t>
      </w:r>
      <w:r w:rsidR="0047602F" w:rsidRPr="0047602F">
        <w:rPr>
          <w:rFonts w:ascii="Tahoma" w:hAnsi="Tahoma" w:cs="B Lotus" w:hint="cs"/>
          <w:b/>
          <w:bCs/>
          <w:color w:val="000000"/>
          <w:sz w:val="28"/>
          <w:szCs w:val="28"/>
          <w:rtl/>
        </w:rPr>
        <w:t xml:space="preserve"> مربوط به فسمت خانم عبدالله زاده</w:t>
      </w:r>
      <w:r w:rsidR="0047602F">
        <w:rPr>
          <w:rFonts w:ascii="Tahoma" w:hAnsi="Tahoma" w:cs="B Lotus" w:hint="cs"/>
          <w:b/>
          <w:bCs/>
          <w:color w:val="000000"/>
          <w:sz w:val="28"/>
          <w:szCs w:val="28"/>
          <w:rtl/>
        </w:rPr>
        <w:t>:</w:t>
      </w:r>
    </w:p>
    <w:p w:rsidR="0047602F" w:rsidRPr="00F55208" w:rsidRDefault="0047602F" w:rsidP="0047602F">
      <w:pPr>
        <w:tabs>
          <w:tab w:val="right" w:pos="4958"/>
        </w:tabs>
        <w:spacing w:line="360" w:lineRule="auto"/>
        <w:ind w:left="-202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</w:rPr>
        <w:t>1-</w:t>
      </w:r>
      <w:r>
        <w:rPr>
          <w:rFonts w:cs="2  Nazanin" w:hint="cs"/>
          <w:sz w:val="28"/>
          <w:szCs w:val="28"/>
          <w:rtl/>
          <w:lang w:bidi="fa-IR"/>
        </w:rPr>
        <w:t>ز</w:t>
      </w:r>
      <w:r w:rsidRPr="00F55208">
        <w:rPr>
          <w:rFonts w:cs="2  Nazanin" w:hint="cs"/>
          <w:sz w:val="28"/>
          <w:szCs w:val="28"/>
          <w:rtl/>
          <w:lang w:bidi="fa-IR"/>
        </w:rPr>
        <w:t xml:space="preserve">یبا فراهانی، مفاهیم پرستاری داخلی جراحی ، انتشارات نور دانش ، </w:t>
      </w:r>
      <w:r>
        <w:rPr>
          <w:rFonts w:cs="2  Nazanin" w:hint="cs"/>
          <w:sz w:val="28"/>
          <w:szCs w:val="28"/>
          <w:rtl/>
          <w:lang w:bidi="fa-IR"/>
        </w:rPr>
        <w:t>آخرین چاپ</w:t>
      </w:r>
      <w:r w:rsidRPr="00F55208">
        <w:rPr>
          <w:rFonts w:cs="2  Nazanin" w:hint="cs"/>
          <w:sz w:val="28"/>
          <w:szCs w:val="28"/>
          <w:rtl/>
          <w:lang w:bidi="fa-IR"/>
        </w:rPr>
        <w:t>.</w:t>
      </w:r>
    </w:p>
    <w:p w:rsidR="0047602F" w:rsidRDefault="0047602F" w:rsidP="0047602F">
      <w:pPr>
        <w:tabs>
          <w:tab w:val="right" w:pos="4958"/>
        </w:tabs>
        <w:spacing w:line="360" w:lineRule="auto"/>
        <w:ind w:left="-202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b/>
          <w:bCs/>
          <w:sz w:val="28"/>
          <w:szCs w:val="28"/>
          <w:rtl/>
          <w:lang w:bidi="fa-IR"/>
        </w:rPr>
        <w:t>2-</w:t>
      </w:r>
      <w:r w:rsidRPr="00F55208">
        <w:rPr>
          <w:rFonts w:cs="2  Nazanin" w:hint="cs"/>
          <w:b/>
          <w:bCs/>
          <w:sz w:val="28"/>
          <w:szCs w:val="28"/>
          <w:rtl/>
          <w:lang w:bidi="fa-IR"/>
        </w:rPr>
        <w:t>-</w:t>
      </w:r>
      <w:r>
        <w:rPr>
          <w:rFonts w:cs="2  Nazanin" w:hint="cs"/>
          <w:sz w:val="28"/>
          <w:szCs w:val="28"/>
          <w:rtl/>
          <w:lang w:bidi="fa-IR"/>
        </w:rPr>
        <w:t>ت</w:t>
      </w:r>
      <w:r w:rsidRPr="00F55208">
        <w:rPr>
          <w:rFonts w:cs="2  Nazanin" w:hint="cs"/>
          <w:sz w:val="28"/>
          <w:szCs w:val="28"/>
          <w:rtl/>
          <w:lang w:bidi="fa-IR"/>
        </w:rPr>
        <w:t xml:space="preserve">یلور ، کارول، مفاهیم پرستاری تایلور ، انتشارات نشر و تبلیغ بشری، </w:t>
      </w:r>
      <w:r>
        <w:rPr>
          <w:rFonts w:cs="2  Nazanin" w:hint="cs"/>
          <w:sz w:val="28"/>
          <w:szCs w:val="28"/>
          <w:rtl/>
          <w:lang w:bidi="fa-IR"/>
        </w:rPr>
        <w:t>آخرین چاپ</w:t>
      </w:r>
      <w:r w:rsidRPr="00F55208">
        <w:rPr>
          <w:rFonts w:cs="2  Nazanin" w:hint="cs"/>
          <w:sz w:val="28"/>
          <w:szCs w:val="28"/>
          <w:rtl/>
          <w:lang w:bidi="fa-IR"/>
        </w:rPr>
        <w:t>.</w:t>
      </w:r>
    </w:p>
    <w:p w:rsidR="0047602F" w:rsidRPr="0047602F" w:rsidRDefault="0047602F" w:rsidP="0047602F">
      <w:pPr>
        <w:tabs>
          <w:tab w:val="right" w:pos="4958"/>
        </w:tabs>
        <w:spacing w:line="360" w:lineRule="auto"/>
        <w:ind w:left="-202"/>
        <w:jc w:val="both"/>
        <w:rPr>
          <w:sz w:val="28"/>
          <w:szCs w:val="28"/>
          <w:rtl/>
          <w:lang w:bidi="fa-IR"/>
        </w:rPr>
      </w:pPr>
      <w:r>
        <w:rPr>
          <w:rFonts w:cs="2  Nazanin" w:hint="cs"/>
          <w:b/>
          <w:bCs/>
          <w:sz w:val="28"/>
          <w:szCs w:val="28"/>
          <w:rtl/>
          <w:lang w:bidi="fa-IR"/>
        </w:rPr>
        <w:t>3-</w:t>
      </w:r>
      <w:r>
        <w:rPr>
          <w:rFonts w:cs="2  Nazanin" w:hint="cs"/>
          <w:sz w:val="28"/>
          <w:szCs w:val="28"/>
          <w:rtl/>
          <w:lang w:bidi="fa-IR"/>
        </w:rPr>
        <w:t xml:space="preserve"> برونر سودارث ، داخلی جراحی ، آخرین چا</w:t>
      </w:r>
      <w:r>
        <w:rPr>
          <w:rFonts w:hint="cs"/>
          <w:sz w:val="28"/>
          <w:szCs w:val="28"/>
          <w:rtl/>
          <w:lang w:bidi="fa-IR"/>
        </w:rPr>
        <w:t>پ .</w:t>
      </w:r>
    </w:p>
    <w:p w:rsidR="00771D6F" w:rsidRPr="00771D6F" w:rsidRDefault="00771D6F" w:rsidP="0047602F">
      <w:pPr>
        <w:jc w:val="lowKashida"/>
        <w:rPr>
          <w:rFonts w:ascii="Arial" w:eastAsia="Calibri" w:hAnsi="Arial" w:cs="B Nazanin"/>
          <w:rtl/>
          <w:lang w:bidi="fa-IR"/>
        </w:rPr>
      </w:pPr>
    </w:p>
    <w:p w:rsidR="00771D6F" w:rsidRDefault="00771D6F" w:rsidP="00771D6F">
      <w:pPr>
        <w:rPr>
          <w:rFonts w:ascii="Arial" w:eastAsia="Calibri" w:hAnsi="Arial" w:cs="B Nazanin"/>
          <w:rtl/>
        </w:rPr>
      </w:pPr>
    </w:p>
    <w:p w:rsidR="005619FE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  <w:r>
        <w:rPr>
          <w:rFonts w:ascii="Arial" w:eastAsia="Calibri" w:hAnsi="Arial" w:cs="B Nazanin"/>
          <w:rtl/>
        </w:rPr>
        <w:tab/>
      </w: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  <w:rtl/>
        </w:rPr>
      </w:pPr>
    </w:p>
    <w:p w:rsidR="006A6B92" w:rsidRDefault="006A6B92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  <w:rtl/>
        </w:rPr>
      </w:pPr>
    </w:p>
    <w:p w:rsidR="00DF1027" w:rsidRDefault="00DF1027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  <w:rtl/>
        </w:rPr>
      </w:pPr>
    </w:p>
    <w:p w:rsidR="00826A3E" w:rsidRDefault="00826A3E" w:rsidP="00771D6F">
      <w:pPr>
        <w:tabs>
          <w:tab w:val="left" w:pos="2511"/>
        </w:tabs>
        <w:rPr>
          <w:rFonts w:ascii="Arial" w:eastAsia="Calibri" w:hAnsi="Arial" w:cs="B Nazanin"/>
          <w:rtl/>
        </w:rPr>
      </w:pPr>
    </w:p>
    <w:p w:rsidR="00826A3E" w:rsidRDefault="00826A3E" w:rsidP="00771D6F">
      <w:pPr>
        <w:tabs>
          <w:tab w:val="left" w:pos="2511"/>
        </w:tabs>
        <w:rPr>
          <w:rFonts w:ascii="Arial" w:eastAsia="Calibri" w:hAnsi="Arial" w:cs="B Nazanin"/>
          <w:rtl/>
        </w:rPr>
      </w:pPr>
    </w:p>
    <w:p w:rsidR="00826A3E" w:rsidRDefault="00826A3E" w:rsidP="00771D6F">
      <w:pPr>
        <w:tabs>
          <w:tab w:val="left" w:pos="2511"/>
        </w:tabs>
        <w:rPr>
          <w:rFonts w:ascii="Arial" w:eastAsia="Calibri" w:hAnsi="Arial" w:cs="B Nazanin"/>
        </w:rPr>
      </w:pPr>
    </w:p>
    <w:p w:rsidR="00771D6F" w:rsidRDefault="00771D6F" w:rsidP="00771D6F">
      <w:pPr>
        <w:tabs>
          <w:tab w:val="left" w:pos="2511"/>
        </w:tabs>
        <w:rPr>
          <w:rFonts w:ascii="Arial" w:eastAsia="Calibri" w:hAnsi="Arial" w:cs="B Nazanin"/>
        </w:rPr>
      </w:pPr>
    </w:p>
    <w:tbl>
      <w:tblPr>
        <w:tblStyle w:val="LightShading-Accent3"/>
        <w:bidiVisual/>
        <w:tblW w:w="0" w:type="auto"/>
        <w:jc w:val="center"/>
        <w:tblLook w:val="04A0"/>
      </w:tblPr>
      <w:tblGrid>
        <w:gridCol w:w="1606"/>
        <w:gridCol w:w="3730"/>
        <w:gridCol w:w="1774"/>
        <w:gridCol w:w="1440"/>
      </w:tblGrid>
      <w:tr w:rsidR="00771D6F" w:rsidTr="006A6B92">
        <w:trPr>
          <w:cnfStyle w:val="100000000000"/>
          <w:jc w:val="center"/>
        </w:trPr>
        <w:tc>
          <w:tcPr>
            <w:cnfStyle w:val="001000000000"/>
            <w:tcW w:w="8550" w:type="dxa"/>
            <w:gridSpan w:val="4"/>
          </w:tcPr>
          <w:p w:rsidR="00771D6F" w:rsidRPr="00826A3E" w:rsidRDefault="00771D6F" w:rsidP="00771D6F">
            <w:pPr>
              <w:tabs>
                <w:tab w:val="left" w:pos="2916"/>
              </w:tabs>
              <w:jc w:val="center"/>
              <w:rPr>
                <w:rFonts w:ascii="Arial" w:eastAsia="Calibri" w:hAnsi="Arial" w:cs="B Nazanin"/>
                <w:b w:val="0"/>
                <w:bCs w:val="0"/>
                <w:sz w:val="32"/>
                <w:szCs w:val="32"/>
                <w:rtl/>
                <w:lang w:bidi="fa-IR"/>
              </w:rPr>
            </w:pPr>
            <w:r w:rsidRPr="00826A3E">
              <w:rPr>
                <w:rFonts w:ascii="Arial" w:eastAsia="Calibri" w:hAnsi="Arial" w:cs="B Nazanin" w:hint="cs"/>
                <w:b w:val="0"/>
                <w:bCs w:val="0"/>
                <w:sz w:val="32"/>
                <w:szCs w:val="32"/>
                <w:rtl/>
                <w:lang w:bidi="fa-IR"/>
              </w:rPr>
              <w:t>جدول بودجه بندی سوالات</w:t>
            </w:r>
          </w:p>
        </w:tc>
      </w:tr>
      <w:tr w:rsidR="00771D6F" w:rsidTr="006A6B92">
        <w:trPr>
          <w:cnfStyle w:val="000000100000"/>
          <w:jc w:val="center"/>
        </w:trPr>
        <w:tc>
          <w:tcPr>
            <w:cnfStyle w:val="001000000000"/>
            <w:tcW w:w="1606" w:type="dxa"/>
          </w:tcPr>
          <w:p w:rsidR="00771D6F" w:rsidRPr="00771D6F" w:rsidRDefault="00771D6F" w:rsidP="00826A3E">
            <w:pPr>
              <w:tabs>
                <w:tab w:val="left" w:pos="2160"/>
                <w:tab w:val="left" w:pos="2689"/>
              </w:tabs>
              <w:jc w:val="center"/>
              <w:rPr>
                <w:rFonts w:ascii="Arial" w:eastAsia="Calibri" w:hAnsi="Arial" w:cs="B Nazanin"/>
                <w:b w:val="0"/>
                <w:bCs w:val="0"/>
                <w:rtl/>
              </w:rPr>
            </w:pPr>
            <w:r w:rsidRPr="00771D6F">
              <w:rPr>
                <w:rFonts w:ascii="Arial" w:eastAsia="Calibri" w:hAnsi="Arial" w:cs="B Nazanin" w:hint="cs"/>
                <w:b w:val="0"/>
                <w:bCs w:val="0"/>
                <w:rtl/>
              </w:rPr>
              <w:t>ردیف</w:t>
            </w:r>
          </w:p>
        </w:tc>
        <w:tc>
          <w:tcPr>
            <w:tcW w:w="3730" w:type="dxa"/>
          </w:tcPr>
          <w:p w:rsidR="00771D6F" w:rsidRPr="00771D6F" w:rsidRDefault="00771D6F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b/>
                <w:bCs/>
                <w:rtl/>
              </w:rPr>
            </w:pPr>
            <w:r w:rsidRPr="00771D6F">
              <w:rPr>
                <w:rFonts w:ascii="Arial" w:eastAsia="Calibri" w:hAnsi="Arial" w:cs="B Nazanin" w:hint="cs"/>
                <w:b/>
                <w:bCs/>
                <w:rtl/>
              </w:rPr>
              <w:t>مبحث</w:t>
            </w:r>
          </w:p>
        </w:tc>
        <w:tc>
          <w:tcPr>
            <w:tcW w:w="1774" w:type="dxa"/>
          </w:tcPr>
          <w:p w:rsidR="00771D6F" w:rsidRPr="00771D6F" w:rsidRDefault="00771D6F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b/>
                <w:bCs/>
                <w:rtl/>
              </w:rPr>
            </w:pPr>
            <w:r w:rsidRPr="00771D6F">
              <w:rPr>
                <w:rFonts w:ascii="Arial" w:eastAsia="Calibri" w:hAnsi="Arial" w:cs="B Nazanin" w:hint="cs"/>
                <w:b/>
                <w:bCs/>
                <w:rtl/>
              </w:rPr>
              <w:t>نمره</w:t>
            </w:r>
          </w:p>
        </w:tc>
        <w:tc>
          <w:tcPr>
            <w:tcW w:w="1440" w:type="dxa"/>
          </w:tcPr>
          <w:p w:rsidR="00771D6F" w:rsidRPr="00771D6F" w:rsidRDefault="00771D6F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b/>
                <w:bCs/>
                <w:rtl/>
              </w:rPr>
            </w:pPr>
            <w:r w:rsidRPr="00771D6F">
              <w:rPr>
                <w:rFonts w:ascii="Arial" w:eastAsia="Calibri" w:hAnsi="Arial" w:cs="B Nazanin" w:hint="cs"/>
                <w:b/>
                <w:bCs/>
                <w:rtl/>
              </w:rPr>
              <w:t>درصد</w:t>
            </w:r>
          </w:p>
        </w:tc>
      </w:tr>
      <w:tr w:rsidR="00771D6F" w:rsidTr="006A6B92">
        <w:trPr>
          <w:jc w:val="center"/>
        </w:trPr>
        <w:tc>
          <w:tcPr>
            <w:cnfStyle w:val="001000000000"/>
            <w:tcW w:w="1606" w:type="dxa"/>
          </w:tcPr>
          <w:p w:rsidR="00771D6F" w:rsidRDefault="0047602F" w:rsidP="00771D6F">
            <w:pPr>
              <w:tabs>
                <w:tab w:val="left" w:pos="2689"/>
              </w:tabs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730" w:type="dxa"/>
          </w:tcPr>
          <w:p w:rsidR="00771D6F" w:rsidRPr="00DF1027" w:rsidRDefault="00771D6F" w:rsidP="0047602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sz w:val="28"/>
                <w:szCs w:val="28"/>
                <w:rtl/>
              </w:rPr>
            </w:pPr>
            <w:r w:rsidRPr="00DF1027">
              <w:rPr>
                <w:rFonts w:ascii="Arial" w:eastAsia="Calibri" w:hAnsi="Arial" w:cs="B Nazanin" w:hint="cs"/>
                <w:sz w:val="28"/>
                <w:szCs w:val="28"/>
                <w:rtl/>
              </w:rPr>
              <w:t xml:space="preserve">مفهوم </w:t>
            </w:r>
            <w:r w:rsidR="0047602F">
              <w:rPr>
                <w:rFonts w:ascii="Arial" w:eastAsia="Calibri" w:hAnsi="Arial" w:cs="B Nazanin" w:hint="cs"/>
                <w:sz w:val="28"/>
                <w:szCs w:val="28"/>
                <w:rtl/>
              </w:rPr>
              <w:t xml:space="preserve">عفونت بیمارستانی </w:t>
            </w:r>
          </w:p>
        </w:tc>
        <w:tc>
          <w:tcPr>
            <w:tcW w:w="1774" w:type="dxa"/>
          </w:tcPr>
          <w:p w:rsidR="00771D6F" w:rsidRDefault="0047602F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1440" w:type="dxa"/>
          </w:tcPr>
          <w:p w:rsidR="00771D6F" w:rsidRDefault="005F208B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15%</w:t>
            </w:r>
          </w:p>
        </w:tc>
      </w:tr>
      <w:tr w:rsidR="00771D6F" w:rsidTr="006A6B92">
        <w:trPr>
          <w:cnfStyle w:val="000000100000"/>
          <w:jc w:val="center"/>
        </w:trPr>
        <w:tc>
          <w:tcPr>
            <w:cnfStyle w:val="001000000000"/>
            <w:tcW w:w="1606" w:type="dxa"/>
          </w:tcPr>
          <w:p w:rsidR="00771D6F" w:rsidRDefault="00771D6F" w:rsidP="00771D6F">
            <w:pPr>
              <w:tabs>
                <w:tab w:val="left" w:pos="2511"/>
              </w:tabs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730" w:type="dxa"/>
          </w:tcPr>
          <w:p w:rsidR="00771D6F" w:rsidRPr="00DF1027" w:rsidRDefault="0047602F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sz w:val="28"/>
                <w:szCs w:val="28"/>
                <w:rtl/>
              </w:rPr>
            </w:pPr>
            <w:r>
              <w:rPr>
                <w:rFonts w:ascii="Arial" w:eastAsia="Calibri" w:hAnsi="Arial" w:cs="B Nazanin" w:hint="cs"/>
                <w:sz w:val="28"/>
                <w:szCs w:val="28"/>
                <w:rtl/>
              </w:rPr>
              <w:t xml:space="preserve">التیام وصدمه سلولی </w:t>
            </w:r>
          </w:p>
        </w:tc>
        <w:tc>
          <w:tcPr>
            <w:tcW w:w="1774" w:type="dxa"/>
          </w:tcPr>
          <w:p w:rsidR="00771D6F" w:rsidRDefault="005F208B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1440" w:type="dxa"/>
          </w:tcPr>
          <w:p w:rsidR="00771D6F" w:rsidRDefault="005F208B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15%</w:t>
            </w:r>
          </w:p>
        </w:tc>
      </w:tr>
      <w:tr w:rsidR="00771D6F" w:rsidTr="006A6B92">
        <w:trPr>
          <w:jc w:val="center"/>
        </w:trPr>
        <w:tc>
          <w:tcPr>
            <w:cnfStyle w:val="001000000000"/>
            <w:tcW w:w="1606" w:type="dxa"/>
          </w:tcPr>
          <w:p w:rsidR="00771D6F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730" w:type="dxa"/>
          </w:tcPr>
          <w:p w:rsidR="00771D6F" w:rsidRPr="00DF1027" w:rsidRDefault="0047602F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sz w:val="28"/>
                <w:szCs w:val="28"/>
                <w:rtl/>
              </w:rPr>
            </w:pPr>
            <w:r>
              <w:rPr>
                <w:rFonts w:ascii="Arial" w:eastAsia="Calibri" w:hAnsi="Arial" w:cs="B Nazanin" w:hint="cs"/>
                <w:sz w:val="28"/>
                <w:szCs w:val="28"/>
                <w:rtl/>
              </w:rPr>
              <w:t xml:space="preserve">تنیدگی وسازگاری </w:t>
            </w:r>
          </w:p>
        </w:tc>
        <w:tc>
          <w:tcPr>
            <w:tcW w:w="1774" w:type="dxa"/>
          </w:tcPr>
          <w:p w:rsidR="00771D6F" w:rsidRDefault="005F208B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1440" w:type="dxa"/>
          </w:tcPr>
          <w:p w:rsidR="00771D6F" w:rsidRDefault="005F208B" w:rsidP="00DF1027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15%</w:t>
            </w:r>
          </w:p>
        </w:tc>
      </w:tr>
      <w:tr w:rsidR="00771D6F" w:rsidTr="006A6B92">
        <w:trPr>
          <w:cnfStyle w:val="000000100000"/>
          <w:jc w:val="center"/>
        </w:trPr>
        <w:tc>
          <w:tcPr>
            <w:cnfStyle w:val="001000000000"/>
            <w:tcW w:w="1606" w:type="dxa"/>
          </w:tcPr>
          <w:p w:rsidR="00771D6F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730" w:type="dxa"/>
          </w:tcPr>
          <w:p w:rsidR="00771D6F" w:rsidRPr="00DF1027" w:rsidRDefault="0047602F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sz w:val="28"/>
                <w:szCs w:val="28"/>
                <w:rtl/>
              </w:rPr>
            </w:pPr>
            <w:r>
              <w:rPr>
                <w:rFonts w:ascii="Arial" w:eastAsia="Calibri" w:hAnsi="Arial" w:cs="B Nazanin" w:hint="cs"/>
                <w:sz w:val="28"/>
                <w:szCs w:val="28"/>
                <w:rtl/>
              </w:rPr>
              <w:t xml:space="preserve">شوک </w:t>
            </w:r>
          </w:p>
        </w:tc>
        <w:tc>
          <w:tcPr>
            <w:tcW w:w="1774" w:type="dxa"/>
          </w:tcPr>
          <w:p w:rsidR="00771D6F" w:rsidRDefault="005F208B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6-7</w:t>
            </w:r>
          </w:p>
        </w:tc>
        <w:tc>
          <w:tcPr>
            <w:tcW w:w="1440" w:type="dxa"/>
          </w:tcPr>
          <w:p w:rsidR="00771D6F" w:rsidRDefault="005F208B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40%</w:t>
            </w:r>
          </w:p>
        </w:tc>
      </w:tr>
      <w:tr w:rsidR="00771D6F" w:rsidTr="006A6B92">
        <w:trPr>
          <w:jc w:val="center"/>
        </w:trPr>
        <w:tc>
          <w:tcPr>
            <w:cnfStyle w:val="001000000000"/>
            <w:tcW w:w="1606" w:type="dxa"/>
          </w:tcPr>
          <w:p w:rsidR="00771D6F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730" w:type="dxa"/>
          </w:tcPr>
          <w:p w:rsidR="00771D6F" w:rsidRPr="00DF1027" w:rsidRDefault="0047602F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بیماری مزمن وپیشگیری </w:t>
            </w:r>
          </w:p>
        </w:tc>
        <w:tc>
          <w:tcPr>
            <w:tcW w:w="1774" w:type="dxa"/>
          </w:tcPr>
          <w:p w:rsidR="00771D6F" w:rsidRDefault="005F208B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1440" w:type="dxa"/>
          </w:tcPr>
          <w:p w:rsidR="00771D6F" w:rsidRDefault="005F208B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15%</w:t>
            </w:r>
          </w:p>
        </w:tc>
      </w:tr>
      <w:tr w:rsidR="00771D6F" w:rsidTr="006A6B92">
        <w:trPr>
          <w:cnfStyle w:val="000000100000"/>
          <w:jc w:val="center"/>
        </w:trPr>
        <w:tc>
          <w:tcPr>
            <w:cnfStyle w:val="001000000000"/>
            <w:tcW w:w="1606" w:type="dxa"/>
          </w:tcPr>
          <w:p w:rsidR="00771D6F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730" w:type="dxa"/>
          </w:tcPr>
          <w:p w:rsidR="00771D6F" w:rsidRPr="00DF1027" w:rsidRDefault="00771D6F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:rsidR="00771D6F" w:rsidRDefault="00771D6F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440" w:type="dxa"/>
          </w:tcPr>
          <w:p w:rsidR="00771D6F" w:rsidRDefault="00771D6F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rtl/>
              </w:rPr>
            </w:pPr>
          </w:p>
        </w:tc>
      </w:tr>
      <w:tr w:rsidR="00771D6F" w:rsidTr="006A6B92">
        <w:trPr>
          <w:jc w:val="center"/>
        </w:trPr>
        <w:tc>
          <w:tcPr>
            <w:cnfStyle w:val="001000000000"/>
            <w:tcW w:w="1606" w:type="dxa"/>
          </w:tcPr>
          <w:p w:rsidR="00771D6F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730" w:type="dxa"/>
          </w:tcPr>
          <w:p w:rsidR="00771D6F" w:rsidRPr="00DF1027" w:rsidRDefault="00771D6F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:rsidR="00771D6F" w:rsidRDefault="00771D6F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440" w:type="dxa"/>
          </w:tcPr>
          <w:p w:rsidR="00771D6F" w:rsidRDefault="00771D6F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rtl/>
              </w:rPr>
            </w:pPr>
          </w:p>
        </w:tc>
      </w:tr>
      <w:tr w:rsidR="00771D6F" w:rsidTr="006A6B92">
        <w:trPr>
          <w:cnfStyle w:val="000000100000"/>
          <w:jc w:val="center"/>
        </w:trPr>
        <w:tc>
          <w:tcPr>
            <w:cnfStyle w:val="001000000000"/>
            <w:tcW w:w="1606" w:type="dxa"/>
          </w:tcPr>
          <w:p w:rsidR="00771D6F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3730" w:type="dxa"/>
          </w:tcPr>
          <w:p w:rsidR="00771D6F" w:rsidRPr="00DF1027" w:rsidRDefault="00771D6F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:rsidR="00771D6F" w:rsidRDefault="00771D6F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440" w:type="dxa"/>
          </w:tcPr>
          <w:p w:rsidR="00771D6F" w:rsidRDefault="00771D6F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rtl/>
              </w:rPr>
            </w:pPr>
          </w:p>
        </w:tc>
      </w:tr>
      <w:tr w:rsidR="00771D6F" w:rsidTr="006A6B92">
        <w:trPr>
          <w:jc w:val="center"/>
        </w:trPr>
        <w:tc>
          <w:tcPr>
            <w:cnfStyle w:val="001000000000"/>
            <w:tcW w:w="1606" w:type="dxa"/>
          </w:tcPr>
          <w:p w:rsidR="00771D6F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3730" w:type="dxa"/>
          </w:tcPr>
          <w:p w:rsidR="00771D6F" w:rsidRPr="00DF1027" w:rsidRDefault="00771D6F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:rsidR="00771D6F" w:rsidRDefault="00771D6F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440" w:type="dxa"/>
          </w:tcPr>
          <w:p w:rsidR="00771D6F" w:rsidRDefault="00771D6F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rtl/>
              </w:rPr>
            </w:pPr>
          </w:p>
        </w:tc>
      </w:tr>
      <w:tr w:rsidR="00DF1027" w:rsidTr="006A6B92">
        <w:trPr>
          <w:cnfStyle w:val="000000100000"/>
          <w:jc w:val="center"/>
        </w:trPr>
        <w:tc>
          <w:tcPr>
            <w:cnfStyle w:val="001000000000"/>
            <w:tcW w:w="1606" w:type="dxa"/>
          </w:tcPr>
          <w:p w:rsidR="00DF1027" w:rsidRDefault="00DF1027" w:rsidP="00DF1027">
            <w:pPr>
              <w:tabs>
                <w:tab w:val="left" w:pos="2511"/>
              </w:tabs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3730" w:type="dxa"/>
          </w:tcPr>
          <w:p w:rsidR="00DF1027" w:rsidRPr="00DF1027" w:rsidRDefault="00DF1027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:rsidR="00DF1027" w:rsidRDefault="00DF1027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440" w:type="dxa"/>
          </w:tcPr>
          <w:p w:rsidR="00DF1027" w:rsidRDefault="00DF1027" w:rsidP="00771D6F">
            <w:pPr>
              <w:tabs>
                <w:tab w:val="left" w:pos="2511"/>
              </w:tabs>
              <w:cnfStyle w:val="000000100000"/>
              <w:rPr>
                <w:rFonts w:ascii="Arial" w:eastAsia="Calibri" w:hAnsi="Arial" w:cs="B Nazanin"/>
                <w:rtl/>
              </w:rPr>
            </w:pPr>
          </w:p>
        </w:tc>
      </w:tr>
      <w:tr w:rsidR="00DF1027" w:rsidTr="006A6B92">
        <w:trPr>
          <w:jc w:val="center"/>
        </w:trPr>
        <w:tc>
          <w:tcPr>
            <w:cnfStyle w:val="001000000000"/>
            <w:tcW w:w="1606" w:type="dxa"/>
          </w:tcPr>
          <w:p w:rsidR="00DF1027" w:rsidRDefault="00DF1027" w:rsidP="00DF1027">
            <w:pPr>
              <w:tabs>
                <w:tab w:val="left" w:pos="2511"/>
              </w:tabs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3730" w:type="dxa"/>
          </w:tcPr>
          <w:p w:rsidR="00DF1027" w:rsidRPr="00DF1027" w:rsidRDefault="00DF1027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:rsidR="00DF1027" w:rsidRDefault="00DF1027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440" w:type="dxa"/>
          </w:tcPr>
          <w:p w:rsidR="00DF1027" w:rsidRDefault="00DF1027" w:rsidP="00771D6F">
            <w:pPr>
              <w:tabs>
                <w:tab w:val="left" w:pos="2511"/>
              </w:tabs>
              <w:cnfStyle w:val="000000000000"/>
              <w:rPr>
                <w:rFonts w:ascii="Arial" w:eastAsia="Calibri" w:hAnsi="Arial" w:cs="B Nazanin"/>
                <w:rtl/>
              </w:rPr>
            </w:pPr>
          </w:p>
        </w:tc>
      </w:tr>
    </w:tbl>
    <w:p w:rsidR="00771D6F" w:rsidRPr="00771D6F" w:rsidRDefault="00771D6F" w:rsidP="00771D6F">
      <w:pPr>
        <w:tabs>
          <w:tab w:val="left" w:pos="2511"/>
        </w:tabs>
        <w:rPr>
          <w:rFonts w:ascii="Arial" w:eastAsia="Calibri" w:hAnsi="Arial" w:cs="B Nazanin"/>
          <w:rtl/>
        </w:rPr>
      </w:pPr>
    </w:p>
    <w:sectPr w:rsidR="00771D6F" w:rsidRPr="00771D6F" w:rsidSect="00EF3400">
      <w:footerReference w:type="default" r:id="rId7"/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D73" w:rsidRDefault="00FC5D73" w:rsidP="003F342B">
      <w:r>
        <w:separator/>
      </w:r>
    </w:p>
  </w:endnote>
  <w:endnote w:type="continuationSeparator" w:id="1">
    <w:p w:rsidR="00FC5D73" w:rsidRDefault="00FC5D73" w:rsidP="003F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59449"/>
      <w:docPartObj>
        <w:docPartGallery w:val="Page Numbers (Bottom of Page)"/>
        <w:docPartUnique/>
      </w:docPartObj>
    </w:sdtPr>
    <w:sdtContent>
      <w:p w:rsidR="0047602F" w:rsidRDefault="001B5962">
        <w:pPr>
          <w:pStyle w:val="Footer"/>
          <w:jc w:val="center"/>
        </w:pPr>
        <w:r>
          <w:fldChar w:fldCharType="begin"/>
        </w:r>
        <w:r w:rsidR="00F10C51">
          <w:instrText xml:space="preserve"> PAGE   \* MERGEFORMAT </w:instrText>
        </w:r>
        <w:r>
          <w:fldChar w:fldCharType="separate"/>
        </w:r>
        <w:r w:rsidR="007B6D3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7602F" w:rsidRDefault="004760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D73" w:rsidRDefault="00FC5D73" w:rsidP="003F342B">
      <w:r>
        <w:separator/>
      </w:r>
    </w:p>
  </w:footnote>
  <w:footnote w:type="continuationSeparator" w:id="1">
    <w:p w:rsidR="00FC5D73" w:rsidRDefault="00FC5D73" w:rsidP="003F342B">
      <w:r>
        <w:continuationSeparator/>
      </w:r>
    </w:p>
  </w:footnote>
  <w:footnote w:id="2">
    <w:p w:rsidR="0047602F" w:rsidRDefault="0047602F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3">
    <w:p w:rsidR="0047602F" w:rsidRDefault="0047602F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4">
    <w:p w:rsidR="0047602F" w:rsidRDefault="0047602F" w:rsidP="0014117D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5">
    <w:p w:rsidR="0047602F" w:rsidRDefault="0047602F" w:rsidP="0014117D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6">
    <w:p w:rsidR="0047602F" w:rsidRDefault="0047602F" w:rsidP="0014117D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7">
    <w:p w:rsidR="0047602F" w:rsidRDefault="0047602F" w:rsidP="0014117D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8">
    <w:p w:rsidR="0047602F" w:rsidRDefault="0047602F" w:rsidP="00FC4B4C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9">
    <w:p w:rsidR="0047602F" w:rsidRDefault="0047602F" w:rsidP="00FC4B4C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0">
    <w:p w:rsidR="0047602F" w:rsidRDefault="0047602F" w:rsidP="00FC4B4C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1">
    <w:p w:rsidR="0047602F" w:rsidRDefault="0047602F" w:rsidP="00FC4B4C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4B5"/>
    <w:multiLevelType w:val="hybridMultilevel"/>
    <w:tmpl w:val="180AAE8E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55A68"/>
    <w:multiLevelType w:val="hybridMultilevel"/>
    <w:tmpl w:val="AA90EF78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35678"/>
    <w:multiLevelType w:val="hybridMultilevel"/>
    <w:tmpl w:val="EF4CD8F0"/>
    <w:lvl w:ilvl="0" w:tplc="B4387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A68CA"/>
    <w:multiLevelType w:val="hybridMultilevel"/>
    <w:tmpl w:val="AA90EF78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C57"/>
    <w:multiLevelType w:val="hybridMultilevel"/>
    <w:tmpl w:val="AA90EF78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47DDD"/>
    <w:multiLevelType w:val="hybridMultilevel"/>
    <w:tmpl w:val="180AAE8E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A1C7A"/>
    <w:multiLevelType w:val="hybridMultilevel"/>
    <w:tmpl w:val="86EEECBA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C00C6"/>
    <w:multiLevelType w:val="hybridMultilevel"/>
    <w:tmpl w:val="AA90EF78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0A635D"/>
    <w:multiLevelType w:val="hybridMultilevel"/>
    <w:tmpl w:val="180AAE8E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A444A5"/>
    <w:multiLevelType w:val="hybridMultilevel"/>
    <w:tmpl w:val="86EEECBA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672CC"/>
    <w:multiLevelType w:val="hybridMultilevel"/>
    <w:tmpl w:val="86EEECBA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F82A88"/>
    <w:multiLevelType w:val="hybridMultilevel"/>
    <w:tmpl w:val="86EEECBA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27A88"/>
    <w:multiLevelType w:val="hybridMultilevel"/>
    <w:tmpl w:val="180AAE8E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A95F40"/>
    <w:multiLevelType w:val="hybridMultilevel"/>
    <w:tmpl w:val="180AAE8E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178BA"/>
    <w:multiLevelType w:val="hybridMultilevel"/>
    <w:tmpl w:val="334EABA0"/>
    <w:lvl w:ilvl="0" w:tplc="693A3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B073D"/>
    <w:multiLevelType w:val="hybridMultilevel"/>
    <w:tmpl w:val="5C6AB5A6"/>
    <w:lvl w:ilvl="0" w:tplc="09623C4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91B99"/>
    <w:multiLevelType w:val="hybridMultilevel"/>
    <w:tmpl w:val="C3AE76D0"/>
    <w:lvl w:ilvl="0" w:tplc="F71A37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A0316E"/>
    <w:multiLevelType w:val="hybridMultilevel"/>
    <w:tmpl w:val="AA90EF78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63648"/>
    <w:multiLevelType w:val="hybridMultilevel"/>
    <w:tmpl w:val="180AAE8E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65713"/>
    <w:multiLevelType w:val="hybridMultilevel"/>
    <w:tmpl w:val="86EEECBA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AC22D0"/>
    <w:multiLevelType w:val="hybridMultilevel"/>
    <w:tmpl w:val="F4528CBE"/>
    <w:lvl w:ilvl="0" w:tplc="0F80200C">
      <w:start w:val="1"/>
      <w:numFmt w:val="decimal"/>
      <w:lvlText w:val="%1-"/>
      <w:lvlJc w:val="left"/>
      <w:pPr>
        <w:ind w:left="720" w:hanging="360"/>
      </w:pPr>
      <w:rPr>
        <w:rFonts w:cs="2 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21"/>
  </w:num>
  <w:num w:numId="8">
    <w:abstractNumId w:val="22"/>
  </w:num>
  <w:num w:numId="9">
    <w:abstractNumId w:val="17"/>
  </w:num>
  <w:num w:numId="10">
    <w:abstractNumId w:val="5"/>
  </w:num>
  <w:num w:numId="11">
    <w:abstractNumId w:val="13"/>
  </w:num>
  <w:num w:numId="12">
    <w:abstractNumId w:val="0"/>
  </w:num>
  <w:num w:numId="13">
    <w:abstractNumId w:val="8"/>
  </w:num>
  <w:num w:numId="14">
    <w:abstractNumId w:val="14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1"/>
  </w:num>
  <w:num w:numId="21">
    <w:abstractNumId w:val="3"/>
  </w:num>
  <w:num w:numId="22">
    <w:abstractNumId w:val="1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400"/>
    <w:rsid w:val="00000D08"/>
    <w:rsid w:val="00002604"/>
    <w:rsid w:val="00003923"/>
    <w:rsid w:val="000049BE"/>
    <w:rsid w:val="00004ACD"/>
    <w:rsid w:val="00004E44"/>
    <w:rsid w:val="0000635F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83B"/>
    <w:rsid w:val="000E5BAF"/>
    <w:rsid w:val="000E67D4"/>
    <w:rsid w:val="000E739E"/>
    <w:rsid w:val="000F13EF"/>
    <w:rsid w:val="00100ADF"/>
    <w:rsid w:val="001010F5"/>
    <w:rsid w:val="00102778"/>
    <w:rsid w:val="001058C3"/>
    <w:rsid w:val="00105B77"/>
    <w:rsid w:val="00106080"/>
    <w:rsid w:val="0010654B"/>
    <w:rsid w:val="00107367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17D"/>
    <w:rsid w:val="0014193B"/>
    <w:rsid w:val="001428D7"/>
    <w:rsid w:val="00144097"/>
    <w:rsid w:val="00145204"/>
    <w:rsid w:val="00145C89"/>
    <w:rsid w:val="001460F7"/>
    <w:rsid w:val="001474CB"/>
    <w:rsid w:val="001524F1"/>
    <w:rsid w:val="001529E8"/>
    <w:rsid w:val="001530AE"/>
    <w:rsid w:val="00154B36"/>
    <w:rsid w:val="00155F25"/>
    <w:rsid w:val="00157274"/>
    <w:rsid w:val="00163FB2"/>
    <w:rsid w:val="00164B21"/>
    <w:rsid w:val="00167DBB"/>
    <w:rsid w:val="001707F0"/>
    <w:rsid w:val="00170A96"/>
    <w:rsid w:val="00172185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329"/>
    <w:rsid w:val="001A0CE6"/>
    <w:rsid w:val="001A2F0E"/>
    <w:rsid w:val="001A42CA"/>
    <w:rsid w:val="001A49CD"/>
    <w:rsid w:val="001A4B19"/>
    <w:rsid w:val="001B06A9"/>
    <w:rsid w:val="001B111C"/>
    <w:rsid w:val="001B399F"/>
    <w:rsid w:val="001B3F55"/>
    <w:rsid w:val="001B5962"/>
    <w:rsid w:val="001C0595"/>
    <w:rsid w:val="001C0B4D"/>
    <w:rsid w:val="001C0F7E"/>
    <w:rsid w:val="001C738C"/>
    <w:rsid w:val="001D1A88"/>
    <w:rsid w:val="001D7DA2"/>
    <w:rsid w:val="001E066B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3C61"/>
    <w:rsid w:val="00206C4E"/>
    <w:rsid w:val="002110ED"/>
    <w:rsid w:val="00211298"/>
    <w:rsid w:val="00211320"/>
    <w:rsid w:val="002122DB"/>
    <w:rsid w:val="00212629"/>
    <w:rsid w:val="00213FD5"/>
    <w:rsid w:val="002148E4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5E2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7B"/>
    <w:rsid w:val="002B3CD8"/>
    <w:rsid w:val="002B6A0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5F"/>
    <w:rsid w:val="002E3B65"/>
    <w:rsid w:val="002E6C8B"/>
    <w:rsid w:val="002F08B0"/>
    <w:rsid w:val="002F0A18"/>
    <w:rsid w:val="002F348C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4334"/>
    <w:rsid w:val="00315091"/>
    <w:rsid w:val="00316937"/>
    <w:rsid w:val="003171DF"/>
    <w:rsid w:val="00320850"/>
    <w:rsid w:val="00325380"/>
    <w:rsid w:val="0033383D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A49A0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105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7A6"/>
    <w:rsid w:val="00445270"/>
    <w:rsid w:val="0045023D"/>
    <w:rsid w:val="0045324A"/>
    <w:rsid w:val="00453964"/>
    <w:rsid w:val="004541B4"/>
    <w:rsid w:val="004555D4"/>
    <w:rsid w:val="00456024"/>
    <w:rsid w:val="00456D7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602F"/>
    <w:rsid w:val="00477C03"/>
    <w:rsid w:val="0048033F"/>
    <w:rsid w:val="004818E5"/>
    <w:rsid w:val="00484465"/>
    <w:rsid w:val="00485482"/>
    <w:rsid w:val="00492B22"/>
    <w:rsid w:val="00492FA7"/>
    <w:rsid w:val="00495B88"/>
    <w:rsid w:val="004A0D85"/>
    <w:rsid w:val="004A27A2"/>
    <w:rsid w:val="004A2BEC"/>
    <w:rsid w:val="004A4C85"/>
    <w:rsid w:val="004B017E"/>
    <w:rsid w:val="004B5693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01B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19FE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58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208B"/>
    <w:rsid w:val="005F4F36"/>
    <w:rsid w:val="005F5A07"/>
    <w:rsid w:val="00600E89"/>
    <w:rsid w:val="00603703"/>
    <w:rsid w:val="00604ED5"/>
    <w:rsid w:val="00607C88"/>
    <w:rsid w:val="00610B65"/>
    <w:rsid w:val="00610CF7"/>
    <w:rsid w:val="00613585"/>
    <w:rsid w:val="00615450"/>
    <w:rsid w:val="00616BFA"/>
    <w:rsid w:val="006171DC"/>
    <w:rsid w:val="00617A7F"/>
    <w:rsid w:val="00620BA7"/>
    <w:rsid w:val="00622B7C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0BE3"/>
    <w:rsid w:val="0068435B"/>
    <w:rsid w:val="00691F1C"/>
    <w:rsid w:val="00693C08"/>
    <w:rsid w:val="00693FE8"/>
    <w:rsid w:val="006A0787"/>
    <w:rsid w:val="006A1516"/>
    <w:rsid w:val="006A1526"/>
    <w:rsid w:val="006A1F51"/>
    <w:rsid w:val="006A2CC3"/>
    <w:rsid w:val="006A3DCB"/>
    <w:rsid w:val="006A6B92"/>
    <w:rsid w:val="006B13C5"/>
    <w:rsid w:val="006B2625"/>
    <w:rsid w:val="006B40BD"/>
    <w:rsid w:val="006B6691"/>
    <w:rsid w:val="006B69AD"/>
    <w:rsid w:val="006B7563"/>
    <w:rsid w:val="006C109F"/>
    <w:rsid w:val="006C1188"/>
    <w:rsid w:val="006C51F3"/>
    <w:rsid w:val="006C571D"/>
    <w:rsid w:val="006C6AEF"/>
    <w:rsid w:val="006D00AD"/>
    <w:rsid w:val="006D3C4A"/>
    <w:rsid w:val="006D4492"/>
    <w:rsid w:val="006D6BB7"/>
    <w:rsid w:val="006D7FE5"/>
    <w:rsid w:val="006E26A4"/>
    <w:rsid w:val="006E29E5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166DF"/>
    <w:rsid w:val="00720253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1D6F"/>
    <w:rsid w:val="007734B7"/>
    <w:rsid w:val="00774560"/>
    <w:rsid w:val="00776E3C"/>
    <w:rsid w:val="00777975"/>
    <w:rsid w:val="00782127"/>
    <w:rsid w:val="00783787"/>
    <w:rsid w:val="00783C15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37E0"/>
    <w:rsid w:val="007B6399"/>
    <w:rsid w:val="007B6D34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E490B"/>
    <w:rsid w:val="007E4B9B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26A3E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57B5C"/>
    <w:rsid w:val="00862F7C"/>
    <w:rsid w:val="00863D9A"/>
    <w:rsid w:val="008641E8"/>
    <w:rsid w:val="00864DBE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12F8"/>
    <w:rsid w:val="008A6C74"/>
    <w:rsid w:val="008A7746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37A5"/>
    <w:rsid w:val="008F41D8"/>
    <w:rsid w:val="008F4EC7"/>
    <w:rsid w:val="008F5269"/>
    <w:rsid w:val="008F5B30"/>
    <w:rsid w:val="008F6FA4"/>
    <w:rsid w:val="00900AA7"/>
    <w:rsid w:val="0090234F"/>
    <w:rsid w:val="00904730"/>
    <w:rsid w:val="00904F74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069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1B88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444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374F1"/>
    <w:rsid w:val="00A41454"/>
    <w:rsid w:val="00A41629"/>
    <w:rsid w:val="00A458D2"/>
    <w:rsid w:val="00A45B44"/>
    <w:rsid w:val="00A466A2"/>
    <w:rsid w:val="00A46B7F"/>
    <w:rsid w:val="00A5001A"/>
    <w:rsid w:val="00A52751"/>
    <w:rsid w:val="00A534FA"/>
    <w:rsid w:val="00A55345"/>
    <w:rsid w:val="00A57551"/>
    <w:rsid w:val="00A62346"/>
    <w:rsid w:val="00A62D66"/>
    <w:rsid w:val="00A63AEE"/>
    <w:rsid w:val="00A63F45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B66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247"/>
    <w:rsid w:val="00AE15E8"/>
    <w:rsid w:val="00AF2B44"/>
    <w:rsid w:val="00AF4138"/>
    <w:rsid w:val="00AF75B0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37C3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6ED2"/>
    <w:rsid w:val="00B57E08"/>
    <w:rsid w:val="00B61310"/>
    <w:rsid w:val="00B61752"/>
    <w:rsid w:val="00B61B88"/>
    <w:rsid w:val="00B63666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3C1E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C7DD2"/>
    <w:rsid w:val="00BD0570"/>
    <w:rsid w:val="00BD3C9F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BF4480"/>
    <w:rsid w:val="00BF7A5C"/>
    <w:rsid w:val="00C01B64"/>
    <w:rsid w:val="00C04493"/>
    <w:rsid w:val="00C0452D"/>
    <w:rsid w:val="00C17BAD"/>
    <w:rsid w:val="00C17EA7"/>
    <w:rsid w:val="00C30009"/>
    <w:rsid w:val="00C3118A"/>
    <w:rsid w:val="00C354AB"/>
    <w:rsid w:val="00C370A6"/>
    <w:rsid w:val="00C37115"/>
    <w:rsid w:val="00C40FF5"/>
    <w:rsid w:val="00C447C9"/>
    <w:rsid w:val="00C468E7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2647"/>
    <w:rsid w:val="00C831BF"/>
    <w:rsid w:val="00C914C8"/>
    <w:rsid w:val="00C96A10"/>
    <w:rsid w:val="00C97383"/>
    <w:rsid w:val="00C977D8"/>
    <w:rsid w:val="00CA229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12A2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345CC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964D8"/>
    <w:rsid w:val="00DA0235"/>
    <w:rsid w:val="00DA08F9"/>
    <w:rsid w:val="00DA276F"/>
    <w:rsid w:val="00DA2FCA"/>
    <w:rsid w:val="00DA68F7"/>
    <w:rsid w:val="00DA6EFE"/>
    <w:rsid w:val="00DA726F"/>
    <w:rsid w:val="00DB1634"/>
    <w:rsid w:val="00DB34A5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333"/>
    <w:rsid w:val="00DE3AB7"/>
    <w:rsid w:val="00DE3C8C"/>
    <w:rsid w:val="00DE50A9"/>
    <w:rsid w:val="00DE5B1D"/>
    <w:rsid w:val="00DE5F69"/>
    <w:rsid w:val="00DE6308"/>
    <w:rsid w:val="00DE650C"/>
    <w:rsid w:val="00DF0168"/>
    <w:rsid w:val="00DF05C5"/>
    <w:rsid w:val="00DF1027"/>
    <w:rsid w:val="00DF630E"/>
    <w:rsid w:val="00E00FFB"/>
    <w:rsid w:val="00E01FCE"/>
    <w:rsid w:val="00E030AD"/>
    <w:rsid w:val="00E05197"/>
    <w:rsid w:val="00E0669D"/>
    <w:rsid w:val="00E103BF"/>
    <w:rsid w:val="00E11C23"/>
    <w:rsid w:val="00E12186"/>
    <w:rsid w:val="00E12E75"/>
    <w:rsid w:val="00E13E94"/>
    <w:rsid w:val="00E21207"/>
    <w:rsid w:val="00E22327"/>
    <w:rsid w:val="00E23228"/>
    <w:rsid w:val="00E23B78"/>
    <w:rsid w:val="00E25C2A"/>
    <w:rsid w:val="00E27A84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3610"/>
    <w:rsid w:val="00E56164"/>
    <w:rsid w:val="00E615DD"/>
    <w:rsid w:val="00E619ED"/>
    <w:rsid w:val="00E61F7E"/>
    <w:rsid w:val="00E665A2"/>
    <w:rsid w:val="00E712E5"/>
    <w:rsid w:val="00E72A76"/>
    <w:rsid w:val="00E7300C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007D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0C51"/>
    <w:rsid w:val="00F1113D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21C19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74C"/>
    <w:rsid w:val="00F50E64"/>
    <w:rsid w:val="00F535AD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9726B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B4C"/>
    <w:rsid w:val="00FC4DC6"/>
    <w:rsid w:val="00FC5D73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0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8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0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8B0"/>
    <w:rPr>
      <w:sz w:val="24"/>
      <w:szCs w:val="24"/>
    </w:rPr>
  </w:style>
  <w:style w:type="table" w:styleId="LightShading-Accent3">
    <w:name w:val="Light Shading Accent 3"/>
    <w:basedOn w:val="TableNormal"/>
    <w:uiPriority w:val="60"/>
    <w:rsid w:val="006A6B9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mrezaie</cp:lastModifiedBy>
  <cp:revision>74</cp:revision>
  <dcterms:created xsi:type="dcterms:W3CDTF">2013-04-13T11:34:00Z</dcterms:created>
  <dcterms:modified xsi:type="dcterms:W3CDTF">2017-02-20T16:38:00Z</dcterms:modified>
</cp:coreProperties>
</file>