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92" w:rsidRPr="00A00C92" w:rsidRDefault="00A00C92" w:rsidP="00A00C92">
      <w:pPr>
        <w:spacing w:after="0" w:line="240" w:lineRule="auto"/>
        <w:jc w:val="center"/>
        <w:rPr>
          <w:rFonts w:ascii="Titr" w:eastAsia="Times New Roman" w:hAnsi="Titr" w:cs="2  Davat"/>
          <w:b/>
          <w:bCs/>
          <w:noProof/>
          <w:sz w:val="24"/>
          <w:szCs w:val="24"/>
          <w:rtl/>
        </w:rPr>
      </w:pPr>
      <w:r w:rsidRPr="00A00C92">
        <w:rPr>
          <w:rFonts w:ascii="Titr" w:eastAsia="Times New Roman" w:hAnsi="Titr" w:cs="2  Davat" w:hint="cs"/>
          <w:b/>
          <w:bCs/>
          <w:noProof/>
          <w:sz w:val="24"/>
          <w:szCs w:val="24"/>
          <w:rtl/>
        </w:rPr>
        <w:t>بنام خدا</w:t>
      </w:r>
    </w:p>
    <w:p w:rsidR="00A00C92" w:rsidRPr="00A00C92" w:rsidRDefault="00A00C92" w:rsidP="00A00C92">
      <w:pPr>
        <w:spacing w:after="0" w:line="240" w:lineRule="auto"/>
        <w:jc w:val="center"/>
        <w:rPr>
          <w:rFonts w:ascii="Calibri" w:eastAsia="Times New Roman" w:hAnsi="Calibri" w:cs="2  Davat"/>
          <w:b/>
          <w:bCs/>
          <w:noProof/>
          <w:sz w:val="24"/>
          <w:szCs w:val="24"/>
          <w:rtl/>
        </w:rPr>
      </w:pPr>
      <w:r w:rsidRPr="00A00C92">
        <w:rPr>
          <w:rFonts w:ascii="MS Sans Serif" w:eastAsia="Times New Roman" w:hAnsi="MS Sans Serif" w:cs="B Nazanin"/>
          <w:noProof/>
          <w:sz w:val="24"/>
          <w:szCs w:val="24"/>
          <w:lang w:bidi="ar-SA"/>
        </w:rPr>
        <w:drawing>
          <wp:inline distT="0" distB="0" distL="0" distR="0">
            <wp:extent cx="9048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92" w:rsidRPr="00A00C92" w:rsidRDefault="00A00C92" w:rsidP="00A00C92">
      <w:pPr>
        <w:spacing w:after="0" w:line="240" w:lineRule="auto"/>
        <w:jc w:val="center"/>
        <w:rPr>
          <w:rFonts w:ascii="Titr" w:eastAsia="Times New Roman" w:hAnsi="Titr" w:cs="2  Homa"/>
          <w:b/>
          <w:bCs/>
          <w:noProof/>
          <w:sz w:val="24"/>
          <w:szCs w:val="24"/>
          <w:rtl/>
        </w:rPr>
      </w:pPr>
      <w:r w:rsidRPr="00A00C92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>دانش</w:t>
      </w:r>
      <w:r w:rsidRPr="00A00C92">
        <w:rPr>
          <w:rFonts w:ascii="Titr" w:eastAsia="Times New Roman" w:hAnsi="Titr" w:cs="2  Homa" w:hint="cs"/>
          <w:b/>
          <w:bCs/>
          <w:noProof/>
          <w:sz w:val="24"/>
          <w:szCs w:val="24"/>
          <w:rtl/>
        </w:rPr>
        <w:t>گاه</w:t>
      </w:r>
      <w:r w:rsidRPr="00A00C92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 xml:space="preserve"> علوم پزشكي و خدمات بهداشتي - درماني تبريز</w:t>
      </w:r>
    </w:p>
    <w:p w:rsidR="00A00C92" w:rsidRDefault="00A00C92" w:rsidP="00A00C92">
      <w:pPr>
        <w:bidi w:val="0"/>
        <w:spacing w:after="0" w:line="240" w:lineRule="auto"/>
        <w:jc w:val="center"/>
        <w:rPr>
          <w:rFonts w:ascii="Titr" w:eastAsia="Times New Roman" w:hAnsi="Titr" w:cs="2  Homa"/>
          <w:b/>
          <w:bCs/>
          <w:noProof/>
          <w:sz w:val="24"/>
          <w:szCs w:val="24"/>
        </w:rPr>
      </w:pPr>
      <w:r w:rsidRPr="00A00C92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>دانشكده پرستاري و مامائـي تبريز</w:t>
      </w:r>
    </w:p>
    <w:p w:rsidR="00877BBA" w:rsidRPr="00877BBA" w:rsidRDefault="00877BBA" w:rsidP="00877BBA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noProof/>
          <w:sz w:val="28"/>
          <w:szCs w:val="28"/>
        </w:rPr>
      </w:pPr>
      <w:r w:rsidRPr="00877BBA"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</w:rPr>
        <w:t xml:space="preserve">گروه </w:t>
      </w:r>
      <w:r w:rsidRPr="00877BBA">
        <w:rPr>
          <w:rFonts w:ascii="Times New Roman" w:eastAsia="Times New Roman" w:hAnsi="Times New Roman" w:cs="B Titr"/>
          <w:b/>
          <w:bCs/>
          <w:noProof/>
          <w:sz w:val="28"/>
          <w:szCs w:val="28"/>
        </w:rPr>
        <w:t>:</w:t>
      </w:r>
      <w:r w:rsidRPr="00877BBA"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</w:rPr>
        <w:t xml:space="preserve"> آموزش روانپرستاری</w:t>
      </w:r>
    </w:p>
    <w:p w:rsidR="00877BBA" w:rsidRPr="00877BBA" w:rsidRDefault="00877BBA" w:rsidP="00877BBA">
      <w:pPr>
        <w:spacing w:after="0" w:line="240" w:lineRule="auto"/>
        <w:jc w:val="center"/>
        <w:rPr>
          <w:rFonts w:ascii="Times New Roman" w:eastAsia="Times New Roman" w:hAnsi="Times New Roman" w:cs="B Titr" w:hint="cs"/>
          <w:b/>
          <w:bCs/>
          <w:noProof/>
          <w:sz w:val="28"/>
          <w:szCs w:val="28"/>
          <w:rtl/>
        </w:rPr>
      </w:pPr>
      <w:r w:rsidRPr="00877BBA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t>نیمسال : اول  96-95</w:t>
      </w:r>
      <w:bookmarkStart w:id="0" w:name="_GoBack"/>
      <w:bookmarkEnd w:id="0"/>
    </w:p>
    <w:p w:rsidR="00877BBA" w:rsidRPr="00A00C92" w:rsidRDefault="00877BBA" w:rsidP="00877BBA">
      <w:pPr>
        <w:bidi w:val="0"/>
        <w:spacing w:after="0" w:line="240" w:lineRule="auto"/>
        <w:jc w:val="center"/>
        <w:rPr>
          <w:rFonts w:ascii="Times New Roman" w:eastAsia="Times New Roman" w:hAnsi="Times New Roman" w:cs="2  Homa"/>
          <w:b/>
          <w:bCs/>
          <w:noProof/>
          <w:sz w:val="24"/>
          <w:szCs w:val="24"/>
        </w:rPr>
      </w:pPr>
    </w:p>
    <w:p w:rsidR="00A00C92" w:rsidRPr="00A00C92" w:rsidRDefault="00A00C92" w:rsidP="00A00C92">
      <w:pPr>
        <w:bidi w:val="0"/>
        <w:spacing w:after="0" w:line="240" w:lineRule="auto"/>
        <w:jc w:val="right"/>
        <w:rPr>
          <w:rFonts w:ascii="Arial" w:eastAsia="Times New Roman" w:hAnsi="Arial" w:cs="2  Baran"/>
          <w:b/>
          <w:bCs/>
          <w:noProof/>
          <w:sz w:val="26"/>
          <w:szCs w:val="26"/>
          <w:rtl/>
          <w:lang w:bidi="ar-SA"/>
        </w:rPr>
      </w:pPr>
      <w:r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938C7" wp14:editId="2223FD51">
                <wp:simplePos x="0" y="0"/>
                <wp:positionH relativeFrom="margin">
                  <wp:posOffset>647700</wp:posOffset>
                </wp:positionH>
                <wp:positionV relativeFrom="paragraph">
                  <wp:posOffset>18414</wp:posOffset>
                </wp:positionV>
                <wp:extent cx="4418330" cy="3095625"/>
                <wp:effectExtent l="0" t="0" r="20320" b="28575"/>
                <wp:wrapNone/>
                <wp:docPr id="4" name="Folded Corn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8330" cy="30956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0C92" w:rsidRPr="00F3387E" w:rsidRDefault="00A00C92" w:rsidP="00A00C92">
                            <w:pPr>
                              <w:ind w:left="-17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387E">
                              <w:rPr>
                                <w:rFonts w:ascii="Arial" w:hAnsi="Arial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درس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فوریت های روان پرستاری</w:t>
                            </w:r>
                          </w:p>
                          <w:p w:rsidR="00A00C92" w:rsidRPr="00F3387E" w:rsidRDefault="00A00C92" w:rsidP="00A00C92">
                            <w:pPr>
                              <w:ind w:left="-17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387E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کد درس:</w:t>
                            </w:r>
                            <w:r w:rsidRPr="00F3387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:rsidR="00A00C92" w:rsidRPr="00F3387E" w:rsidRDefault="00A00C92" w:rsidP="00A00C92">
                            <w:pPr>
                              <w:ind w:left="-17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387E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پیش نیاز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یا هم نیاز</w:t>
                            </w:r>
                            <w:r w:rsidRPr="00F3387E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F3387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A00C92" w:rsidRPr="001A4131" w:rsidRDefault="00A00C92" w:rsidP="00A00C92">
                            <w:pPr>
                              <w:ind w:left="-17"/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4131"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 </w:t>
                            </w:r>
                            <w:r w:rsidRPr="001A4131"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</w:t>
                            </w:r>
                            <w:r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  <w:r w:rsidRPr="001A4131"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نامدار</w:t>
                            </w:r>
                          </w:p>
                          <w:p w:rsidR="00A00C92" w:rsidRDefault="00A00C92" w:rsidP="00A00C92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4131"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تعداد واحد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:5/0</w:t>
                            </w:r>
                          </w:p>
                          <w:p w:rsidR="00A00C92" w:rsidRDefault="00A00C92" w:rsidP="00A00C92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نوع واحد: کارآموزی</w:t>
                            </w:r>
                          </w:p>
                          <w:p w:rsidR="00F8296B" w:rsidRPr="001A4131" w:rsidRDefault="00F8296B" w:rsidP="00A00C92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محل کارآموزی: بخش اورژانس  روانپزشکی رازی- اورژانس اجتماعی تبریز</w:t>
                            </w:r>
                          </w:p>
                          <w:p w:rsidR="00A00C92" w:rsidRDefault="00A00C92" w:rsidP="00A00C92">
                            <w:pPr>
                              <w:rPr>
                                <w:rFonts w:ascii="Tahoma" w:hAnsi="Tahoma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4131"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ترم  و رشته تحصيلي : </w:t>
                            </w:r>
                            <w:r w:rsidRPr="001A4131">
                              <w:rPr>
                                <w:rFonts w:ascii="Tahoma" w:hAnsi="Tahom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کارشناسی ارشد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روان</w:t>
                            </w:r>
                            <w:r w:rsidRPr="001A4131">
                              <w:rPr>
                                <w:rFonts w:ascii="Tahoma" w:hAnsi="Tahom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پرستاری </w:t>
                            </w:r>
                          </w:p>
                          <w:p w:rsidR="00A00C92" w:rsidRDefault="00A00C92" w:rsidP="00A00C92">
                            <w:pPr>
                              <w:rPr>
                                <w:rFonts w:ascii="Tahoma" w:hAnsi="Tahoma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محل اجرا: بخش  های و درمانگاه مرکز روانپزشکی  رازی تبریز</w:t>
                            </w:r>
                          </w:p>
                          <w:p w:rsidR="00A00C92" w:rsidRDefault="00A00C92" w:rsidP="00A00C92">
                            <w:pPr>
                              <w:rPr>
                                <w:rFonts w:ascii="Tahoma" w:hAnsi="Tahoma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A00C92" w:rsidRDefault="00A00C92" w:rsidP="00A00C92">
                            <w:pPr>
                              <w:rPr>
                                <w:rFonts w:ascii="Tahoma" w:hAnsi="Tahoma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A00C92" w:rsidRDefault="00A00C92" w:rsidP="00A00C92">
                            <w:pPr>
                              <w:rPr>
                                <w:rFonts w:ascii="Tahoma" w:hAnsi="Tahoma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A00C92" w:rsidRPr="001A4131" w:rsidRDefault="00A00C92" w:rsidP="00A00C92">
                            <w:pPr>
                              <w:rPr>
                                <w:rFonts w:ascii="Tahoma" w:hAnsi="Tahoma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A00C92" w:rsidRPr="00CC30A4" w:rsidRDefault="00A00C92" w:rsidP="00A00C92">
                            <w:pPr>
                              <w:rPr>
                                <w:rFonts w:ascii="Arial" w:hAnsi="Arial" w:cs="B Koodak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4131"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واحد پيشنياز: 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938C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4" o:spid="_x0000_s1026" type="#_x0000_t65" style="position:absolute;left:0;text-align:left;margin-left:51pt;margin-top:1.45pt;width:347.9pt;height:2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">
                <v:textbox>
                  <w:txbxContent>
                    <w:p w:rsidR="00A00C92" w:rsidRPr="00F3387E" w:rsidRDefault="00A00C92" w:rsidP="00A00C92">
                      <w:pPr>
                        <w:ind w:left="-17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3387E">
                        <w:rPr>
                          <w:rFonts w:ascii="Arial" w:hAnsi="Arial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درس 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فوریت های روان پرستاری</w:t>
                      </w:r>
                    </w:p>
                    <w:p w:rsidR="00A00C92" w:rsidRPr="00F3387E" w:rsidRDefault="00A00C92" w:rsidP="00A00C92">
                      <w:pPr>
                        <w:ind w:left="-17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3387E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کد درس:</w:t>
                      </w:r>
                      <w:r w:rsidRPr="00F3387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:rsidR="00A00C92" w:rsidRPr="00F3387E" w:rsidRDefault="00A00C92" w:rsidP="00A00C92">
                      <w:pPr>
                        <w:ind w:left="-17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3387E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پیش نیاز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یا هم نیاز</w:t>
                      </w:r>
                      <w:r w:rsidRPr="00F3387E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F3387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A00C92" w:rsidRPr="001A4131" w:rsidRDefault="00A00C92" w:rsidP="00A00C92">
                      <w:pPr>
                        <w:ind w:left="-17"/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A4131"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 </w:t>
                      </w:r>
                      <w:r w:rsidRPr="001A4131"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مدرس</w:t>
                      </w:r>
                      <w:r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  <w:r w:rsidRPr="001A4131"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نامدار</w:t>
                      </w:r>
                    </w:p>
                    <w:p w:rsidR="00A00C92" w:rsidRDefault="00A00C92" w:rsidP="00A00C92">
                      <w:pP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A4131"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تعداد واحد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:5/0</w:t>
                      </w:r>
                    </w:p>
                    <w:p w:rsidR="00A00C92" w:rsidRDefault="00A00C92" w:rsidP="00A00C92">
                      <w:pPr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نوع واحد: کارآموزی</w:t>
                      </w:r>
                    </w:p>
                    <w:p w:rsidR="00F8296B" w:rsidRPr="001A4131" w:rsidRDefault="00F8296B" w:rsidP="00A00C92">
                      <w:pP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محل کارآموزی: بخش اورژانس  روانپزشکی رازی- اورژانس اجتماعی تبریز</w:t>
                      </w:r>
                    </w:p>
                    <w:p w:rsidR="00A00C92" w:rsidRDefault="00A00C92" w:rsidP="00A00C92">
                      <w:pPr>
                        <w:rPr>
                          <w:rFonts w:ascii="Tahoma" w:hAnsi="Tahoma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A4131"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ترم  و رشته تحصيلي : </w:t>
                      </w:r>
                      <w:r w:rsidRPr="001A4131">
                        <w:rPr>
                          <w:rFonts w:ascii="Tahoma" w:hAnsi="Tahoma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کارشناسی ارشد 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روان</w:t>
                      </w:r>
                      <w:r w:rsidRPr="001A4131">
                        <w:rPr>
                          <w:rFonts w:ascii="Tahoma" w:hAnsi="Tahoma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پرستاری </w:t>
                      </w:r>
                    </w:p>
                    <w:p w:rsidR="00A00C92" w:rsidRDefault="00A00C92" w:rsidP="00A00C92">
                      <w:pPr>
                        <w:rPr>
                          <w:rFonts w:ascii="Tahoma" w:hAnsi="Tahoma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Tahoma" w:hAnsi="Tahoma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محل اجرا: بخش  های و درمانگاه مرکز روانپزشکی  رازی تبریز</w:t>
                      </w:r>
                    </w:p>
                    <w:p w:rsidR="00A00C92" w:rsidRDefault="00A00C92" w:rsidP="00A00C92">
                      <w:pPr>
                        <w:rPr>
                          <w:rFonts w:ascii="Tahoma" w:hAnsi="Tahoma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A00C92" w:rsidRDefault="00A00C92" w:rsidP="00A00C92">
                      <w:pPr>
                        <w:rPr>
                          <w:rFonts w:ascii="Tahoma" w:hAnsi="Tahoma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A00C92" w:rsidRDefault="00A00C92" w:rsidP="00A00C92">
                      <w:pPr>
                        <w:rPr>
                          <w:rFonts w:ascii="Tahoma" w:hAnsi="Tahoma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A00C92" w:rsidRPr="001A4131" w:rsidRDefault="00A00C92" w:rsidP="00A00C92">
                      <w:pPr>
                        <w:rPr>
                          <w:rFonts w:ascii="Tahoma" w:hAnsi="Tahoma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A00C92" w:rsidRPr="00CC30A4" w:rsidRDefault="00A00C92" w:rsidP="00A00C92">
                      <w:pPr>
                        <w:rPr>
                          <w:rFonts w:ascii="Arial" w:hAnsi="Arial" w:cs="B Koodak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A4131"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واحد پيشنياز: 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</w:rPr>
      </w:pP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</w:rPr>
      </w:pP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</w:rPr>
      </w:pP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</w:rPr>
      </w:pP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ه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دف كلي درس: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دستیبابی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به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مهارت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لازم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در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 فراگیر در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راستای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تشخیص فوریت ها و ارائه خدمات موثر در فوریت های روان پرستاری به مددجو</w:t>
      </w:r>
    </w:p>
    <w:p w:rsid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دانشجويان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در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پايان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كارآموزی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قادر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A00C9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باشند</w:t>
      </w: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:</w:t>
      </w:r>
    </w:p>
    <w:p w:rsidR="00194A82" w:rsidRPr="00194A82" w:rsidRDefault="00194A82" w:rsidP="003254BE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1-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ab/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اصول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اولیه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و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تکنیک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و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ابزارهای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مورد نیاز </w:t>
      </w:r>
      <w:r w:rsidR="00F8296B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 برای </w:t>
      </w:r>
      <w:r w:rsid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آرام سازی </w:t>
      </w:r>
      <w:r w:rsidR="00F8296B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مددجو مراجعه کننده به بخش اورژانس روانپزشکی 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را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="00F8296B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نشان دهد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.</w:t>
      </w:r>
    </w:p>
    <w:p w:rsidR="00194A82" w:rsidRPr="00194A82" w:rsidRDefault="00194A82" w:rsidP="00194A8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2-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ab/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نیازهای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جسمی، روانی و آموزشی و مراقبتی و 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مددجو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="00F8296B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  مراجعه کننده به بخش اورژانس روانپزشکی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را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در قالب مصاحبه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شناسایی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نمایند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.</w:t>
      </w:r>
    </w:p>
    <w:p w:rsidR="00194A82" w:rsidRPr="00194A82" w:rsidRDefault="00194A82" w:rsidP="003254BE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3-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ab/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برنامه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ریزی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در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راستای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تامین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نیازهای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مددجو</w:t>
      </w:r>
      <w:r w:rsidR="00F8296B" w:rsidRPr="00F8296B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 و همراهان</w:t>
      </w:r>
      <w:r w:rsidR="00F8296B">
        <w:rPr>
          <w:rFonts w:hint="cs"/>
          <w:rtl/>
        </w:rPr>
        <w:t xml:space="preserve"> </w:t>
      </w:r>
      <w:r w:rsidR="00F8296B" w:rsidRPr="00F8296B">
        <w:rPr>
          <w:rFonts w:hint="cs"/>
          <w:rtl/>
        </w:rPr>
        <w:t xml:space="preserve"> </w:t>
      </w:r>
      <w:r w:rsidR="00F8296B" w:rsidRPr="00F8296B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مراجعه</w:t>
      </w:r>
      <w:r w:rsidR="00F8296B" w:rsidRPr="00F8296B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="00F8296B" w:rsidRPr="00F8296B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کننده</w:t>
      </w:r>
      <w:r w:rsidR="00F8296B" w:rsidRPr="00F8296B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="00F8296B" w:rsidRPr="00F8296B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به</w:t>
      </w:r>
      <w:r w:rsidR="00F8296B" w:rsidRPr="00F8296B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="00F8296B" w:rsidRPr="00F8296B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بخش</w:t>
      </w:r>
      <w:r w:rsidR="00F8296B" w:rsidRPr="00F8296B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="00F8296B" w:rsidRPr="00F8296B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اورژانس</w:t>
      </w:r>
      <w:r w:rsidR="00F8296B" w:rsidRPr="00F8296B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="00F8296B" w:rsidRPr="00F8296B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روانپزشکی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انجام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دهند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.</w:t>
      </w:r>
    </w:p>
    <w:p w:rsidR="00194A82" w:rsidRPr="00194A82" w:rsidRDefault="00194A82" w:rsidP="003254BE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4-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ab/>
      </w:r>
      <w:r w:rsid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اقدامات پرستاری مناسب 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در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راستای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حل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مسایل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مدجو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را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اجرا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نمایند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.</w:t>
      </w:r>
    </w:p>
    <w:p w:rsidR="00A00C92" w:rsidRDefault="00194A82" w:rsidP="00194A8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</w:rPr>
      </w:pP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lastRenderedPageBreak/>
        <w:t>5-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ab/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میزان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دستیابی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به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برآیندهای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مورد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انتظار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را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مورد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قضاوت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و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ارزشیابی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قرار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194A82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دهد</w:t>
      </w:r>
      <w:r w:rsidRPr="00194A8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.</w:t>
      </w:r>
    </w:p>
    <w:p w:rsidR="00EA1593" w:rsidRDefault="00EA1593" w:rsidP="00194A8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EA1593" w:rsidRDefault="00A00C92" w:rsidP="003254BE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EA159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نحوه ارزشيابي</w:t>
      </w:r>
      <w:r w:rsidRPr="00EA159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 دوره </w:t>
      </w:r>
      <w:r w:rsidR="003254BE" w:rsidRPr="00EA159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کارآموزی</w:t>
      </w:r>
      <w:r w:rsidRPr="00EA159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:</w:t>
      </w:r>
    </w:p>
    <w:p w:rsidR="003254BE" w:rsidRPr="003254BE" w:rsidRDefault="003254BE" w:rsidP="003254BE">
      <w:pPr>
        <w:pStyle w:val="ListParagraph"/>
        <w:numPr>
          <w:ilvl w:val="0"/>
          <w:numId w:val="4"/>
        </w:num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</w:rPr>
      </w:pP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حضور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بموقع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و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مناسب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در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بالین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(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پنج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جلسه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)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(2 نمره)</w:t>
      </w:r>
    </w:p>
    <w:p w:rsidR="003254BE" w:rsidRPr="003254BE" w:rsidRDefault="003254BE" w:rsidP="003254BE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</w:rPr>
      </w:pP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انجام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دو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مورد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مصاحبه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توام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با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 رعایت نکات ایمنی و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ارزیابی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مددجو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مبتلا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به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اختلال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روانپزشکی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 مراجعه کننده به اورژانس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          (10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نمره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)</w:t>
      </w:r>
    </w:p>
    <w:p w:rsidR="003254BE" w:rsidRPr="003254BE" w:rsidRDefault="003254BE" w:rsidP="003254BE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</w:rPr>
      </w:pP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گزارش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جامع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از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یک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مورد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تشخیص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،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طرح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،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مداخله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و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ارزشیابی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پرستاری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در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مدجو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مبتلا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به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اختلال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روانپزشکی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 و همراهان او 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(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8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254BE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نمره</w:t>
      </w:r>
      <w:r w:rsidRPr="003254BE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)</w:t>
      </w: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A00C92" w:rsidRP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برنامه زمانی جلسات:</w:t>
      </w:r>
    </w:p>
    <w:p w:rsidR="00A00C92" w:rsidRPr="00A00C92" w:rsidRDefault="00A00C92" w:rsidP="00A00C92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A00C92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منابع:</w:t>
      </w:r>
    </w:p>
    <w:p w:rsidR="00A00C92" w:rsidRPr="00A00C92" w:rsidRDefault="00A00C92" w:rsidP="00A00C92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</w:rPr>
      </w:pPr>
      <w:r w:rsidRPr="00A00C92">
        <w:rPr>
          <w:rFonts w:ascii="Tahoma" w:eastAsia="Times New Roman" w:hAnsi="Tahoma" w:cs="Tahoma" w:hint="cs"/>
          <w:rtl/>
        </w:rPr>
        <w:t xml:space="preserve">خلاصه روانپزشکی کاپلان </w:t>
      </w:r>
      <w:r w:rsidRPr="00A00C92">
        <w:rPr>
          <w:rFonts w:ascii="Tahoma" w:eastAsia="Times New Roman" w:hAnsi="Tahoma" w:cs="Tahoma"/>
          <w:rtl/>
        </w:rPr>
        <w:t>–</w:t>
      </w:r>
      <w:r w:rsidRPr="00A00C92">
        <w:rPr>
          <w:rFonts w:ascii="Tahoma" w:eastAsia="Times New Roman" w:hAnsi="Tahoma" w:cs="Tahoma" w:hint="cs"/>
          <w:rtl/>
        </w:rPr>
        <w:t xml:space="preserve"> سادوک اخرین ویرایش</w:t>
      </w:r>
    </w:p>
    <w:p w:rsidR="00A00C92" w:rsidRPr="00A00C92" w:rsidRDefault="00A00C92" w:rsidP="00A00C92">
      <w:pPr>
        <w:bidi w:val="0"/>
        <w:spacing w:after="0" w:line="240" w:lineRule="auto"/>
        <w:ind w:left="360"/>
        <w:rPr>
          <w:rFonts w:ascii="Tahoma" w:eastAsia="Times New Roman" w:hAnsi="Tahoma" w:cs="Tahoma"/>
        </w:rPr>
      </w:pPr>
      <w:r w:rsidRPr="00A00C92">
        <w:rPr>
          <w:rFonts w:ascii="Tahoma" w:eastAsia="Times New Roman" w:hAnsi="Tahoma" w:cs="Tahoma"/>
        </w:rPr>
        <w:t xml:space="preserve">1- Psychiatric nursing care plans/ Katherine M. </w:t>
      </w:r>
      <w:proofErr w:type="spellStart"/>
      <w:r w:rsidRPr="00A00C92">
        <w:rPr>
          <w:rFonts w:ascii="Tahoma" w:eastAsia="Times New Roman" w:hAnsi="Tahoma" w:cs="Tahoma"/>
        </w:rPr>
        <w:t>Fortinash</w:t>
      </w:r>
      <w:proofErr w:type="spellEnd"/>
      <w:r w:rsidRPr="00A00C92">
        <w:rPr>
          <w:rFonts w:ascii="Tahoma" w:eastAsia="Times New Roman" w:hAnsi="Tahoma" w:cs="Tahoma"/>
        </w:rPr>
        <w:t xml:space="preserve">, </w:t>
      </w:r>
      <w:proofErr w:type="spellStart"/>
      <w:r w:rsidRPr="00A00C92">
        <w:rPr>
          <w:rFonts w:ascii="Tahoma" w:eastAsia="Times New Roman" w:hAnsi="Tahoma" w:cs="Tahoma"/>
        </w:rPr>
        <w:t>patricia</w:t>
      </w:r>
      <w:proofErr w:type="spellEnd"/>
      <w:r w:rsidRPr="00A00C92">
        <w:rPr>
          <w:rFonts w:ascii="Tahoma" w:eastAsia="Times New Roman" w:hAnsi="Tahoma" w:cs="Tahoma"/>
        </w:rPr>
        <w:t xml:space="preserve"> A. </w:t>
      </w:r>
      <w:proofErr w:type="spellStart"/>
      <w:r w:rsidRPr="00A00C92">
        <w:rPr>
          <w:rFonts w:ascii="Tahoma" w:eastAsia="Times New Roman" w:hAnsi="Tahoma" w:cs="Tahoma"/>
        </w:rPr>
        <w:t>Holoday</w:t>
      </w:r>
      <w:proofErr w:type="spellEnd"/>
      <w:r w:rsidRPr="00A00C92">
        <w:rPr>
          <w:rFonts w:ascii="Tahoma" w:eastAsia="Times New Roman" w:hAnsi="Tahoma" w:cs="Tahoma"/>
        </w:rPr>
        <w:t xml:space="preserve"> Worret-5 </w:t>
      </w:r>
      <w:proofErr w:type="spellStart"/>
      <w:proofErr w:type="gramStart"/>
      <w:r w:rsidRPr="00A00C92">
        <w:rPr>
          <w:rFonts w:ascii="Tahoma" w:eastAsia="Times New Roman" w:hAnsi="Tahoma" w:cs="Tahoma"/>
        </w:rPr>
        <w:t>th</w:t>
      </w:r>
      <w:proofErr w:type="spellEnd"/>
      <w:r w:rsidRPr="00A00C92">
        <w:rPr>
          <w:rFonts w:ascii="Tahoma" w:eastAsia="Times New Roman" w:hAnsi="Tahoma" w:cs="Tahoma"/>
        </w:rPr>
        <w:t xml:space="preserve"> .</w:t>
      </w:r>
      <w:proofErr w:type="gramEnd"/>
      <w:r w:rsidRPr="00A00C92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Pr="00A00C92">
        <w:rPr>
          <w:rFonts w:ascii="Tahoma" w:eastAsia="Times New Roman" w:hAnsi="Tahoma" w:cs="Tahoma"/>
        </w:rPr>
        <w:t>ed</w:t>
      </w:r>
      <w:proofErr w:type="spellEnd"/>
      <w:r w:rsidRPr="00A00C92">
        <w:rPr>
          <w:rFonts w:ascii="Tahoma" w:eastAsia="Times New Roman" w:hAnsi="Tahoma" w:cs="Tahoma"/>
        </w:rPr>
        <w:t xml:space="preserve"> .</w:t>
      </w:r>
      <w:proofErr w:type="gramEnd"/>
      <w:r w:rsidRPr="00A00C92">
        <w:rPr>
          <w:rFonts w:ascii="Tahoma" w:eastAsia="Times New Roman" w:hAnsi="Tahoma" w:cs="Tahoma"/>
        </w:rPr>
        <w:t xml:space="preserve"> St. </w:t>
      </w:r>
      <w:proofErr w:type="gramStart"/>
      <w:r w:rsidRPr="00A00C92">
        <w:rPr>
          <w:rFonts w:ascii="Tahoma" w:eastAsia="Times New Roman" w:hAnsi="Tahoma" w:cs="Tahoma"/>
        </w:rPr>
        <w:t>Louis :</w:t>
      </w:r>
      <w:proofErr w:type="gramEnd"/>
      <w:r w:rsidRPr="00A00C92">
        <w:rPr>
          <w:rFonts w:ascii="Tahoma" w:eastAsia="Times New Roman" w:hAnsi="Tahoma" w:cs="Tahoma"/>
        </w:rPr>
        <w:t xml:space="preserve"> Mosby, Elsevier, Last Edition </w:t>
      </w:r>
      <w:r w:rsidRPr="00A00C92">
        <w:rPr>
          <w:rFonts w:ascii="Tahoma" w:eastAsia="Times New Roman" w:hAnsi="Tahoma" w:cs="Tahoma" w:hint="eastAsia"/>
          <w:rtl/>
        </w:rPr>
        <w:t>ن</w:t>
      </w:r>
    </w:p>
    <w:p w:rsidR="00A00C92" w:rsidRPr="00A00C92" w:rsidRDefault="00A00C92" w:rsidP="00A00C92">
      <w:pPr>
        <w:bidi w:val="0"/>
        <w:spacing w:after="0" w:line="240" w:lineRule="auto"/>
        <w:ind w:left="360"/>
        <w:rPr>
          <w:rFonts w:ascii="Tahoma" w:eastAsia="Times New Roman" w:hAnsi="Tahoma" w:cs="Tahoma"/>
        </w:rPr>
      </w:pPr>
      <w:r w:rsidRPr="00A00C92">
        <w:rPr>
          <w:rFonts w:ascii="Tahoma" w:eastAsia="Times New Roman" w:hAnsi="Tahoma" w:cs="Tahoma"/>
        </w:rPr>
        <w:t xml:space="preserve">2- Mental Health nursing: an introductory text/ Barbara </w:t>
      </w:r>
      <w:proofErr w:type="gramStart"/>
      <w:r w:rsidRPr="00A00C92">
        <w:rPr>
          <w:rFonts w:ascii="Tahoma" w:eastAsia="Times New Roman" w:hAnsi="Tahoma" w:cs="Tahoma"/>
        </w:rPr>
        <w:t>B .</w:t>
      </w:r>
      <w:proofErr w:type="gramEnd"/>
      <w:r w:rsidRPr="00A00C92">
        <w:rPr>
          <w:rFonts w:ascii="Tahoma" w:eastAsia="Times New Roman" w:hAnsi="Tahoma" w:cs="Tahoma"/>
        </w:rPr>
        <w:t xml:space="preserve"> Bauer, </w:t>
      </w:r>
      <w:proofErr w:type="spellStart"/>
      <w:r w:rsidRPr="00A00C92">
        <w:rPr>
          <w:rFonts w:ascii="Tahoma" w:eastAsia="Times New Roman" w:hAnsi="Tahoma" w:cs="Tahoma"/>
        </w:rPr>
        <w:t>Signes</w:t>
      </w:r>
      <w:proofErr w:type="spellEnd"/>
      <w:r w:rsidRPr="00A00C92">
        <w:rPr>
          <w:rFonts w:ascii="Tahoma" w:eastAsia="Times New Roman" w:hAnsi="Tahoma" w:cs="Tahoma"/>
        </w:rPr>
        <w:t xml:space="preserve"> Hill/- Philadelphia: W. </w:t>
      </w:r>
      <w:proofErr w:type="gramStart"/>
      <w:r w:rsidRPr="00A00C92">
        <w:rPr>
          <w:rFonts w:ascii="Tahoma" w:eastAsia="Times New Roman" w:hAnsi="Tahoma" w:cs="Tahoma"/>
        </w:rPr>
        <w:t>B .</w:t>
      </w:r>
      <w:proofErr w:type="gramEnd"/>
      <w:r w:rsidRPr="00A00C92">
        <w:rPr>
          <w:rFonts w:ascii="Tahoma" w:eastAsia="Times New Roman" w:hAnsi="Tahoma" w:cs="Tahoma"/>
        </w:rPr>
        <w:t xml:space="preserve"> Saunders, Last Edition</w:t>
      </w:r>
    </w:p>
    <w:p w:rsidR="001C37B8" w:rsidRDefault="001C37B8"/>
    <w:sectPr w:rsidR="001C37B8" w:rsidSect="001D1B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83F98"/>
    <w:multiLevelType w:val="hybridMultilevel"/>
    <w:tmpl w:val="927C41BE"/>
    <w:lvl w:ilvl="0" w:tplc="2B4C5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3A"/>
    <w:multiLevelType w:val="hybridMultilevel"/>
    <w:tmpl w:val="3988618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>
    <w:nsid w:val="498F44FC"/>
    <w:multiLevelType w:val="hybridMultilevel"/>
    <w:tmpl w:val="75D867F2"/>
    <w:lvl w:ilvl="0" w:tplc="98289CC4">
      <w:start w:val="1"/>
      <w:numFmt w:val="decimal"/>
      <w:lvlText w:val="%1-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B942CA5"/>
    <w:multiLevelType w:val="hybridMultilevel"/>
    <w:tmpl w:val="1A0EEAF0"/>
    <w:lvl w:ilvl="0" w:tplc="1D0EEB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B0"/>
    <w:rsid w:val="00194A82"/>
    <w:rsid w:val="001C37B8"/>
    <w:rsid w:val="001D1B5E"/>
    <w:rsid w:val="003254BE"/>
    <w:rsid w:val="008066F1"/>
    <w:rsid w:val="00877BBA"/>
    <w:rsid w:val="00A00C92"/>
    <w:rsid w:val="00D729B0"/>
    <w:rsid w:val="00EA1593"/>
    <w:rsid w:val="00F8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6B767-C060-4167-BF8A-FD7727BC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p1</cp:lastModifiedBy>
  <cp:revision>5</cp:revision>
  <dcterms:created xsi:type="dcterms:W3CDTF">2016-06-05T11:10:00Z</dcterms:created>
  <dcterms:modified xsi:type="dcterms:W3CDTF">2017-01-21T08:22:00Z</dcterms:modified>
</cp:coreProperties>
</file>