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D3" w:rsidRPr="00023519" w:rsidRDefault="00AD67D3" w:rsidP="00AD67D3">
      <w:pPr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 w:hint="cs"/>
          <w:sz w:val="28"/>
          <w:szCs w:val="28"/>
          <w:rtl/>
        </w:rPr>
        <w:t>بسمه تعالی</w:t>
      </w:r>
    </w:p>
    <w:p w:rsidR="00AD67D3" w:rsidRPr="00023519" w:rsidRDefault="00AD67D3" w:rsidP="00AD67D3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دانشگاه علوم پزشکی و خدمات بهداشتی درمانی تبریز</w:t>
      </w:r>
    </w:p>
    <w:p w:rsidR="00AD67D3" w:rsidRPr="00023519" w:rsidRDefault="00AD67D3" w:rsidP="00AD67D3">
      <w:pPr>
        <w:tabs>
          <w:tab w:val="center" w:pos="4680"/>
          <w:tab w:val="left" w:pos="6645"/>
        </w:tabs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/>
          <w:sz w:val="24"/>
          <w:szCs w:val="24"/>
          <w:rtl/>
        </w:rPr>
        <w:t xml:space="preserve">دانشكده </w:t>
      </w:r>
      <w:r w:rsidRPr="00023519">
        <w:rPr>
          <w:rFonts w:cs="2  Nazanin" w:hint="cs"/>
          <w:sz w:val="24"/>
          <w:szCs w:val="24"/>
          <w:rtl/>
        </w:rPr>
        <w:t xml:space="preserve">پرستاری و مامایی </w:t>
      </w:r>
    </w:p>
    <w:p w:rsidR="00AD67D3" w:rsidRPr="00023519" w:rsidRDefault="00AD67D3" w:rsidP="00AD67D3">
      <w:pPr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 w:hint="cs"/>
          <w:sz w:val="24"/>
          <w:szCs w:val="24"/>
          <w:rtl/>
        </w:rPr>
        <w:t>گروه داخلی جراحی</w:t>
      </w:r>
    </w:p>
    <w:p w:rsidR="00AD67D3" w:rsidRPr="00023519" w:rsidRDefault="00AD67D3" w:rsidP="00AD67D3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طرح درسی</w:t>
      </w:r>
      <w:r>
        <w:rPr>
          <w:rFonts w:cs="2  Nazanin" w:hint="cs"/>
          <w:b/>
          <w:bCs/>
          <w:sz w:val="24"/>
          <w:szCs w:val="24"/>
          <w:rtl/>
        </w:rPr>
        <w:t xml:space="preserve"> ترم</w:t>
      </w:r>
    </w:p>
    <w:tbl>
      <w:tblPr>
        <w:tblStyle w:val="TableGrid"/>
        <w:bidiVisual/>
        <w:tblW w:w="0" w:type="auto"/>
        <w:tblLook w:val="04A0"/>
      </w:tblPr>
      <w:tblGrid>
        <w:gridCol w:w="3070"/>
        <w:gridCol w:w="3094"/>
        <w:gridCol w:w="3078"/>
      </w:tblGrid>
      <w:tr w:rsidR="00AD67D3" w:rsidRPr="00023519" w:rsidTr="00D41380">
        <w:tc>
          <w:tcPr>
            <w:tcW w:w="3070" w:type="dxa"/>
          </w:tcPr>
          <w:p w:rsidR="00AD67D3" w:rsidRPr="00023519" w:rsidRDefault="00AD67D3" w:rsidP="00BD670A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نام درس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2  Nazanin" w:hint="cs"/>
                <w:sz w:val="24"/>
                <w:szCs w:val="24"/>
                <w:rtl/>
                <w:lang w:bidi="fa-IR"/>
              </w:rPr>
              <w:t xml:space="preserve">سیستم های اطلاع رسانی </w:t>
            </w:r>
            <w:r w:rsidR="00BD670A">
              <w:rPr>
                <w:rFonts w:ascii="Arial" w:hAnsi="Arial" w:cs="2  Nazanin" w:hint="cs"/>
                <w:sz w:val="24"/>
                <w:szCs w:val="24"/>
                <w:rtl/>
                <w:lang w:bidi="fa-IR"/>
              </w:rPr>
              <w:t>سلامت در اورژانس های پیش بیمارستانی و بیمارستانی</w:t>
            </w:r>
          </w:p>
        </w:tc>
        <w:tc>
          <w:tcPr>
            <w:tcW w:w="3094" w:type="dxa"/>
          </w:tcPr>
          <w:p w:rsidR="00AD67D3" w:rsidRPr="00023519" w:rsidRDefault="00AD67D3" w:rsidP="00BD670A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sz w:val="24"/>
                <w:szCs w:val="24"/>
              </w:rPr>
              <w:tab/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شماره درس:</w:t>
            </w:r>
            <w:r w:rsidR="00D040B0">
              <w:rPr>
                <w:rFonts w:ascii="Niagara Solid" w:hAnsi="Niagara Solid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15690">
              <w:rPr>
                <w:rFonts w:ascii="Niagara Solid" w:hAnsi="Niagara Solid" w:cs="2  Nazanin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</w:p>
        </w:tc>
        <w:tc>
          <w:tcPr>
            <w:tcW w:w="3078" w:type="dxa"/>
          </w:tcPr>
          <w:p w:rsidR="00AD67D3" w:rsidRPr="00023519" w:rsidRDefault="00AD67D3" w:rsidP="00EF7BDD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تعداد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و نوع</w:t>
            </w: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 واحد</w:t>
            </w:r>
            <w:r w:rsidRPr="00D8212B">
              <w:rPr>
                <w:rFonts w:ascii="Arial" w:hAnsi="Arial" w:cs="2  Nazanin" w:hint="cs"/>
                <w:sz w:val="24"/>
                <w:szCs w:val="24"/>
                <w:rtl/>
              </w:rPr>
              <w:t>:  نیم واحد نظری</w:t>
            </w:r>
            <w:r w:rsidR="003D6A1F">
              <w:rPr>
                <w:rFonts w:ascii="Arial" w:hAnsi="Arial" w:cs="2  Nazanin" w:hint="cs"/>
                <w:sz w:val="24"/>
                <w:szCs w:val="24"/>
                <w:rtl/>
              </w:rPr>
              <w:t>( 9 ساعت)</w:t>
            </w:r>
            <w:r w:rsidR="00C57050">
              <w:rPr>
                <w:rFonts w:ascii="Niagara Solid" w:hAnsi="Niagara Solid" w:cs="2  Nazanin" w:hint="cs"/>
                <w:sz w:val="24"/>
                <w:szCs w:val="24"/>
                <w:rtl/>
                <w:lang w:bidi="fa-IR"/>
              </w:rPr>
              <w:t xml:space="preserve"> و نیم واحد کارآموزی</w:t>
            </w:r>
            <w:r w:rsidR="003D6A1F">
              <w:rPr>
                <w:rFonts w:ascii="Niagara Solid" w:hAnsi="Niagara Solid" w:cs="2  Nazanin" w:hint="cs"/>
                <w:sz w:val="24"/>
                <w:szCs w:val="24"/>
                <w:rtl/>
                <w:lang w:bidi="fa-IR"/>
              </w:rPr>
              <w:t>( 26 ساعت)</w:t>
            </w:r>
          </w:p>
        </w:tc>
      </w:tr>
      <w:tr w:rsidR="00AD67D3" w:rsidRPr="00023519" w:rsidTr="00D41380">
        <w:tc>
          <w:tcPr>
            <w:tcW w:w="3070" w:type="dxa"/>
          </w:tcPr>
          <w:p w:rsidR="00AD67D3" w:rsidRPr="00023519" w:rsidRDefault="00AD67D3" w:rsidP="00EF7BDD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پيشنياز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:    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ندارد                        </w:t>
            </w:r>
          </w:p>
        </w:tc>
        <w:tc>
          <w:tcPr>
            <w:tcW w:w="3094" w:type="dxa"/>
          </w:tcPr>
          <w:p w:rsidR="00AD67D3" w:rsidRPr="00023519" w:rsidRDefault="00AD67D3" w:rsidP="00EF7BDD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رشته تحصیلی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="00D165BA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پرستاری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اورژانس</w:t>
            </w:r>
          </w:p>
        </w:tc>
        <w:tc>
          <w:tcPr>
            <w:tcW w:w="3078" w:type="dxa"/>
          </w:tcPr>
          <w:p w:rsidR="00AD67D3" w:rsidRPr="00023519" w:rsidRDefault="00AD67D3" w:rsidP="0065694B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مقطع تحصیلی دانشجویان: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ترم اول 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کارشناسی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ارشد </w:t>
            </w:r>
          </w:p>
        </w:tc>
      </w:tr>
      <w:tr w:rsidR="00AD67D3" w:rsidRPr="00023519" w:rsidTr="00D41380">
        <w:tc>
          <w:tcPr>
            <w:tcW w:w="3070" w:type="dxa"/>
          </w:tcPr>
          <w:p w:rsidR="00AD67D3" w:rsidRPr="00023519" w:rsidRDefault="00AD67D3" w:rsidP="00EF7BDD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نیمسال تحصيلي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 xml:space="preserve"> 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اول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9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5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- 9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94" w:type="dxa"/>
          </w:tcPr>
          <w:p w:rsidR="00AD67D3" w:rsidRPr="00AC3E58" w:rsidRDefault="00AD67D3" w:rsidP="00243BCF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AC3E58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روز </w:t>
            </w:r>
            <w:r w:rsidR="005131BE" w:rsidRPr="00AC3E58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و ساعت </w:t>
            </w:r>
            <w:r w:rsidRPr="00AC3E58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تشكيل كلاس</w:t>
            </w:r>
            <w:r w:rsidR="00AC3E58" w:rsidRPr="00AC3E58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نظری</w:t>
            </w:r>
            <w:r w:rsidRPr="00AC3E58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:</w:t>
            </w:r>
            <w:r w:rsidR="00243BCF" w:rsidRPr="00AC3E58">
              <w:rPr>
                <w:rFonts w:ascii="Arial" w:hAnsi="Arial" w:cs="2  Nazanin" w:hint="cs"/>
                <w:sz w:val="24"/>
                <w:szCs w:val="24"/>
                <w:rtl/>
              </w:rPr>
              <w:t xml:space="preserve"> دو </w:t>
            </w:r>
            <w:r w:rsidRPr="00AC3E58">
              <w:rPr>
                <w:rFonts w:ascii="Arial" w:hAnsi="Arial" w:cs="2  Nazanin" w:hint="cs"/>
                <w:sz w:val="24"/>
                <w:szCs w:val="24"/>
                <w:rtl/>
              </w:rPr>
              <w:t xml:space="preserve">شنبه ساعت </w:t>
            </w:r>
            <w:r w:rsidR="00243BCF" w:rsidRPr="00AC3E58">
              <w:rPr>
                <w:rFonts w:ascii="Arial" w:hAnsi="Arial" w:cs="2 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3078" w:type="dxa"/>
          </w:tcPr>
          <w:p w:rsidR="00AD67D3" w:rsidRPr="005131BE" w:rsidRDefault="005131BE" w:rsidP="00EF7BDD">
            <w:pPr>
              <w:jc w:val="lowKashida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محل</w:t>
            </w:r>
            <w:r w:rsidR="00C77565" w:rsidRPr="005131BE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67D3"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برگزاری</w:t>
            </w:r>
            <w:r w:rsidR="00AD67D3" w:rsidRPr="005131BE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="00284D4C">
              <w:rPr>
                <w:rFonts w:ascii="Arial" w:hAnsi="Arial" w:cs="2  Nazanin" w:hint="cs"/>
                <w:sz w:val="24"/>
                <w:szCs w:val="24"/>
                <w:rtl/>
              </w:rPr>
              <w:t>دانشکده پرس</w:t>
            </w:r>
            <w:r w:rsidR="00AD67D3" w:rsidRPr="005131BE">
              <w:rPr>
                <w:rFonts w:ascii="Arial" w:hAnsi="Arial" w:cs="2  Nazanin" w:hint="cs"/>
                <w:sz w:val="24"/>
                <w:szCs w:val="24"/>
                <w:rtl/>
              </w:rPr>
              <w:t>تاری و مامایی</w:t>
            </w:r>
          </w:p>
        </w:tc>
      </w:tr>
      <w:tr w:rsidR="00AD67D3" w:rsidRPr="00023519" w:rsidTr="00D41380">
        <w:tc>
          <w:tcPr>
            <w:tcW w:w="9242" w:type="dxa"/>
            <w:gridSpan w:val="3"/>
          </w:tcPr>
          <w:p w:rsidR="00AD67D3" w:rsidRPr="00AC3E58" w:rsidRDefault="00AD67D3" w:rsidP="00315706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AC3E58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ن</w:t>
            </w:r>
            <w:r w:rsidRPr="00AC3E58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ام </w:t>
            </w:r>
            <w:r w:rsidR="00991C16" w:rsidRPr="00AC3E58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استاد</w:t>
            </w:r>
            <w:r w:rsidRPr="00AC3E58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Pr="00AC3E58">
              <w:rPr>
                <w:rFonts w:ascii="Arial" w:hAnsi="Arial" w:cs="2  Nazanin" w:hint="cs"/>
                <w:sz w:val="24"/>
                <w:szCs w:val="24"/>
                <w:rtl/>
              </w:rPr>
              <w:t>دکتر فیض اله زاده</w:t>
            </w:r>
            <w:r w:rsidR="00BD670A" w:rsidRPr="00AC3E58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="00BD670A" w:rsidRPr="00AC3E5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BD670A" w:rsidRPr="00AC3E58">
              <w:rPr>
                <w:rFonts w:ascii="Arial" w:hAnsi="Arial" w:cs="2  Nazanin" w:hint="cs"/>
                <w:sz w:val="24"/>
                <w:szCs w:val="24"/>
                <w:rtl/>
              </w:rPr>
              <w:t xml:space="preserve"> دکتر حسنخانی</w:t>
            </w:r>
          </w:p>
        </w:tc>
      </w:tr>
    </w:tbl>
    <w:p w:rsidR="00124D7B" w:rsidRDefault="00124D7B">
      <w:pPr>
        <w:rPr>
          <w:rtl/>
        </w:rPr>
      </w:pPr>
    </w:p>
    <w:p w:rsidR="00AD67D3" w:rsidRDefault="00D41380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02911" cy="160972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48" cy="161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/>
      </w:tblPr>
      <w:tblGrid>
        <w:gridCol w:w="1196"/>
        <w:gridCol w:w="4965"/>
        <w:gridCol w:w="1815"/>
        <w:gridCol w:w="1266"/>
      </w:tblGrid>
      <w:tr w:rsidR="004D6DFC" w:rsidRPr="00596B71" w:rsidTr="009169DF">
        <w:tc>
          <w:tcPr>
            <w:tcW w:w="1196" w:type="dxa"/>
          </w:tcPr>
          <w:p w:rsidR="009169DF" w:rsidRPr="00B92F28" w:rsidRDefault="009169DF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B92F28">
              <w:rPr>
                <w:rFonts w:cs="2  Nazanin" w:hint="cs"/>
                <w:sz w:val="24"/>
                <w:szCs w:val="24"/>
                <w:rtl/>
              </w:rPr>
              <w:t>ردیف جلسه</w:t>
            </w:r>
          </w:p>
        </w:tc>
        <w:tc>
          <w:tcPr>
            <w:tcW w:w="4965" w:type="dxa"/>
          </w:tcPr>
          <w:p w:rsidR="009169DF" w:rsidRPr="00596B71" w:rsidRDefault="009169DF" w:rsidP="00826DB4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96B71">
              <w:rPr>
                <w:rFonts w:cs="2 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169DF" w:rsidRPr="00596B71" w:rsidRDefault="009169DF" w:rsidP="004B645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96B71">
              <w:rPr>
                <w:rFonts w:cs="2  Nazanin" w:hint="cs"/>
                <w:sz w:val="24"/>
                <w:szCs w:val="24"/>
                <w:rtl/>
              </w:rPr>
              <w:t>نوع جلسه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169DF" w:rsidRPr="00596B71" w:rsidRDefault="009169DF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96B71">
              <w:rPr>
                <w:rFonts w:cs="2  Nazanin" w:hint="cs"/>
                <w:sz w:val="24"/>
                <w:szCs w:val="24"/>
                <w:rtl/>
              </w:rPr>
              <w:t>تاریخ</w:t>
            </w:r>
          </w:p>
        </w:tc>
      </w:tr>
      <w:tr w:rsidR="003D478A" w:rsidRPr="00596B71" w:rsidTr="009169DF">
        <w:tc>
          <w:tcPr>
            <w:tcW w:w="1196" w:type="dxa"/>
          </w:tcPr>
          <w:p w:rsidR="003D478A" w:rsidRDefault="003D478A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 xml:space="preserve">اول </w:t>
            </w:r>
          </w:p>
        </w:tc>
        <w:tc>
          <w:tcPr>
            <w:tcW w:w="4965" w:type="dxa"/>
          </w:tcPr>
          <w:p w:rsidR="003D478A" w:rsidRDefault="00BE5C20" w:rsidP="004D6DFC">
            <w:pPr>
              <w:rPr>
                <w:rFonts w:ascii="Arial" w:hAnsi="Arial" w:cs="2  Nazanin"/>
                <w:sz w:val="24"/>
                <w:szCs w:val="24"/>
                <w:rtl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>توضیح طرح درسی، اهداف آموزشی، برنامه کلاس و تکالیف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3D478A" w:rsidRPr="00596B71" w:rsidRDefault="00BE5C20" w:rsidP="00FA007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نظری( دکتر فیض اله زاده)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3D478A" w:rsidRDefault="003D478A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6/7/94</w:t>
            </w:r>
          </w:p>
        </w:tc>
      </w:tr>
      <w:tr w:rsidR="004D6DFC" w:rsidRPr="00596B71" w:rsidTr="009169DF">
        <w:tc>
          <w:tcPr>
            <w:tcW w:w="1196" w:type="dxa"/>
          </w:tcPr>
          <w:p w:rsidR="009169DF" w:rsidRPr="00B92F28" w:rsidRDefault="003D478A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4965" w:type="dxa"/>
          </w:tcPr>
          <w:p w:rsidR="009169DF" w:rsidRPr="00B919A7" w:rsidRDefault="00991C16" w:rsidP="004D6DFC">
            <w:pPr>
              <w:rPr>
                <w:rFonts w:cs="2  Nazanin"/>
                <w:sz w:val="24"/>
                <w:szCs w:val="24"/>
                <w:rtl/>
              </w:rPr>
            </w:pP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سیستم های اطلاعات </w:t>
            </w:r>
            <w:r w:rsidR="00722D0B">
              <w:rPr>
                <w:rFonts w:ascii="Arial" w:hAnsi="Arial" w:cs="2  Nazanin" w:hint="cs"/>
                <w:sz w:val="24"/>
                <w:szCs w:val="24"/>
                <w:rtl/>
              </w:rPr>
              <w:t xml:space="preserve">سلامت در اورژانس های </w:t>
            </w:r>
            <w:r w:rsidR="004D6DFC" w:rsidRPr="00322AC8">
              <w:rPr>
                <w:rFonts w:ascii="Arial" w:hAnsi="Arial" w:cs="2  Nazanin" w:hint="cs"/>
                <w:sz w:val="24"/>
                <w:szCs w:val="24"/>
                <w:rtl/>
              </w:rPr>
              <w:t>بیمارستان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ی و پیش بیمارستانی</w:t>
            </w:r>
            <w:r w:rsidR="004D6DFC" w:rsidRPr="00322AC8">
              <w:rPr>
                <w:rFonts w:ascii="Arial" w:hAnsi="Arial" w:cs="2  Nazanin" w:hint="cs"/>
                <w:sz w:val="24"/>
                <w:szCs w:val="24"/>
                <w:rtl/>
              </w:rPr>
              <w:t>، سیستم های اطلاعات پرستاری و انواع آن، گزارش نویسی و پردازش اطلاعات پرستاری، سیستم های اطلاعات پرستاری در ایران، پرونده الکترونیک سلامت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169DF" w:rsidRPr="00596B71" w:rsidRDefault="009169DF" w:rsidP="00FA007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96B71">
              <w:rPr>
                <w:rFonts w:cs="2  Nazanin" w:hint="cs"/>
                <w:sz w:val="24"/>
                <w:szCs w:val="24"/>
                <w:rtl/>
              </w:rPr>
              <w:t>نظری</w:t>
            </w:r>
            <w:r w:rsidR="006B7E80">
              <w:rPr>
                <w:rFonts w:cs="2  Nazanin" w:hint="cs"/>
                <w:sz w:val="24"/>
                <w:szCs w:val="24"/>
                <w:rtl/>
              </w:rPr>
              <w:t>( دکتر فیض اله زاده)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169DF" w:rsidRPr="00596B71" w:rsidRDefault="00BE098D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27</w:t>
            </w:r>
            <w:r w:rsidR="00CA1F16">
              <w:rPr>
                <w:rFonts w:cs="2  Nazanin" w:hint="cs"/>
                <w:sz w:val="24"/>
                <w:szCs w:val="24"/>
                <w:rtl/>
              </w:rPr>
              <w:t>/7/94</w:t>
            </w:r>
          </w:p>
        </w:tc>
      </w:tr>
      <w:tr w:rsidR="004D6DFC" w:rsidRPr="00596B71" w:rsidTr="009169DF">
        <w:tc>
          <w:tcPr>
            <w:tcW w:w="1196" w:type="dxa"/>
          </w:tcPr>
          <w:p w:rsidR="009169DF" w:rsidRPr="00322AC8" w:rsidRDefault="003D478A" w:rsidP="004D6D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س</w:t>
            </w:r>
            <w:r w:rsidR="004D6DFC">
              <w:rPr>
                <w:rFonts w:cs="2 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4965" w:type="dxa"/>
          </w:tcPr>
          <w:p w:rsidR="009169DF" w:rsidRPr="00322AC8" w:rsidRDefault="004D6DFC" w:rsidP="008A7AD9">
            <w:pPr>
              <w:rPr>
                <w:rFonts w:cs="2  Nazanin"/>
                <w:sz w:val="24"/>
                <w:szCs w:val="24"/>
                <w:rtl/>
              </w:rPr>
            </w:pPr>
            <w:r w:rsidRPr="00B919A7">
              <w:rPr>
                <w:rFonts w:ascii="Arial" w:hAnsi="Arial" w:cs="2  Nazanin" w:hint="cs"/>
                <w:sz w:val="24"/>
                <w:szCs w:val="24"/>
                <w:rtl/>
              </w:rPr>
              <w:t xml:space="preserve">ساختار شبکه های ارتباط الکترونیک(محلی، وسیع، اینترنت)، </w:t>
            </w:r>
            <w:r>
              <w:rPr>
                <w:rFonts w:cs="2  Nazanin" w:hint="cs"/>
                <w:sz w:val="24"/>
                <w:szCs w:val="24"/>
                <w:rtl/>
              </w:rPr>
              <w:t>ساختار سیستم های پزشکی اینترنتی، تکنولوژی دسترسی  اینترنت</w:t>
            </w:r>
            <w:r w:rsidR="00B10003">
              <w:rPr>
                <w:rFonts w:cs="2  Nazanin" w:hint="cs"/>
                <w:sz w:val="24"/>
                <w:szCs w:val="24"/>
                <w:rtl/>
              </w:rPr>
              <w:t>،</w:t>
            </w:r>
            <w:r w:rsidR="00B10003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 w:rsidR="008A7AD9">
              <w:rPr>
                <w:rFonts w:ascii="Arial" w:hAnsi="Arial" w:cs="2  Nazanin" w:hint="cs"/>
                <w:sz w:val="24"/>
                <w:szCs w:val="24"/>
                <w:rtl/>
              </w:rPr>
              <w:t xml:space="preserve">تله مدیسن( </w:t>
            </w:r>
            <w:r w:rsidR="00B10003" w:rsidRPr="00322AC8">
              <w:rPr>
                <w:rFonts w:ascii="Arial" w:hAnsi="Arial" w:cs="2  Nazanin" w:hint="cs"/>
                <w:sz w:val="24"/>
                <w:szCs w:val="24"/>
                <w:rtl/>
              </w:rPr>
              <w:t>تله نرسینگ</w:t>
            </w:r>
            <w:r w:rsidR="008A7AD9">
              <w:rPr>
                <w:rFonts w:cs="2  Nazanin" w:hint="cs"/>
                <w:sz w:val="24"/>
                <w:szCs w:val="24"/>
                <w:rtl/>
              </w:rPr>
              <w:t>)،</w:t>
            </w:r>
            <w:r w:rsidR="00B10003">
              <w:rPr>
                <w:rFonts w:cs="2  Nazanin" w:hint="cs"/>
                <w:sz w:val="24"/>
                <w:szCs w:val="24"/>
                <w:rtl/>
              </w:rPr>
              <w:t xml:space="preserve"> بیمارستان الکترونیک</w:t>
            </w:r>
            <w:r w:rsidR="008A7AD9">
              <w:rPr>
                <w:rFonts w:cs="2  Nazanin" w:hint="cs"/>
                <w:sz w:val="24"/>
                <w:szCs w:val="24"/>
                <w:rtl/>
              </w:rPr>
              <w:t>(</w:t>
            </w:r>
            <w:r w:rsidR="00B10003">
              <w:rPr>
                <w:rFonts w:cs="2  Nazanin" w:hint="cs"/>
                <w:sz w:val="24"/>
                <w:szCs w:val="24"/>
                <w:rtl/>
              </w:rPr>
              <w:t xml:space="preserve"> سلامت الکترونیک</w:t>
            </w:r>
            <w:r w:rsidR="008A7AD9">
              <w:rPr>
                <w:rFonts w:cs="2 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169DF" w:rsidRPr="00322AC8" w:rsidRDefault="009169DF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322AC8">
              <w:rPr>
                <w:rFonts w:cs="2  Nazanin" w:hint="cs"/>
                <w:sz w:val="24"/>
                <w:szCs w:val="24"/>
                <w:rtl/>
              </w:rPr>
              <w:t>نظری</w:t>
            </w:r>
            <w:r w:rsidR="006B7E80">
              <w:rPr>
                <w:rFonts w:cs="2  Nazanin" w:hint="cs"/>
                <w:sz w:val="24"/>
                <w:szCs w:val="24"/>
                <w:rtl/>
              </w:rPr>
              <w:t>( دکتر فیض اله زاده)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9169DF" w:rsidRPr="00322AC8" w:rsidRDefault="00BE098D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4/8/94</w:t>
            </w:r>
          </w:p>
        </w:tc>
      </w:tr>
      <w:tr w:rsidR="004D6DFC" w:rsidRPr="00596B71" w:rsidTr="009169DF">
        <w:tc>
          <w:tcPr>
            <w:tcW w:w="1196" w:type="dxa"/>
          </w:tcPr>
          <w:p w:rsidR="00722F3A" w:rsidRPr="00AC3E58" w:rsidRDefault="003D478A" w:rsidP="008C1F1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AC3E58">
              <w:rPr>
                <w:rFonts w:cs="2  Nazanin" w:hint="cs"/>
                <w:sz w:val="24"/>
                <w:szCs w:val="24"/>
                <w:rtl/>
              </w:rPr>
              <w:t>چهار</w:t>
            </w:r>
            <w:r w:rsidR="00B10003" w:rsidRPr="00AC3E58">
              <w:rPr>
                <w:rFonts w:cs="2 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4965" w:type="dxa"/>
          </w:tcPr>
          <w:p w:rsidR="00722F3A" w:rsidRPr="00AC3E58" w:rsidRDefault="000D1C79">
            <w:pPr>
              <w:rPr>
                <w:rFonts w:cs="2  Nazanin"/>
                <w:sz w:val="24"/>
                <w:szCs w:val="24"/>
              </w:rPr>
            </w:pPr>
            <w:r w:rsidRPr="00AC3E58">
              <w:rPr>
                <w:rFonts w:cs="2  Nazanin" w:hint="cs"/>
                <w:sz w:val="24"/>
                <w:szCs w:val="24"/>
                <w:rtl/>
              </w:rPr>
              <w:t>سیستم اورژانس پیش بیمارستانی</w:t>
            </w:r>
            <w:r w:rsidR="00326C0E" w:rsidRPr="00AC3E58">
              <w:rPr>
                <w:rFonts w:cs="2  Nazanin" w:hint="cs"/>
                <w:sz w:val="24"/>
                <w:szCs w:val="24"/>
                <w:rtl/>
              </w:rPr>
              <w:t xml:space="preserve">( </w:t>
            </w:r>
            <w:r w:rsidR="00326C0E" w:rsidRPr="00AC3E58">
              <w:rPr>
                <w:rFonts w:cs="2  Nazanin"/>
                <w:sz w:val="24"/>
                <w:szCs w:val="24"/>
              </w:rPr>
              <w:t>EMS</w:t>
            </w:r>
            <w:r w:rsidR="00326C0E" w:rsidRPr="00AC3E58">
              <w:rPr>
                <w:rFonts w:cs="2  Nazanin" w:hint="cs"/>
                <w:sz w:val="24"/>
                <w:szCs w:val="24"/>
                <w:rtl/>
              </w:rPr>
              <w:t xml:space="preserve">)  ، </w:t>
            </w:r>
            <w:r w:rsidR="00B10003" w:rsidRPr="00AC3E58">
              <w:rPr>
                <w:rFonts w:cs="2  Nazanin" w:hint="cs"/>
                <w:sz w:val="24"/>
                <w:szCs w:val="24"/>
                <w:rtl/>
              </w:rPr>
              <w:t xml:space="preserve">مرکز عملیات اضطراری( </w:t>
            </w:r>
            <w:r w:rsidR="00B10003" w:rsidRPr="00AC3E58">
              <w:rPr>
                <w:rFonts w:cs="2  Nazanin"/>
                <w:sz w:val="24"/>
                <w:szCs w:val="24"/>
              </w:rPr>
              <w:t>EOC</w:t>
            </w:r>
            <w:r w:rsidR="00B10003" w:rsidRPr="00AC3E58">
              <w:rPr>
                <w:rFonts w:cs="2  Nazanin" w:hint="cs"/>
                <w:sz w:val="24"/>
                <w:szCs w:val="24"/>
                <w:rtl/>
              </w:rPr>
              <w:t>)</w:t>
            </w:r>
            <w:r w:rsidRPr="00AC3E58">
              <w:rPr>
                <w:rFonts w:cs="2  Nazanin" w:hint="cs"/>
                <w:sz w:val="24"/>
                <w:szCs w:val="24"/>
                <w:rtl/>
              </w:rPr>
              <w:t xml:space="preserve">، </w:t>
            </w:r>
            <w:r w:rsidRPr="00AC3E58">
              <w:rPr>
                <w:rFonts w:cs="2  Nazanin"/>
                <w:sz w:val="24"/>
                <w:szCs w:val="24"/>
              </w:rPr>
              <w:t>dispatch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22F3A" w:rsidRPr="00596B71" w:rsidRDefault="006B7E80" w:rsidP="00947B46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نظری</w:t>
            </w:r>
            <w:r w:rsidR="00631DB0">
              <w:rPr>
                <w:rFonts w:cs="2  Nazanin" w:hint="cs"/>
                <w:sz w:val="24"/>
                <w:szCs w:val="24"/>
                <w:rtl/>
              </w:rPr>
              <w:t>( دکتر حسنخانی)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722F3A" w:rsidRPr="00596B71" w:rsidRDefault="00BE098D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11/8/94</w:t>
            </w:r>
          </w:p>
        </w:tc>
      </w:tr>
      <w:tr w:rsidR="006C182A" w:rsidRPr="00596B71" w:rsidTr="009169DF">
        <w:tc>
          <w:tcPr>
            <w:tcW w:w="1196" w:type="dxa"/>
          </w:tcPr>
          <w:p w:rsidR="006C182A" w:rsidRDefault="003D478A" w:rsidP="008C1F10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پنج</w:t>
            </w:r>
            <w:r w:rsidR="006C182A" w:rsidRPr="00B92F28">
              <w:rPr>
                <w:rFonts w:cs="2  Nazanin" w:hint="cs"/>
                <w:sz w:val="24"/>
                <w:szCs w:val="24"/>
                <w:rtl/>
              </w:rPr>
              <w:t>م</w:t>
            </w:r>
          </w:p>
        </w:tc>
        <w:tc>
          <w:tcPr>
            <w:tcW w:w="4965" w:type="dxa"/>
          </w:tcPr>
          <w:p w:rsidR="006C182A" w:rsidRPr="00596B71" w:rsidRDefault="00F84FE2">
            <w:pPr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سیستم های اطلاعات جغرافیایی</w:t>
            </w:r>
            <w:r w:rsidR="009141A9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( </w:t>
            </w:r>
            <w:r w:rsidR="009141A9">
              <w:rPr>
                <w:rFonts w:cs="2  Nazanin"/>
                <w:sz w:val="24"/>
                <w:szCs w:val="24"/>
                <w:lang w:bidi="fa-IR"/>
              </w:rPr>
              <w:t>GIS</w:t>
            </w:r>
            <w:r w:rsidR="009141A9">
              <w:rPr>
                <w:rFonts w:cs="2 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و کاربرد آن در حوادث و اورژانس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6C182A" w:rsidRDefault="00631DB0" w:rsidP="00947B46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نظری( دکتر حسنخانی)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182A" w:rsidRPr="00596B71" w:rsidRDefault="00BE098D" w:rsidP="008207FC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>
              <w:rPr>
                <w:rFonts w:cs="2  Nazanin" w:hint="cs"/>
                <w:sz w:val="24"/>
                <w:szCs w:val="24"/>
                <w:rtl/>
              </w:rPr>
              <w:t>18/8/94</w:t>
            </w:r>
          </w:p>
        </w:tc>
      </w:tr>
    </w:tbl>
    <w:p w:rsidR="003562A2" w:rsidRPr="00BE098D" w:rsidRDefault="00ED2A34">
      <w:pPr>
        <w:rPr>
          <w:rFonts w:cs="2  Nazanin"/>
          <w:b/>
          <w:bCs/>
          <w:rtl/>
        </w:rPr>
      </w:pPr>
      <w:r w:rsidRPr="00BE098D">
        <w:rPr>
          <w:rFonts w:cs="2  Nazanin" w:hint="cs"/>
          <w:b/>
          <w:bCs/>
          <w:rtl/>
        </w:rPr>
        <w:lastRenderedPageBreak/>
        <w:t>کارآموزی</w:t>
      </w:r>
      <w:r w:rsidR="00237124" w:rsidRPr="00BE098D">
        <w:rPr>
          <w:rFonts w:cs="2  Nazanin" w:hint="cs"/>
          <w:b/>
          <w:bCs/>
          <w:rtl/>
        </w:rPr>
        <w:t>(</w:t>
      </w:r>
      <w:r w:rsidR="00770A19" w:rsidRPr="00BE098D">
        <w:rPr>
          <w:rFonts w:cs="2  Nazanin" w:hint="cs"/>
          <w:b/>
          <w:bCs/>
          <w:rtl/>
        </w:rPr>
        <w:t xml:space="preserve"> </w:t>
      </w:r>
      <w:r w:rsidR="00237124" w:rsidRPr="00BE098D">
        <w:rPr>
          <w:rFonts w:cs="2  Nazanin" w:hint="cs"/>
          <w:b/>
          <w:bCs/>
          <w:rtl/>
        </w:rPr>
        <w:t>26 ساعت)</w:t>
      </w:r>
      <w:r w:rsidR="006B7421" w:rsidRPr="00BE098D">
        <w:rPr>
          <w:rFonts w:cs="2  Nazanin" w:hint="cs"/>
          <w:b/>
          <w:bCs/>
          <w:rtl/>
        </w:rPr>
        <w:t>:</w:t>
      </w:r>
    </w:p>
    <w:p w:rsidR="00237124" w:rsidRPr="00497014" w:rsidRDefault="003D6A1F" w:rsidP="008539EA">
      <w:pPr>
        <w:rPr>
          <w:rFonts w:cs="2  Nazanin"/>
          <w:rtl/>
        </w:rPr>
      </w:pPr>
      <w:r w:rsidRPr="00497014">
        <w:rPr>
          <w:rFonts w:cs="2  Nazanin" w:hint="cs"/>
          <w:b/>
          <w:bCs/>
          <w:rtl/>
        </w:rPr>
        <w:t>عرصه کارآموزی:</w:t>
      </w:r>
      <w:r w:rsidRPr="00497014">
        <w:rPr>
          <w:rFonts w:cs="2  Nazanin" w:hint="cs"/>
          <w:rtl/>
        </w:rPr>
        <w:t xml:space="preserve"> </w:t>
      </w:r>
      <w:r w:rsidR="00237124" w:rsidRPr="00497014">
        <w:rPr>
          <w:rFonts w:cs="2  Nazanin" w:hint="cs"/>
          <w:rtl/>
        </w:rPr>
        <w:t xml:space="preserve">مرکز </w:t>
      </w:r>
      <w:r w:rsidR="006B7421" w:rsidRPr="00497014">
        <w:rPr>
          <w:rFonts w:cs="2  Nazanin" w:hint="cs"/>
          <w:rtl/>
        </w:rPr>
        <w:t>مدیریت حوا</w:t>
      </w:r>
      <w:r w:rsidR="00CA1F16" w:rsidRPr="00497014">
        <w:rPr>
          <w:rFonts w:cs="2  Nazanin" w:hint="cs"/>
          <w:rtl/>
        </w:rPr>
        <w:t>د</w:t>
      </w:r>
      <w:r w:rsidR="006B7421" w:rsidRPr="00497014">
        <w:rPr>
          <w:rFonts w:cs="2  Nazanin" w:hint="cs"/>
          <w:rtl/>
        </w:rPr>
        <w:t>ث و فوریت های پزشکی تبریز</w:t>
      </w:r>
      <w:r w:rsidR="00237124" w:rsidRPr="00497014">
        <w:rPr>
          <w:rFonts w:cs="2  Nazanin" w:hint="cs"/>
          <w:rtl/>
        </w:rPr>
        <w:t xml:space="preserve"> ( دمشقیه): </w:t>
      </w:r>
      <w:r w:rsidR="001D1C07" w:rsidRPr="00497014">
        <w:rPr>
          <w:rFonts w:cs="2  Nazanin" w:hint="cs"/>
          <w:rtl/>
        </w:rPr>
        <w:t>سه</w:t>
      </w:r>
      <w:r w:rsidR="00DB0781" w:rsidRPr="00497014">
        <w:rPr>
          <w:rFonts w:cs="2  Nazanin" w:hint="cs"/>
          <w:rtl/>
        </w:rPr>
        <w:t xml:space="preserve"> </w:t>
      </w:r>
      <w:r w:rsidR="00237124" w:rsidRPr="00497014">
        <w:rPr>
          <w:rFonts w:cs="2  Nazanin" w:hint="cs"/>
          <w:rtl/>
        </w:rPr>
        <w:t>روز</w:t>
      </w:r>
      <w:r w:rsidR="001D1C07" w:rsidRPr="00497014">
        <w:rPr>
          <w:rFonts w:cs="2  Nazanin" w:hint="cs"/>
          <w:rtl/>
        </w:rPr>
        <w:t>، اورژانس بیمارستانی</w:t>
      </w:r>
      <w:r w:rsidR="00DF63A7">
        <w:rPr>
          <w:rFonts w:cs="2  Nazanin" w:hint="cs"/>
          <w:rtl/>
        </w:rPr>
        <w:t>( بیمارستان های امام رضا، سینا، شهدا)</w:t>
      </w:r>
      <w:r w:rsidR="001D1C07" w:rsidRPr="00497014">
        <w:rPr>
          <w:rFonts w:cs="2  Nazanin" w:hint="cs"/>
          <w:rtl/>
        </w:rPr>
        <w:t xml:space="preserve"> یک روز</w:t>
      </w:r>
      <w:r w:rsidR="0027684B" w:rsidRPr="00497014">
        <w:rPr>
          <w:rFonts w:cs="2  Nazanin" w:hint="cs"/>
          <w:b/>
          <w:bCs/>
          <w:rtl/>
        </w:rPr>
        <w:t xml:space="preserve"> </w:t>
      </w:r>
    </w:p>
    <w:p w:rsidR="00770A76" w:rsidRDefault="003D6A1F" w:rsidP="008539EA">
      <w:pPr>
        <w:rPr>
          <w:rFonts w:cs="2  Nazanin"/>
          <w:rtl/>
        </w:rPr>
      </w:pPr>
      <w:r w:rsidRPr="00497014">
        <w:rPr>
          <w:rFonts w:cs="2  Nazanin" w:hint="cs"/>
          <w:b/>
          <w:bCs/>
          <w:rtl/>
        </w:rPr>
        <w:t>خدمات:</w:t>
      </w:r>
      <w:r w:rsidRPr="00497014">
        <w:rPr>
          <w:rFonts w:cs="2  Nazanin" w:hint="cs"/>
          <w:rtl/>
        </w:rPr>
        <w:t xml:space="preserve"> </w:t>
      </w:r>
    </w:p>
    <w:p w:rsidR="00A51548" w:rsidRPr="00770A76" w:rsidRDefault="00A559C6" w:rsidP="00F11D93">
      <w:pPr>
        <w:pStyle w:val="ListParagraph"/>
        <w:numPr>
          <w:ilvl w:val="0"/>
          <w:numId w:val="2"/>
        </w:numPr>
        <w:jc w:val="both"/>
        <w:rPr>
          <w:rFonts w:cs="2  Nazanin"/>
          <w:rtl/>
        </w:rPr>
      </w:pPr>
      <w:r w:rsidRPr="00770A76">
        <w:rPr>
          <w:rFonts w:cs="2  Nazanin" w:hint="cs"/>
          <w:rtl/>
        </w:rPr>
        <w:t xml:space="preserve">آشنایی و کار با ساختار فرآیندهای ارتباطی مرکز مدیریت حوادث و فوریت های پزشکی، پایگاه های اورژانس 115، </w:t>
      </w:r>
      <w:r w:rsidRPr="00770A76">
        <w:rPr>
          <w:rFonts w:cs="2  Nazanin"/>
        </w:rPr>
        <w:t>EOC</w:t>
      </w:r>
      <w:r w:rsidRPr="00770A76">
        <w:rPr>
          <w:rFonts w:cs="2  Nazanin"/>
          <w:lang w:val="tr-TR"/>
        </w:rPr>
        <w:t xml:space="preserve"> </w:t>
      </w:r>
      <w:r w:rsidRPr="00770A76">
        <w:rPr>
          <w:rFonts w:cs="2  Nazanin" w:hint="cs"/>
          <w:rtl/>
          <w:lang w:val="tr-TR"/>
        </w:rPr>
        <w:t xml:space="preserve"> ، </w:t>
      </w:r>
      <w:r w:rsidRPr="00770A76">
        <w:rPr>
          <w:rFonts w:cs="2  Nazanin"/>
          <w:sz w:val="24"/>
          <w:szCs w:val="24"/>
        </w:rPr>
        <w:t>dispatch</w:t>
      </w:r>
      <w:r w:rsidRPr="00770A76">
        <w:rPr>
          <w:rFonts w:cs="2  Nazanin" w:hint="cs"/>
          <w:rtl/>
          <w:lang w:val="tr-TR"/>
        </w:rPr>
        <w:t>، سیستم ها و تجهیزات ارتباطی</w:t>
      </w:r>
      <w:r w:rsidR="000321D0" w:rsidRPr="00770A76">
        <w:rPr>
          <w:rFonts w:cs="2  Nazanin" w:hint="cs"/>
          <w:rtl/>
          <w:lang w:val="tr-TR"/>
        </w:rPr>
        <w:t xml:space="preserve"> </w:t>
      </w:r>
      <w:r w:rsidRPr="00770A76">
        <w:rPr>
          <w:rFonts w:cs="2  Nazanin" w:hint="cs"/>
          <w:rtl/>
          <w:lang w:val="tr-TR"/>
        </w:rPr>
        <w:t>مورد استفاده مرکز در مواقع حوادث</w:t>
      </w:r>
      <w:r w:rsidR="00586DB0" w:rsidRPr="00770A76">
        <w:rPr>
          <w:rFonts w:cs="2  Nazanin" w:hint="cs"/>
          <w:rtl/>
          <w:lang w:val="tr-TR"/>
        </w:rPr>
        <w:t xml:space="preserve"> و بلایا</w:t>
      </w:r>
      <w:r w:rsidR="00981FDE">
        <w:rPr>
          <w:rFonts w:cs="2  Nazanin" w:hint="cs"/>
          <w:rtl/>
          <w:lang w:val="tr-TR"/>
        </w:rPr>
        <w:t xml:space="preserve"> </w:t>
      </w:r>
      <w:r w:rsidR="008539EA" w:rsidRPr="00770A76">
        <w:rPr>
          <w:rFonts w:cs="2  Nazanin" w:hint="cs"/>
          <w:rtl/>
          <w:lang w:val="tr-TR"/>
        </w:rPr>
        <w:t>(تجهیزات کامپیوتری، اینترنتی، مخابراتی، بی سیم، ارتباطات ماهواره ای، نقشه جغرافیایی)</w:t>
      </w:r>
      <w:r w:rsidR="00586DB0" w:rsidRPr="00770A76">
        <w:rPr>
          <w:rFonts w:cs="2  Nazanin" w:hint="cs"/>
          <w:rtl/>
          <w:lang w:val="tr-TR"/>
        </w:rPr>
        <w:t xml:space="preserve">، </w:t>
      </w:r>
      <w:r w:rsidR="00A51548" w:rsidRPr="00770A76">
        <w:rPr>
          <w:rFonts w:cs="2  Nazanin" w:hint="cs"/>
          <w:rtl/>
        </w:rPr>
        <w:t>ارائه گ</w:t>
      </w:r>
      <w:r w:rsidR="000321D0" w:rsidRPr="00770A76">
        <w:rPr>
          <w:rFonts w:cs="2  Nazanin" w:hint="cs"/>
          <w:rtl/>
        </w:rPr>
        <w:t xml:space="preserve">زارش کارآموزی و نقد شواهد موجود </w:t>
      </w:r>
      <w:r w:rsidR="008539EA" w:rsidRPr="00770A76">
        <w:rPr>
          <w:rFonts w:cs="2  Nazanin" w:hint="cs"/>
          <w:rtl/>
        </w:rPr>
        <w:t>در یک کلاس به شکل بحث گروهی</w:t>
      </w:r>
      <w:r w:rsidR="00B82E37">
        <w:rPr>
          <w:rFonts w:cs="2  Nazanin" w:hint="cs"/>
          <w:rtl/>
        </w:rPr>
        <w:t xml:space="preserve"> توسط هریک از دانشجویان</w:t>
      </w:r>
    </w:p>
    <w:p w:rsidR="00770A76" w:rsidRPr="00770A76" w:rsidRDefault="00E33E02" w:rsidP="00F11D93">
      <w:pPr>
        <w:pStyle w:val="ListParagraph"/>
        <w:numPr>
          <w:ilvl w:val="0"/>
          <w:numId w:val="2"/>
        </w:numPr>
        <w:jc w:val="both"/>
        <w:rPr>
          <w:rFonts w:cs="2  Nazanin"/>
          <w:rtl/>
        </w:rPr>
      </w:pPr>
      <w:r w:rsidRPr="00596B71">
        <w:rPr>
          <w:rFonts w:cs="2  Nazanin" w:hint="cs"/>
          <w:sz w:val="24"/>
          <w:szCs w:val="24"/>
          <w:rtl/>
        </w:rPr>
        <w:t>مقایس</w:t>
      </w:r>
      <w:r>
        <w:rPr>
          <w:rFonts w:cs="2  Nazanin" w:hint="cs"/>
          <w:sz w:val="24"/>
          <w:szCs w:val="24"/>
          <w:rtl/>
        </w:rPr>
        <w:t xml:space="preserve">ه سیستم اطلاعات یک </w:t>
      </w:r>
      <w:r w:rsidRPr="00596B71">
        <w:rPr>
          <w:rFonts w:cs="2  Nazanin" w:hint="cs"/>
          <w:sz w:val="24"/>
          <w:szCs w:val="24"/>
          <w:rtl/>
        </w:rPr>
        <w:t xml:space="preserve">اورژانس </w:t>
      </w:r>
      <w:r>
        <w:rPr>
          <w:rFonts w:cs="2  Nazanin" w:hint="cs"/>
          <w:sz w:val="24"/>
          <w:szCs w:val="24"/>
          <w:rtl/>
        </w:rPr>
        <w:t xml:space="preserve">بیمارستانی </w:t>
      </w:r>
      <w:r w:rsidR="008B3C94">
        <w:rPr>
          <w:rFonts w:cs="2  Nazanin" w:hint="cs"/>
          <w:sz w:val="24"/>
          <w:szCs w:val="24"/>
          <w:rtl/>
        </w:rPr>
        <w:t>خارجی و داخلی و نقد آنها توسط</w:t>
      </w:r>
      <w:r w:rsidRPr="00596B71">
        <w:rPr>
          <w:rFonts w:cs="2  Nazanin" w:hint="cs"/>
          <w:sz w:val="24"/>
          <w:szCs w:val="24"/>
          <w:rtl/>
        </w:rPr>
        <w:t xml:space="preserve"> </w:t>
      </w:r>
      <w:r w:rsidR="00B82E37">
        <w:rPr>
          <w:rFonts w:cs="2  Nazanin" w:hint="cs"/>
          <w:sz w:val="24"/>
          <w:szCs w:val="24"/>
          <w:rtl/>
        </w:rPr>
        <w:t xml:space="preserve">هر یک از </w:t>
      </w:r>
      <w:r w:rsidRPr="00596B71">
        <w:rPr>
          <w:rFonts w:cs="2  Nazanin" w:hint="cs"/>
          <w:sz w:val="24"/>
          <w:szCs w:val="24"/>
          <w:rtl/>
        </w:rPr>
        <w:t>دانشجو</w:t>
      </w:r>
      <w:r w:rsidR="00B82E37">
        <w:rPr>
          <w:rFonts w:cs="2  Nazanin" w:hint="cs"/>
          <w:sz w:val="24"/>
          <w:szCs w:val="24"/>
          <w:rtl/>
        </w:rPr>
        <w:t>یان</w:t>
      </w:r>
    </w:p>
    <w:p w:rsidR="00A51548" w:rsidRPr="00D41380" w:rsidRDefault="00A51548">
      <w:pPr>
        <w:rPr>
          <w:rFonts w:cs="2  Nazanin"/>
          <w:b/>
          <w:bCs/>
          <w:rtl/>
        </w:rPr>
      </w:pPr>
      <w:r w:rsidRPr="00D41380">
        <w:rPr>
          <w:rFonts w:cs="2  Nazanin" w:hint="cs"/>
          <w:b/>
          <w:bCs/>
          <w:rtl/>
        </w:rPr>
        <w:t>گروه بندی</w:t>
      </w:r>
      <w:r w:rsidR="00772736" w:rsidRPr="00D41380">
        <w:rPr>
          <w:rFonts w:cs="2  Nazanin" w:hint="cs"/>
          <w:b/>
          <w:bCs/>
          <w:rtl/>
        </w:rPr>
        <w:t xml:space="preserve"> کار آموزی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18"/>
        <w:gridCol w:w="2324"/>
        <w:gridCol w:w="2118"/>
        <w:gridCol w:w="2116"/>
        <w:gridCol w:w="2066"/>
      </w:tblGrid>
      <w:tr w:rsidR="004D10CE" w:rsidRPr="00FD0EE2" w:rsidTr="004D10CE">
        <w:trPr>
          <w:trHeight w:val="662"/>
          <w:jc w:val="center"/>
        </w:trPr>
        <w:tc>
          <w:tcPr>
            <w:tcW w:w="2942" w:type="dxa"/>
            <w:gridSpan w:val="2"/>
          </w:tcPr>
          <w:p w:rsidR="004D10CE" w:rsidRPr="00FD0EE2" w:rsidRDefault="004D10CE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گروه/ عرصه کارآموزی</w:t>
            </w:r>
          </w:p>
        </w:tc>
        <w:tc>
          <w:tcPr>
            <w:tcW w:w="2118" w:type="dxa"/>
          </w:tcPr>
          <w:p w:rsidR="004D10CE" w:rsidRPr="00FD0EE2" w:rsidRDefault="004D10CE" w:rsidP="00835537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روز کارآموزی</w:t>
            </w:r>
          </w:p>
        </w:tc>
        <w:tc>
          <w:tcPr>
            <w:tcW w:w="2116" w:type="dxa"/>
          </w:tcPr>
          <w:p w:rsidR="004D10CE" w:rsidRPr="00FD0EE2" w:rsidRDefault="004D10CE" w:rsidP="00DE469B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تاریخ</w:t>
            </w:r>
          </w:p>
        </w:tc>
        <w:tc>
          <w:tcPr>
            <w:tcW w:w="2066" w:type="dxa"/>
          </w:tcPr>
          <w:p w:rsidR="004D10CE" w:rsidRPr="00FD0EE2" w:rsidRDefault="004D10CE" w:rsidP="00DE469B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ساعت کار آموزی</w:t>
            </w:r>
          </w:p>
        </w:tc>
      </w:tr>
      <w:tr w:rsidR="004D10CE" w:rsidRPr="00FD0EE2" w:rsidTr="004D10CE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4D10CE" w:rsidRPr="00FD0EE2" w:rsidRDefault="004D10CE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اول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FD0EE2" w:rsidRDefault="004D10CE" w:rsidP="00835537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مرکز مدیریت حوادث و فوریت های پزشکی تبریز ( دمشقیه)</w:t>
            </w:r>
          </w:p>
        </w:tc>
        <w:tc>
          <w:tcPr>
            <w:tcW w:w="2118" w:type="dxa"/>
          </w:tcPr>
          <w:p w:rsidR="004D10CE" w:rsidRPr="00FD0EE2" w:rsidRDefault="004D10CE" w:rsidP="00835537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دوشنبه</w:t>
            </w:r>
          </w:p>
        </w:tc>
        <w:tc>
          <w:tcPr>
            <w:tcW w:w="2116" w:type="dxa"/>
          </w:tcPr>
          <w:p w:rsidR="004D10CE" w:rsidRPr="00FD0EE2" w:rsidRDefault="004D10CE" w:rsidP="00772736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25/8/94 لغایت</w:t>
            </w:r>
            <w:r>
              <w:rPr>
                <w:rFonts w:cs="2  Nazanin" w:hint="cs"/>
                <w:rtl/>
              </w:rPr>
              <w:t xml:space="preserve"> 9/9/94</w:t>
            </w:r>
          </w:p>
        </w:tc>
        <w:tc>
          <w:tcPr>
            <w:tcW w:w="2066" w:type="dxa"/>
          </w:tcPr>
          <w:p w:rsidR="004D10CE" w:rsidRPr="00FD0EE2" w:rsidRDefault="004D10CE" w:rsidP="00772736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14- 8</w:t>
            </w:r>
          </w:p>
        </w:tc>
      </w:tr>
      <w:tr w:rsidR="004D10CE" w:rsidRPr="00FD0EE2" w:rsidTr="004D10CE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4D10CE" w:rsidRPr="00FD0EE2" w:rsidRDefault="004D10CE">
            <w:pPr>
              <w:rPr>
                <w:rFonts w:cs="2  Nazanin"/>
                <w:rtl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FD0EE2" w:rsidRDefault="004D10CE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اورژانس بیمارستانی</w:t>
            </w:r>
          </w:p>
        </w:tc>
        <w:tc>
          <w:tcPr>
            <w:tcW w:w="2118" w:type="dxa"/>
          </w:tcPr>
          <w:p w:rsidR="004D10CE" w:rsidRPr="00FD0EE2" w:rsidRDefault="004D10CE" w:rsidP="00835537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سه شنبه</w:t>
            </w:r>
          </w:p>
        </w:tc>
        <w:tc>
          <w:tcPr>
            <w:tcW w:w="2116" w:type="dxa"/>
          </w:tcPr>
          <w:p w:rsidR="004D10CE" w:rsidRPr="00FD0EE2" w:rsidRDefault="004D10CE" w:rsidP="00DE469B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26/8/94</w:t>
            </w:r>
          </w:p>
        </w:tc>
        <w:tc>
          <w:tcPr>
            <w:tcW w:w="2066" w:type="dxa"/>
          </w:tcPr>
          <w:p w:rsidR="004D10CE" w:rsidRPr="00FD0EE2" w:rsidRDefault="004D10CE" w:rsidP="00DE469B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14- 8</w:t>
            </w:r>
          </w:p>
        </w:tc>
      </w:tr>
      <w:tr w:rsidR="004D10CE" w:rsidRPr="00FD0EE2" w:rsidTr="004D10CE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4D10CE" w:rsidRPr="00FD0EE2" w:rsidRDefault="004D10CE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دوم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FD0EE2" w:rsidRDefault="004D10CE" w:rsidP="00FD12C6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مرکز مدیریت حوادث و فوریت های پزشکی تبریز ( دمشقیه)</w:t>
            </w:r>
          </w:p>
        </w:tc>
        <w:tc>
          <w:tcPr>
            <w:tcW w:w="2118" w:type="dxa"/>
          </w:tcPr>
          <w:p w:rsidR="004D10CE" w:rsidRPr="00FD0EE2" w:rsidRDefault="004D10CE" w:rsidP="00B55C65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سه شنبه</w:t>
            </w:r>
          </w:p>
        </w:tc>
        <w:tc>
          <w:tcPr>
            <w:tcW w:w="2116" w:type="dxa"/>
          </w:tcPr>
          <w:p w:rsidR="004D10CE" w:rsidRPr="00FD0EE2" w:rsidRDefault="004D10CE" w:rsidP="00772736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26/8/94 لغایت</w:t>
            </w:r>
            <w:r>
              <w:rPr>
                <w:rFonts w:cs="2  Nazanin" w:hint="cs"/>
                <w:rtl/>
              </w:rPr>
              <w:t xml:space="preserve"> 10/9/94</w:t>
            </w:r>
          </w:p>
        </w:tc>
        <w:tc>
          <w:tcPr>
            <w:tcW w:w="2066" w:type="dxa"/>
          </w:tcPr>
          <w:p w:rsidR="004D10CE" w:rsidRPr="00FD0EE2" w:rsidRDefault="004D10CE" w:rsidP="00772736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14- 8</w:t>
            </w:r>
          </w:p>
        </w:tc>
      </w:tr>
      <w:tr w:rsidR="004D10CE" w:rsidRPr="00FD0EE2" w:rsidTr="004D10CE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4D10CE" w:rsidRPr="00FD0EE2" w:rsidRDefault="004D10CE">
            <w:pPr>
              <w:rPr>
                <w:rFonts w:cs="2  Nazanin"/>
                <w:rtl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FD0EE2" w:rsidRDefault="004D10CE" w:rsidP="00FD12C6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اورژانس بیمارستانی</w:t>
            </w:r>
          </w:p>
        </w:tc>
        <w:tc>
          <w:tcPr>
            <w:tcW w:w="2118" w:type="dxa"/>
          </w:tcPr>
          <w:p w:rsidR="004D10CE" w:rsidRPr="00FD0EE2" w:rsidRDefault="004D10CE" w:rsidP="00B55C65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دوشنبه</w:t>
            </w:r>
          </w:p>
        </w:tc>
        <w:tc>
          <w:tcPr>
            <w:tcW w:w="2116" w:type="dxa"/>
          </w:tcPr>
          <w:p w:rsidR="004D10CE" w:rsidRPr="00FD0EE2" w:rsidRDefault="004D10CE" w:rsidP="00DE469B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25/8/94</w:t>
            </w:r>
          </w:p>
        </w:tc>
        <w:tc>
          <w:tcPr>
            <w:tcW w:w="2066" w:type="dxa"/>
          </w:tcPr>
          <w:p w:rsidR="004D10CE" w:rsidRPr="00FD0EE2" w:rsidRDefault="004D10CE" w:rsidP="00DE469B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14- 8</w:t>
            </w:r>
          </w:p>
        </w:tc>
      </w:tr>
      <w:tr w:rsidR="004D10CE" w:rsidRPr="00FD0EE2" w:rsidTr="004D10CE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4D10CE" w:rsidRPr="00FD0EE2" w:rsidRDefault="004D10CE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سوم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FD0EE2" w:rsidRDefault="004D10CE" w:rsidP="00FD12C6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مرکز مدیریت حوادث و فوریت های پزشکی تبریز ( دمشقیه)</w:t>
            </w:r>
          </w:p>
        </w:tc>
        <w:tc>
          <w:tcPr>
            <w:tcW w:w="2118" w:type="dxa"/>
          </w:tcPr>
          <w:p w:rsidR="004D10CE" w:rsidRPr="00FD0EE2" w:rsidRDefault="004D10CE" w:rsidP="00772736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دوشنبه</w:t>
            </w:r>
          </w:p>
        </w:tc>
        <w:tc>
          <w:tcPr>
            <w:tcW w:w="2116" w:type="dxa"/>
          </w:tcPr>
          <w:p w:rsidR="004D10CE" w:rsidRPr="00FD0EE2" w:rsidRDefault="004D10CE" w:rsidP="00DE469B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16/9/94 لغایت 30/9/94</w:t>
            </w:r>
          </w:p>
        </w:tc>
        <w:tc>
          <w:tcPr>
            <w:tcW w:w="2066" w:type="dxa"/>
          </w:tcPr>
          <w:p w:rsidR="004D10CE" w:rsidRDefault="004D10CE" w:rsidP="00DE469B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14- 8</w:t>
            </w:r>
          </w:p>
        </w:tc>
      </w:tr>
      <w:tr w:rsidR="004D10CE" w:rsidRPr="00FD0EE2" w:rsidTr="004D10CE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4D10CE" w:rsidRPr="00FD0EE2" w:rsidRDefault="004D10CE">
            <w:pPr>
              <w:rPr>
                <w:rFonts w:cs="2  Nazanin"/>
                <w:rtl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D10CE" w:rsidRPr="00FD0EE2" w:rsidRDefault="004D10CE" w:rsidP="00FD12C6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اورژانس بیمارستانی</w:t>
            </w:r>
          </w:p>
        </w:tc>
        <w:tc>
          <w:tcPr>
            <w:tcW w:w="2118" w:type="dxa"/>
          </w:tcPr>
          <w:p w:rsidR="004D10CE" w:rsidRPr="00FD0EE2" w:rsidRDefault="004D10CE" w:rsidP="00B55C65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دوشنبه</w:t>
            </w:r>
          </w:p>
        </w:tc>
        <w:tc>
          <w:tcPr>
            <w:tcW w:w="2116" w:type="dxa"/>
          </w:tcPr>
          <w:p w:rsidR="004D10CE" w:rsidRPr="00FD0EE2" w:rsidRDefault="004D10CE" w:rsidP="00DE469B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25/8/94</w:t>
            </w:r>
          </w:p>
        </w:tc>
        <w:tc>
          <w:tcPr>
            <w:tcW w:w="2066" w:type="dxa"/>
          </w:tcPr>
          <w:p w:rsidR="004D10CE" w:rsidRPr="00FD0EE2" w:rsidRDefault="004D10CE" w:rsidP="00DE469B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14- 8</w:t>
            </w:r>
          </w:p>
        </w:tc>
      </w:tr>
    </w:tbl>
    <w:p w:rsidR="00376F90" w:rsidRDefault="00376F90">
      <w:pPr>
        <w:rPr>
          <w:rFonts w:cs="2  Nazanin" w:hint="cs"/>
          <w:b/>
          <w:bCs/>
          <w:rtl/>
        </w:rPr>
      </w:pPr>
    </w:p>
    <w:p w:rsidR="00376F90" w:rsidRDefault="00376F90">
      <w:pPr>
        <w:rPr>
          <w:rFonts w:cs="2  Nazanin" w:hint="cs"/>
          <w:b/>
          <w:bCs/>
          <w:rtl/>
        </w:rPr>
      </w:pPr>
    </w:p>
    <w:p w:rsidR="00376F90" w:rsidRDefault="00376F90">
      <w:pPr>
        <w:rPr>
          <w:rFonts w:cs="2  Nazanin" w:hint="cs"/>
          <w:b/>
          <w:bCs/>
          <w:rtl/>
        </w:rPr>
      </w:pPr>
    </w:p>
    <w:p w:rsidR="00376F90" w:rsidRDefault="00376F90">
      <w:pPr>
        <w:rPr>
          <w:rFonts w:cs="2  Nazanin" w:hint="cs"/>
          <w:b/>
          <w:bCs/>
          <w:rtl/>
        </w:rPr>
      </w:pPr>
    </w:p>
    <w:p w:rsidR="00376F90" w:rsidRDefault="00376F90">
      <w:pPr>
        <w:rPr>
          <w:rFonts w:cs="2  Nazanin" w:hint="cs"/>
          <w:b/>
          <w:bCs/>
          <w:rtl/>
        </w:rPr>
      </w:pPr>
    </w:p>
    <w:p w:rsidR="00376F90" w:rsidRDefault="00376F90">
      <w:pPr>
        <w:rPr>
          <w:rFonts w:cs="2  Nazanin" w:hint="cs"/>
          <w:b/>
          <w:bCs/>
          <w:rtl/>
        </w:rPr>
      </w:pPr>
    </w:p>
    <w:p w:rsidR="00376F90" w:rsidRDefault="00376F90">
      <w:pPr>
        <w:rPr>
          <w:rFonts w:cs="2  Nazanin" w:hint="cs"/>
          <w:b/>
          <w:bCs/>
          <w:rtl/>
        </w:rPr>
      </w:pPr>
    </w:p>
    <w:p w:rsidR="00376F90" w:rsidRDefault="00376F90">
      <w:pPr>
        <w:rPr>
          <w:rFonts w:cs="2  Nazanin" w:hint="cs"/>
          <w:b/>
          <w:bCs/>
          <w:rtl/>
        </w:rPr>
      </w:pPr>
    </w:p>
    <w:p w:rsidR="00376F90" w:rsidRDefault="00376F90">
      <w:pPr>
        <w:rPr>
          <w:rFonts w:cs="2  Nazanin" w:hint="cs"/>
          <w:b/>
          <w:bCs/>
          <w:rtl/>
        </w:rPr>
      </w:pPr>
    </w:p>
    <w:p w:rsidR="0031334C" w:rsidRPr="000C47A0" w:rsidRDefault="0031334C">
      <w:pPr>
        <w:rPr>
          <w:rFonts w:cs="2  Nazanin"/>
          <w:b/>
          <w:bCs/>
          <w:rtl/>
        </w:rPr>
      </w:pPr>
      <w:r w:rsidRPr="000C47A0">
        <w:rPr>
          <w:rFonts w:cs="2  Nazanin" w:hint="cs"/>
          <w:b/>
          <w:bCs/>
          <w:rtl/>
        </w:rPr>
        <w:lastRenderedPageBreak/>
        <w:t>ارزشیابی</w:t>
      </w:r>
      <w:r w:rsidR="000C47A0" w:rsidRPr="000C47A0">
        <w:rPr>
          <w:rFonts w:cs="2  Nazanin" w:hint="cs"/>
          <w:b/>
          <w:bCs/>
          <w:rtl/>
        </w:rPr>
        <w:t xml:space="preserve"> و بودجه بندی سوالات</w:t>
      </w:r>
      <w:r w:rsidRPr="000C47A0">
        <w:rPr>
          <w:rFonts w:cs="2  Nazanin" w:hint="cs"/>
          <w:b/>
          <w:bCs/>
          <w:rtl/>
        </w:rPr>
        <w:t xml:space="preserve">: </w:t>
      </w:r>
    </w:p>
    <w:p w:rsidR="0031334C" w:rsidRPr="000C47A0" w:rsidRDefault="00376F90" w:rsidP="00CB5B42">
      <w:pPr>
        <w:rPr>
          <w:rFonts w:cs="2  Nazanin"/>
          <w:rtl/>
        </w:rPr>
      </w:pPr>
      <w:r>
        <w:rPr>
          <w:rFonts w:cs="2  Nazanin" w:hint="cs"/>
          <w:rtl/>
        </w:rPr>
        <w:t>الف</w:t>
      </w:r>
      <w:r w:rsidR="00AA15FC" w:rsidRPr="000C47A0">
        <w:rPr>
          <w:rFonts w:cs="2  Nazanin" w:hint="cs"/>
          <w:rtl/>
        </w:rPr>
        <w:t xml:space="preserve">) </w:t>
      </w:r>
      <w:r w:rsidR="00CB5B42" w:rsidRPr="00376F90">
        <w:rPr>
          <w:rFonts w:cs="2  Nazanin" w:hint="cs"/>
          <w:b/>
          <w:bCs/>
          <w:rtl/>
        </w:rPr>
        <w:t>واحد عملی</w:t>
      </w:r>
      <w:r w:rsidR="0031334C" w:rsidRPr="00376F90">
        <w:rPr>
          <w:rFonts w:cs="2  Nazanin" w:hint="cs"/>
          <w:b/>
          <w:bCs/>
          <w:rtl/>
        </w:rPr>
        <w:t>:</w:t>
      </w:r>
      <w:r w:rsidR="0031334C" w:rsidRPr="000C47A0">
        <w:rPr>
          <w:rFonts w:cs="2  Nazanin" w:hint="cs"/>
          <w:rtl/>
        </w:rPr>
        <w:t xml:space="preserve"> </w:t>
      </w:r>
      <w:r w:rsidR="00C4216E" w:rsidRPr="000C47A0">
        <w:rPr>
          <w:rFonts w:cs="2  Nazanin" w:hint="cs"/>
          <w:rtl/>
        </w:rPr>
        <w:t xml:space="preserve">انجام </w:t>
      </w:r>
      <w:r w:rsidR="00CB5B42" w:rsidRPr="000C47A0">
        <w:rPr>
          <w:rFonts w:cs="2  Nazanin" w:hint="cs"/>
          <w:rtl/>
        </w:rPr>
        <w:t xml:space="preserve">کارآموزی و ارائه </w:t>
      </w:r>
      <w:r w:rsidR="0031334C" w:rsidRPr="000C47A0">
        <w:rPr>
          <w:rFonts w:cs="2  Nazanin" w:hint="cs"/>
          <w:rtl/>
        </w:rPr>
        <w:t>پروژه های دانشجویی</w:t>
      </w:r>
      <w:r w:rsidR="00C4216E" w:rsidRPr="000C47A0">
        <w:rPr>
          <w:rFonts w:cs="2  Nazanin" w:hint="cs"/>
          <w:rtl/>
        </w:rPr>
        <w:t xml:space="preserve"> </w:t>
      </w:r>
      <w:r w:rsidR="00DA25CE" w:rsidRPr="000C47A0">
        <w:rPr>
          <w:rFonts w:cs="2  Nazanin" w:hint="cs"/>
          <w:rtl/>
        </w:rPr>
        <w:t>طبق برنامه</w:t>
      </w:r>
      <w:r w:rsidR="00C4216E" w:rsidRPr="000C47A0">
        <w:rPr>
          <w:rFonts w:cs="2  Nazanin" w:hint="cs"/>
          <w:rtl/>
        </w:rPr>
        <w:t xml:space="preserve"> 20 نمره</w:t>
      </w:r>
    </w:p>
    <w:p w:rsidR="00376F90" w:rsidRDefault="00376F90" w:rsidP="00376F90">
      <w:pPr>
        <w:spacing w:line="360" w:lineRule="auto"/>
        <w:rPr>
          <w:rFonts w:cs="2  Nazanin" w:hint="cs"/>
          <w:rtl/>
        </w:rPr>
      </w:pPr>
      <w:r w:rsidRPr="000C47A0">
        <w:rPr>
          <w:rFonts w:cs="2  Nazanin" w:hint="cs"/>
          <w:rtl/>
        </w:rPr>
        <w:t xml:space="preserve">الف) </w:t>
      </w:r>
      <w:r w:rsidRPr="00376F90">
        <w:rPr>
          <w:rFonts w:cs="2  Nazanin" w:hint="cs"/>
          <w:b/>
          <w:bCs/>
          <w:rtl/>
        </w:rPr>
        <w:t>نظری:</w:t>
      </w:r>
      <w:r w:rsidRPr="000C47A0">
        <w:rPr>
          <w:rFonts w:cs="2  Nazanin"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835"/>
        <w:gridCol w:w="3753"/>
        <w:gridCol w:w="1660"/>
      </w:tblGrid>
      <w:tr w:rsidR="00376F90" w:rsidTr="00376F90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فعالیت و یا تعداد سوال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76F90" w:rsidTr="00376F90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Style w:val="Strong"/>
                <w:rFonts w:ascii="Tahoma" w:hAnsi="Tahoma" w:cs="2  Nazanin" w:hint="cs"/>
                <w:sz w:val="24"/>
                <w:szCs w:val="24"/>
                <w:rtl/>
              </w:rPr>
              <w:t>‌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شرکت فعال در بحث هاي كلاسي و انجام تکالیف(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خلاصه کارت یا بیب کارت)</w:t>
            </w:r>
            <w:r w:rsidRPr="000C47A0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76F90" w:rsidTr="00376F90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حضور  منظم و به موقع در كلاس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76F90" w:rsidTr="00376F90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امتحان پایان دوره به صورت كتبي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 w:rsidP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مباحث جلسه اول( 4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6F90" w:rsidTr="00376F90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F90" w:rsidRDefault="00376F90">
            <w:pPr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مباحث جلسه دوم( 4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6F90" w:rsidTr="00376F90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F90" w:rsidRDefault="00376F90">
            <w:pPr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مباحث جلسه سوم( 4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6F90" w:rsidTr="00376F90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6F90" w:rsidRDefault="00376F90">
            <w:pPr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مباحث جلسه چهارم( 4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6F90" w:rsidTr="00376F90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90" w:rsidRDefault="00376F90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376F90" w:rsidRDefault="00376F90" w:rsidP="00376F90">
      <w:pPr>
        <w:spacing w:line="360" w:lineRule="auto"/>
        <w:rPr>
          <w:rFonts w:cs="2  Nazanin" w:hint="cs"/>
          <w:rtl/>
        </w:rPr>
      </w:pPr>
    </w:p>
    <w:p w:rsidR="00396852" w:rsidRPr="000C47A0" w:rsidRDefault="00396852" w:rsidP="00396852">
      <w:pPr>
        <w:rPr>
          <w:rFonts w:cs="2  Nazanin"/>
          <w:b/>
          <w:bCs/>
          <w:rtl/>
        </w:rPr>
      </w:pPr>
      <w:r w:rsidRPr="000C47A0">
        <w:rPr>
          <w:rFonts w:cs="2  Nazanin" w:hint="cs"/>
          <w:b/>
          <w:bCs/>
          <w:rtl/>
        </w:rPr>
        <w:t xml:space="preserve">منابع: </w:t>
      </w:r>
    </w:p>
    <w:p w:rsidR="006A01C5" w:rsidRPr="00A51548" w:rsidRDefault="006A01C5" w:rsidP="00396852">
      <w:pPr>
        <w:rPr>
          <w:rFonts w:cs="2  Nazanin"/>
          <w:color w:val="FF0000"/>
          <w:rtl/>
        </w:rPr>
      </w:pPr>
      <w:r>
        <w:rPr>
          <w:rFonts w:cs="2  Nazanin"/>
          <w:noProof/>
          <w:color w:val="FF0000"/>
          <w:rtl/>
        </w:rPr>
        <w:drawing>
          <wp:inline distT="0" distB="0" distL="0" distR="0">
            <wp:extent cx="5731510" cy="467754"/>
            <wp:effectExtent l="19050" t="0" r="254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52" w:rsidRDefault="00396852" w:rsidP="003562A2">
      <w:pPr>
        <w:jc w:val="right"/>
        <w:rPr>
          <w:rFonts w:cs="2  Nazanin"/>
        </w:rPr>
      </w:pPr>
      <w:r>
        <w:rPr>
          <w:rFonts w:cs="2  Nazanin"/>
          <w:noProof/>
          <w:rtl/>
        </w:rPr>
        <w:drawing>
          <wp:inline distT="0" distB="0" distL="0" distR="0">
            <wp:extent cx="5731510" cy="26670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52" w:rsidRPr="005A3B1A" w:rsidRDefault="00D22207" w:rsidP="005A3B1A">
      <w:pPr>
        <w:pStyle w:val="ListParagraph"/>
        <w:numPr>
          <w:ilvl w:val="0"/>
          <w:numId w:val="1"/>
        </w:numPr>
        <w:tabs>
          <w:tab w:val="left" w:pos="5186"/>
        </w:tabs>
        <w:rPr>
          <w:rFonts w:cs="2  Nazanin"/>
          <w:b/>
          <w:bCs/>
        </w:rPr>
      </w:pPr>
      <w:r w:rsidRPr="005A3B1A">
        <w:rPr>
          <w:rFonts w:cs="2  Nazanin" w:hint="cs"/>
          <w:b/>
          <w:bCs/>
          <w:rtl/>
        </w:rPr>
        <w:t xml:space="preserve">سایر منابع موضوعی معتبر موجود در </w:t>
      </w:r>
      <w:r w:rsidR="000C47A0" w:rsidRPr="005A3B1A">
        <w:rPr>
          <w:rFonts w:cs="2  Nazanin" w:hint="cs"/>
          <w:b/>
          <w:bCs/>
          <w:rtl/>
        </w:rPr>
        <w:t xml:space="preserve">کتابخانه و </w:t>
      </w:r>
      <w:r w:rsidRPr="005A3B1A">
        <w:rPr>
          <w:rFonts w:cs="2  Nazanin" w:hint="cs"/>
          <w:b/>
          <w:bCs/>
          <w:rtl/>
        </w:rPr>
        <w:t>اینترنت</w:t>
      </w:r>
    </w:p>
    <w:sectPr w:rsidR="00396852" w:rsidRPr="005A3B1A" w:rsidSect="00124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92" w:rsidRDefault="003B2992" w:rsidP="00396852">
      <w:pPr>
        <w:spacing w:after="0" w:line="240" w:lineRule="auto"/>
      </w:pPr>
      <w:r>
        <w:separator/>
      </w:r>
    </w:p>
  </w:endnote>
  <w:endnote w:type="continuationSeparator" w:id="1">
    <w:p w:rsidR="003B2992" w:rsidRDefault="003B2992" w:rsidP="0039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92" w:rsidRDefault="003B2992" w:rsidP="00396852">
      <w:pPr>
        <w:spacing w:after="0" w:line="240" w:lineRule="auto"/>
      </w:pPr>
      <w:r>
        <w:separator/>
      </w:r>
    </w:p>
  </w:footnote>
  <w:footnote w:type="continuationSeparator" w:id="1">
    <w:p w:rsidR="003B2992" w:rsidRDefault="003B2992" w:rsidP="0039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43F"/>
    <w:multiLevelType w:val="hybridMultilevel"/>
    <w:tmpl w:val="7B10736A"/>
    <w:lvl w:ilvl="0" w:tplc="0FA0C3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E5BA1"/>
    <w:multiLevelType w:val="hybridMultilevel"/>
    <w:tmpl w:val="44F4DAB8"/>
    <w:lvl w:ilvl="0" w:tplc="F89E62E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7D3"/>
    <w:rsid w:val="000321D0"/>
    <w:rsid w:val="00032A0D"/>
    <w:rsid w:val="00043EA5"/>
    <w:rsid w:val="000500C1"/>
    <w:rsid w:val="00076C9D"/>
    <w:rsid w:val="00085386"/>
    <w:rsid w:val="00095F79"/>
    <w:rsid w:val="000A27D4"/>
    <w:rsid w:val="000B5E77"/>
    <w:rsid w:val="000C0CEB"/>
    <w:rsid w:val="000C47A0"/>
    <w:rsid w:val="000D1C79"/>
    <w:rsid w:val="000E5AB0"/>
    <w:rsid w:val="00124D7B"/>
    <w:rsid w:val="00152287"/>
    <w:rsid w:val="00174501"/>
    <w:rsid w:val="001B5D39"/>
    <w:rsid w:val="001B6B5E"/>
    <w:rsid w:val="001D1C07"/>
    <w:rsid w:val="001D7578"/>
    <w:rsid w:val="00237124"/>
    <w:rsid w:val="00237971"/>
    <w:rsid w:val="00243BCF"/>
    <w:rsid w:val="0027684B"/>
    <w:rsid w:val="00284D4C"/>
    <w:rsid w:val="00290DF5"/>
    <w:rsid w:val="00295BD9"/>
    <w:rsid w:val="002E027B"/>
    <w:rsid w:val="002E114E"/>
    <w:rsid w:val="002F4EF9"/>
    <w:rsid w:val="00311922"/>
    <w:rsid w:val="003120AD"/>
    <w:rsid w:val="0031334C"/>
    <w:rsid w:val="00315706"/>
    <w:rsid w:val="00322AC8"/>
    <w:rsid w:val="00326C0E"/>
    <w:rsid w:val="00340FFE"/>
    <w:rsid w:val="00346AB2"/>
    <w:rsid w:val="003562A2"/>
    <w:rsid w:val="0035746A"/>
    <w:rsid w:val="00376F90"/>
    <w:rsid w:val="00391105"/>
    <w:rsid w:val="00396852"/>
    <w:rsid w:val="003B2992"/>
    <w:rsid w:val="003D478A"/>
    <w:rsid w:val="003D6A1F"/>
    <w:rsid w:val="003F3583"/>
    <w:rsid w:val="00407B61"/>
    <w:rsid w:val="00412D7B"/>
    <w:rsid w:val="00430DBF"/>
    <w:rsid w:val="00441AC6"/>
    <w:rsid w:val="0046627B"/>
    <w:rsid w:val="00497014"/>
    <w:rsid w:val="004B645C"/>
    <w:rsid w:val="004D10CE"/>
    <w:rsid w:val="004D6DFC"/>
    <w:rsid w:val="004E09C1"/>
    <w:rsid w:val="004F0583"/>
    <w:rsid w:val="005131BE"/>
    <w:rsid w:val="005208AA"/>
    <w:rsid w:val="00576578"/>
    <w:rsid w:val="00586DB0"/>
    <w:rsid w:val="00596B71"/>
    <w:rsid w:val="005A3014"/>
    <w:rsid w:val="005A3B1A"/>
    <w:rsid w:val="005A4EEE"/>
    <w:rsid w:val="005C27BD"/>
    <w:rsid w:val="005F0F3E"/>
    <w:rsid w:val="00631DB0"/>
    <w:rsid w:val="0064345E"/>
    <w:rsid w:val="006535B6"/>
    <w:rsid w:val="0065694B"/>
    <w:rsid w:val="00673C2C"/>
    <w:rsid w:val="00694C59"/>
    <w:rsid w:val="006A01C5"/>
    <w:rsid w:val="006A225B"/>
    <w:rsid w:val="006A2C2A"/>
    <w:rsid w:val="006B7421"/>
    <w:rsid w:val="006B7E80"/>
    <w:rsid w:val="006C182A"/>
    <w:rsid w:val="006C22E9"/>
    <w:rsid w:val="006C69A5"/>
    <w:rsid w:val="006C7590"/>
    <w:rsid w:val="006D1E52"/>
    <w:rsid w:val="00715690"/>
    <w:rsid w:val="00722D0B"/>
    <w:rsid w:val="00722F3A"/>
    <w:rsid w:val="00724545"/>
    <w:rsid w:val="00770A19"/>
    <w:rsid w:val="00770A76"/>
    <w:rsid w:val="00772736"/>
    <w:rsid w:val="008207FC"/>
    <w:rsid w:val="00826DB4"/>
    <w:rsid w:val="0083178F"/>
    <w:rsid w:val="00833C17"/>
    <w:rsid w:val="00835537"/>
    <w:rsid w:val="008424A7"/>
    <w:rsid w:val="008539EA"/>
    <w:rsid w:val="00891D8A"/>
    <w:rsid w:val="0089700D"/>
    <w:rsid w:val="008A7AD9"/>
    <w:rsid w:val="008B3C94"/>
    <w:rsid w:val="008D0A08"/>
    <w:rsid w:val="00906F31"/>
    <w:rsid w:val="009141A9"/>
    <w:rsid w:val="009169DF"/>
    <w:rsid w:val="009458D8"/>
    <w:rsid w:val="00971842"/>
    <w:rsid w:val="00981FDE"/>
    <w:rsid w:val="00991C16"/>
    <w:rsid w:val="009A250E"/>
    <w:rsid w:val="00A1009B"/>
    <w:rsid w:val="00A17B4A"/>
    <w:rsid w:val="00A307BF"/>
    <w:rsid w:val="00A35B8D"/>
    <w:rsid w:val="00A51548"/>
    <w:rsid w:val="00A51D75"/>
    <w:rsid w:val="00A559C6"/>
    <w:rsid w:val="00AA15FC"/>
    <w:rsid w:val="00AC3E58"/>
    <w:rsid w:val="00AD4FB3"/>
    <w:rsid w:val="00AD67D3"/>
    <w:rsid w:val="00AE0501"/>
    <w:rsid w:val="00AE7238"/>
    <w:rsid w:val="00B00CBA"/>
    <w:rsid w:val="00B01F1F"/>
    <w:rsid w:val="00B10003"/>
    <w:rsid w:val="00B5270B"/>
    <w:rsid w:val="00B55C65"/>
    <w:rsid w:val="00B714D8"/>
    <w:rsid w:val="00B82E37"/>
    <w:rsid w:val="00B919A7"/>
    <w:rsid w:val="00B92F28"/>
    <w:rsid w:val="00B96145"/>
    <w:rsid w:val="00BA1F27"/>
    <w:rsid w:val="00BD670A"/>
    <w:rsid w:val="00BE098D"/>
    <w:rsid w:val="00BE5C20"/>
    <w:rsid w:val="00C05CC0"/>
    <w:rsid w:val="00C332AC"/>
    <w:rsid w:val="00C4216E"/>
    <w:rsid w:val="00C57050"/>
    <w:rsid w:val="00C77565"/>
    <w:rsid w:val="00C91669"/>
    <w:rsid w:val="00CA1F16"/>
    <w:rsid w:val="00CA7BAB"/>
    <w:rsid w:val="00CB10A5"/>
    <w:rsid w:val="00CB5B42"/>
    <w:rsid w:val="00D040B0"/>
    <w:rsid w:val="00D165BA"/>
    <w:rsid w:val="00D22207"/>
    <w:rsid w:val="00D326B6"/>
    <w:rsid w:val="00D41380"/>
    <w:rsid w:val="00D52A2E"/>
    <w:rsid w:val="00D75896"/>
    <w:rsid w:val="00D957B2"/>
    <w:rsid w:val="00DA25CE"/>
    <w:rsid w:val="00DB0781"/>
    <w:rsid w:val="00DD18FC"/>
    <w:rsid w:val="00DE469B"/>
    <w:rsid w:val="00DF3D83"/>
    <w:rsid w:val="00DF63A7"/>
    <w:rsid w:val="00E23207"/>
    <w:rsid w:val="00E33E02"/>
    <w:rsid w:val="00E34047"/>
    <w:rsid w:val="00E6376D"/>
    <w:rsid w:val="00E6660C"/>
    <w:rsid w:val="00EA2EB9"/>
    <w:rsid w:val="00ED2A34"/>
    <w:rsid w:val="00F11D93"/>
    <w:rsid w:val="00F42C54"/>
    <w:rsid w:val="00F447E7"/>
    <w:rsid w:val="00F50F65"/>
    <w:rsid w:val="00F84FE2"/>
    <w:rsid w:val="00F9755F"/>
    <w:rsid w:val="00FA0073"/>
    <w:rsid w:val="00FD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7D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852"/>
  </w:style>
  <w:style w:type="paragraph" w:styleId="Footer">
    <w:name w:val="footer"/>
    <w:basedOn w:val="Normal"/>
    <w:link w:val="FooterChar"/>
    <w:uiPriority w:val="99"/>
    <w:semiHidden/>
    <w:unhideWhenUsed/>
    <w:rsid w:val="0039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852"/>
  </w:style>
  <w:style w:type="paragraph" w:styleId="ListParagraph">
    <w:name w:val="List Paragraph"/>
    <w:basedOn w:val="Normal"/>
    <w:uiPriority w:val="34"/>
    <w:qFormat/>
    <w:rsid w:val="00396852"/>
    <w:pPr>
      <w:ind w:left="720"/>
      <w:contextualSpacing/>
    </w:pPr>
  </w:style>
  <w:style w:type="character" w:styleId="Strong">
    <w:name w:val="Strong"/>
    <w:basedOn w:val="DefaultParagraphFont"/>
    <w:qFormat/>
    <w:rsid w:val="00376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008C-008B-4262-ABCC-B18474F7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183</cp:revision>
  <cp:lastPrinted>2015-09-15T07:52:00Z</cp:lastPrinted>
  <dcterms:created xsi:type="dcterms:W3CDTF">2015-08-09T08:27:00Z</dcterms:created>
  <dcterms:modified xsi:type="dcterms:W3CDTF">2015-09-15T09:29:00Z</dcterms:modified>
</cp:coreProperties>
</file>