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001"/>
        <w:gridCol w:w="67"/>
        <w:gridCol w:w="1481"/>
        <w:gridCol w:w="1410"/>
        <w:gridCol w:w="1409"/>
        <w:gridCol w:w="1687"/>
        <w:gridCol w:w="816"/>
        <w:gridCol w:w="1954"/>
        <w:gridCol w:w="1257"/>
        <w:gridCol w:w="113"/>
      </w:tblGrid>
      <w:tr w:rsidR="00841041" w:rsidTr="00875031">
        <w:trPr>
          <w:trHeight w:val="471"/>
        </w:trPr>
        <w:tc>
          <w:tcPr>
            <w:tcW w:w="14308" w:type="dxa"/>
            <w:gridSpan w:val="11"/>
            <w:tcBorders>
              <w:bottom w:val="nil"/>
            </w:tcBorders>
          </w:tcPr>
          <w:p w:rsidR="00841041" w:rsidRPr="00804791" w:rsidRDefault="00841041" w:rsidP="00C7736D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بسمه تعالی</w:t>
            </w:r>
          </w:p>
          <w:p w:rsidR="00841041" w:rsidRDefault="00841041" w:rsidP="00C7736D">
            <w:pPr>
              <w:jc w:val="center"/>
              <w:rPr>
                <w:rtl/>
                <w:lang w:bidi="fa-IR"/>
              </w:rPr>
            </w:pPr>
          </w:p>
        </w:tc>
      </w:tr>
      <w:tr w:rsidR="00841041" w:rsidTr="00875031">
        <w:trPr>
          <w:gridAfter w:val="8"/>
          <w:wAfter w:w="10127" w:type="dxa"/>
          <w:trHeight w:val="315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041" w:rsidRDefault="00841041" w:rsidP="00C7736D">
            <w:pPr>
              <w:rPr>
                <w:lang w:bidi="fa-IR"/>
              </w:rPr>
            </w:pPr>
          </w:p>
        </w:tc>
      </w:tr>
      <w:tr w:rsidR="00841041" w:rsidRPr="00804791" w:rsidTr="00875031">
        <w:trPr>
          <w:gridAfter w:val="8"/>
          <w:wAfter w:w="10127" w:type="dxa"/>
          <w:trHeight w:val="270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041" w:rsidRPr="00836D34" w:rsidRDefault="00841041" w:rsidP="00841041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رشته و مقطع تحصیلی: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كارشناسي ارشدمشاوره در  مامايي</w:t>
            </w:r>
            <w:r w:rsidR="00596689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97-96</w:t>
            </w:r>
          </w:p>
          <w:p w:rsidR="00841041" w:rsidRPr="00804791" w:rsidRDefault="00841041" w:rsidP="00C7736D">
            <w:pPr>
              <w:rPr>
                <w:rFonts w:cs="B Lotus"/>
                <w:lang w:bidi="fa-IR"/>
              </w:rPr>
            </w:pPr>
          </w:p>
        </w:tc>
      </w:tr>
      <w:tr w:rsidR="00841041" w:rsidRPr="00804791" w:rsidTr="00875031">
        <w:trPr>
          <w:gridAfter w:val="8"/>
          <w:wAfter w:w="10127" w:type="dxa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041" w:rsidRPr="00804791" w:rsidRDefault="00841041" w:rsidP="00841041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روز و ساعت برگزاری:</w:t>
            </w:r>
            <w:r>
              <w:rPr>
                <w:rFonts w:cs="B Lotus" w:hint="cs"/>
                <w:rtl/>
                <w:lang w:bidi="fa-IR"/>
              </w:rPr>
              <w:t xml:space="preserve"> شنبه 10-8  </w:t>
            </w:r>
          </w:p>
        </w:tc>
        <w:bookmarkStart w:id="0" w:name="_GoBack"/>
        <w:bookmarkEnd w:id="0"/>
      </w:tr>
      <w:tr w:rsidR="00841041" w:rsidRPr="00804791" w:rsidTr="00875031">
        <w:trPr>
          <w:gridAfter w:val="8"/>
          <w:wAfter w:w="10127" w:type="dxa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041" w:rsidRPr="00804791" w:rsidRDefault="00841041" w:rsidP="00841041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دروس پیشنیاز:</w:t>
            </w:r>
            <w:r>
              <w:rPr>
                <w:rFonts w:cs="B Lotus" w:hint="cs"/>
                <w:rtl/>
                <w:lang w:bidi="fa-IR"/>
              </w:rPr>
              <w:t xml:space="preserve"> سلامت خانواده</w:t>
            </w:r>
          </w:p>
        </w:tc>
      </w:tr>
      <w:tr w:rsidR="00841041" w:rsidRPr="00804791" w:rsidTr="00875031">
        <w:tc>
          <w:tcPr>
            <w:tcW w:w="143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مدرس یا مدرسین: </w:t>
            </w:r>
            <w:r>
              <w:rPr>
                <w:rFonts w:cs="B Lotus" w:hint="cs"/>
                <w:rtl/>
                <w:lang w:bidi="fa-IR"/>
              </w:rPr>
              <w:t>مهین کمالی فرد</w:t>
            </w:r>
          </w:p>
          <w:p w:rsidR="00841041" w:rsidRPr="00804791" w:rsidRDefault="00596689" w:rsidP="00C7736D">
            <w:pPr>
              <w:rPr>
                <w:rFonts w:cs="B Lotus"/>
                <w:rtl/>
                <w:lang w:bidi="fa-IR"/>
              </w:rPr>
            </w:pPr>
            <w:r>
              <w:rPr>
                <w:rFonts w:cs="B Lotus"/>
                <w:noProof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9.95pt;margin-top:8pt;width:416.25pt;height:0;flip:x;z-index:251658240" o:connectortype="straight" strokeweight="2.25pt"/>
              </w:pict>
            </w:r>
          </w:p>
        </w:tc>
      </w:tr>
      <w:tr w:rsidR="00841041" w:rsidRPr="00804791" w:rsidTr="00875031">
        <w:tc>
          <w:tcPr>
            <w:tcW w:w="14308" w:type="dxa"/>
            <w:gridSpan w:val="11"/>
            <w:tcBorders>
              <w:top w:val="nil"/>
            </w:tcBorders>
          </w:tcPr>
          <w:tbl>
            <w:tblPr>
              <w:tblStyle w:val="TableGrid"/>
              <w:bidiVisual/>
              <w:tblW w:w="14082" w:type="dxa"/>
              <w:tblLook w:val="04A0" w:firstRow="1" w:lastRow="0" w:firstColumn="1" w:lastColumn="0" w:noHBand="0" w:noVBand="1"/>
            </w:tblPr>
            <w:tblGrid>
              <w:gridCol w:w="4001"/>
              <w:gridCol w:w="1548"/>
              <w:gridCol w:w="1410"/>
              <w:gridCol w:w="1409"/>
              <w:gridCol w:w="1687"/>
              <w:gridCol w:w="816"/>
              <w:gridCol w:w="1954"/>
              <w:gridCol w:w="1257"/>
            </w:tblGrid>
            <w:tr w:rsidR="00841041" w:rsidRPr="00804791" w:rsidTr="00C7736D">
              <w:tc>
                <w:tcPr>
                  <w:tcW w:w="14082" w:type="dxa"/>
                  <w:gridSpan w:val="8"/>
                </w:tcPr>
                <w:p w:rsidR="00841041" w:rsidRPr="002E7BF3" w:rsidRDefault="00841041" w:rsidP="00052FCA">
                  <w:pPr>
                    <w:rPr>
                      <w:rFonts w:cs="2  Mitra"/>
                      <w:sz w:val="20"/>
                      <w:szCs w:val="20"/>
                      <w:rtl/>
                      <w:lang w:bidi="fa-IR"/>
                    </w:rPr>
                  </w:pPr>
                  <w:r w:rsidRPr="00875031">
                    <w:rPr>
                      <w:rFonts w:cs="Yagut" w:hint="cs"/>
                      <w:b/>
                      <w:bCs/>
                      <w:rtl/>
                      <w:lang w:bidi="fa-IR"/>
                    </w:rPr>
                    <w:t xml:space="preserve">جلسه اول </w:t>
                  </w:r>
                  <w:r w:rsidR="00875031" w:rsidRPr="00875031">
                    <w:rPr>
                      <w:rFonts w:ascii="Times New Roman" w:hAnsi="Times New Roman" w:cs="Yagut" w:hint="cs"/>
                      <w:b/>
                      <w:bCs/>
                      <w:rtl/>
                      <w:lang w:bidi="fa-IR"/>
                    </w:rPr>
                    <w:t xml:space="preserve"> و دوم</w:t>
                  </w:r>
                  <w:r w:rsidRPr="00DA529C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–</w:t>
                  </w: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 مدرس: </w:t>
                  </w:r>
                  <w:r w:rsidR="00875031">
                    <w:rPr>
                      <w:rFonts w:cs="B Lotus" w:hint="cs"/>
                      <w:rtl/>
                      <w:lang w:bidi="fa-IR"/>
                    </w:rPr>
                    <w:t>مهین کمالی فر</w:t>
                  </w:r>
                  <w:r w:rsidR="00052FCA">
                    <w:rPr>
                      <w:rFonts w:cs="B Lotus" w:hint="cs"/>
                      <w:rtl/>
                      <w:lang w:bidi="fa-IR"/>
                    </w:rPr>
                    <w:t>د</w:t>
                  </w:r>
                  <w:r w:rsidR="00052FC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                                                               </w:t>
                  </w: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هدف کلی:</w:t>
                  </w:r>
                  <w:r w:rsidR="004019E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نورو آندوکرینولوزی در بارداری و درک درد و نظریه های آن</w:t>
                  </w:r>
                </w:p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..............................................................................</w:t>
                  </w:r>
                </w:p>
              </w:tc>
            </w:tr>
            <w:tr w:rsidR="00841041" w:rsidRPr="00804791" w:rsidTr="00C7736D">
              <w:tc>
                <w:tcPr>
                  <w:tcW w:w="4001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48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410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409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87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816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954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257" w:type="dxa"/>
                </w:tcPr>
                <w:p w:rsidR="00841041" w:rsidRPr="00804791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روش ارزیابی</w:t>
                  </w:r>
                </w:p>
              </w:tc>
            </w:tr>
            <w:tr w:rsidR="00841041" w:rsidRPr="00804791" w:rsidTr="00052FCA">
              <w:trPr>
                <w:trHeight w:val="132"/>
              </w:trPr>
              <w:tc>
                <w:tcPr>
                  <w:tcW w:w="4001" w:type="dxa"/>
                </w:tcPr>
                <w:p w:rsidR="00841041" w:rsidRPr="00337724" w:rsidRDefault="00841041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انتظار می رود  در پایان جلسه دانشجو بتواند:</w:t>
                  </w:r>
                </w:p>
                <w:p w:rsidR="00841041" w:rsidRDefault="00841041" w:rsidP="008410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شناخت درستی از </w:t>
                  </w:r>
                  <w:r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نورو آندوکرینولوزی </w:t>
                  </w:r>
                  <w:r>
                    <w:rPr>
                      <w:rFonts w:cs="B Lotus" w:hint="cs"/>
                      <w:rtl/>
                      <w:lang w:bidi="fa-IR"/>
                    </w:rPr>
                    <w:t>در بارداری بدست آورد.</w:t>
                  </w:r>
                </w:p>
                <w:p w:rsidR="00841041" w:rsidRDefault="00841041" w:rsidP="008410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مسیرهای عبور اعصاب درگیر در لیبر و زایمان را بدرستی بشناسد.</w:t>
                  </w:r>
                </w:p>
                <w:p w:rsidR="00841041" w:rsidRDefault="00841041" w:rsidP="008410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تئوریهای رایج درد را در 80% موارد بدرستی ذکر کند.</w:t>
                  </w:r>
                </w:p>
                <w:p w:rsidR="00841041" w:rsidRDefault="00841041" w:rsidP="008410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تئوری نروماتریکس درد را بدرستی بیان نماید</w:t>
                  </w:r>
                </w:p>
                <w:p w:rsidR="00841041" w:rsidRDefault="00841041" w:rsidP="0084104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کاربرد تئوری نروماتریکس</w:t>
                  </w:r>
                  <w:r w:rsidR="00E50C7E">
                    <w:rPr>
                      <w:rFonts w:cs="B Lotus" w:hint="cs"/>
                      <w:rtl/>
                      <w:lang w:bidi="fa-IR"/>
                    </w:rPr>
                    <w:t xml:space="preserve"> را در تسکین درد زایمانیبدرستی توضیح دهد.</w:t>
                  </w:r>
                </w:p>
                <w:p w:rsidR="00841041" w:rsidRPr="00052FCA" w:rsidRDefault="00E50C7E" w:rsidP="00052FCA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عوامل تاثیر گذار بر درد زایمان را به ترتیب اولویت لیست نماید.</w:t>
                  </w:r>
                </w:p>
              </w:tc>
              <w:tc>
                <w:tcPr>
                  <w:tcW w:w="1548" w:type="dxa"/>
                  <w:vAlign w:val="center"/>
                </w:tcPr>
                <w:p w:rsidR="00E50C7E" w:rsidRDefault="00E50C7E" w:rsidP="00E50C7E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E50C7E" w:rsidRPr="00337724" w:rsidRDefault="00E50C7E" w:rsidP="00E50C7E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/>
                      <w:lang w:bidi="fa-IR"/>
                    </w:rPr>
                    <w:t>)</w:t>
                  </w:r>
                  <w:r w:rsidRPr="00337724">
                    <w:rPr>
                      <w:rFonts w:cs="B Lotus"/>
                      <w:lang w:bidi="fa-IR"/>
                    </w:rPr>
                    <w:t xml:space="preserve"> 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شناختی  ( دانش)</w:t>
                  </w: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شناختی  ( دانش)</w:t>
                  </w: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شناختی  ( دانش)</w:t>
                  </w:r>
                </w:p>
                <w:p w:rsidR="00841041" w:rsidRPr="00337724" w:rsidRDefault="00841041" w:rsidP="00E50C7E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 w:rsidR="00E50C7E">
                    <w:rPr>
                      <w:rFonts w:cs="B Lotus" w:hint="cs"/>
                      <w:rtl/>
                      <w:lang w:bidi="fa-IR"/>
                    </w:rPr>
                    <w:t xml:space="preserve">  (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 w:rsidR="00E50C7E"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841041" w:rsidRPr="00337724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E50C7E" w:rsidRPr="00337724" w:rsidRDefault="00E50C7E" w:rsidP="00E50C7E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(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84104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841041" w:rsidRPr="00337724" w:rsidRDefault="00841041" w:rsidP="00052FCA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lastRenderedPageBreak/>
                    <w:t>سخنرانی و تشویق دانشجویان برای مشارکت بیشتر</w:t>
                  </w:r>
                </w:p>
              </w:tc>
              <w:tc>
                <w:tcPr>
                  <w:tcW w:w="1409" w:type="dxa"/>
                  <w:vAlign w:val="center"/>
                </w:tcPr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687" w:type="dxa"/>
                  <w:vAlign w:val="center"/>
                </w:tcPr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816" w:type="dxa"/>
                  <w:vAlign w:val="center"/>
                </w:tcPr>
                <w:p w:rsidR="00841041" w:rsidRPr="00804791" w:rsidRDefault="009B7493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5/3</w:t>
                  </w:r>
                  <w:r w:rsidR="00841041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 w:rsidR="00841041" w:rsidRPr="00804791">
                    <w:rPr>
                      <w:rFonts w:cs="B Lotus" w:hint="cs"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954" w:type="dxa"/>
                  <w:vAlign w:val="center"/>
                </w:tcPr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ویدئو پروژکتور</w:t>
                  </w:r>
                </w:p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پاور پوینت</w:t>
                  </w:r>
                </w:p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وایت بورد</w:t>
                  </w:r>
                </w:p>
              </w:tc>
              <w:tc>
                <w:tcPr>
                  <w:tcW w:w="1257" w:type="dxa"/>
                  <w:vAlign w:val="center"/>
                </w:tcPr>
                <w:p w:rsidR="00841041" w:rsidRPr="00804791" w:rsidRDefault="00841041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امتحان پایان ترم</w:t>
                  </w:r>
                </w:p>
              </w:tc>
            </w:tr>
          </w:tbl>
          <w:p w:rsidR="00841041" w:rsidRPr="00804791" w:rsidRDefault="00841041" w:rsidP="00C7736D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 xml:space="preserve">سیاست مسئول دوره در مورد برخورد با غیبت و تاخیر دانشجو در کلاس درس: گزارش به اداره آموزش </w:t>
            </w:r>
          </w:p>
          <w:p w:rsidR="00841041" w:rsidRPr="00804791" w:rsidRDefault="00841041" w:rsidP="00C7736D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نحوه ارزشیابی دانشجو و بارم مربوط به هر ارزشیابی:</w:t>
            </w:r>
            <w:r w:rsidR="00306986">
              <w:rPr>
                <w:rFonts w:cs="B Lotus" w:hint="cs"/>
                <w:rtl/>
                <w:lang w:bidi="fa-IR"/>
              </w:rPr>
              <w:t>پرسش کلاسی</w:t>
            </w:r>
          </w:p>
          <w:p w:rsidR="00841041" w:rsidRPr="00804791" w:rsidRDefault="00841041" w:rsidP="000A2B25">
            <w:pPr>
              <w:pStyle w:val="ListParagraph"/>
              <w:bidi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الف) در طول دوره (کونیز، تکالیف، امتحان، میان ترم...):.....   </w:t>
            </w:r>
            <w:r w:rsidR="00306986">
              <w:rPr>
                <w:rFonts w:cs="B Lotus" w:hint="cs"/>
                <w:rtl/>
                <w:lang w:bidi="fa-IR"/>
              </w:rPr>
              <w:t>پرسش هر جلسه بعد از بحث</w:t>
            </w:r>
            <w:r w:rsidRPr="00804791">
              <w:rPr>
                <w:rFonts w:cs="B Lotus" w:hint="cs"/>
                <w:rtl/>
                <w:lang w:bidi="fa-IR"/>
              </w:rPr>
              <w:t xml:space="preserve">                                         بارم:.....</w:t>
            </w:r>
            <w:r w:rsidR="000A2B25">
              <w:rPr>
                <w:rFonts w:cs="B Lotus" w:hint="cs"/>
                <w:rtl/>
                <w:lang w:bidi="fa-IR"/>
              </w:rPr>
              <w:t>24</w:t>
            </w:r>
            <w:r w:rsidR="00306986">
              <w:rPr>
                <w:rFonts w:cs="B Lotus" w:hint="cs"/>
                <w:rtl/>
                <w:lang w:bidi="fa-IR"/>
              </w:rPr>
              <w:t>%</w:t>
            </w:r>
          </w:p>
          <w:p w:rsidR="00841041" w:rsidRPr="00804791" w:rsidRDefault="0084104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ب) پایان دوره: آزمون</w:t>
            </w:r>
          </w:p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 ج) منابع اصلی درس: </w:t>
            </w:r>
          </w:p>
          <w:p w:rsidR="00EB690E" w:rsidRPr="00077B53" w:rsidRDefault="00EB690E" w:rsidP="00EB690E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</w:rPr>
            </w:pPr>
            <w:r>
              <w:rPr>
                <w:rFonts w:cs="B Lotus" w:hint="cs"/>
                <w:rtl/>
                <w:lang w:bidi="fa-IR"/>
              </w:rPr>
              <w:t>1-</w:t>
            </w: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کمال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فرد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الهو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زاده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روش‌های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غیر‌دارویی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تسک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گلبان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تهران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1387 </w:t>
            </w:r>
          </w:p>
          <w:p w:rsidR="00EB690E" w:rsidRPr="00077B53" w:rsidRDefault="00EB690E" w:rsidP="00EB690E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2-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جعفر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نوش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...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آمادگ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برا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وزارت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بهداشت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،</w:t>
            </w:r>
            <w:r w:rsidRPr="00077B53"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آموزش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پزشک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اداره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سلامت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مادران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اوسانه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1384 </w:t>
            </w:r>
          </w:p>
          <w:p w:rsidR="00841041" w:rsidRDefault="00841041" w:rsidP="00EB690E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Walsh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Downe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</w:t>
            </w:r>
            <w:r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Essential Midwifery Practice: </w:t>
            </w:r>
            <w:proofErr w:type="spellStart"/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Intrapartum</w:t>
            </w:r>
            <w:proofErr w:type="spellEnd"/>
            <w:r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Blackwell Publishing Ltd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EB690E"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bidi="fa-IR"/>
              </w:rPr>
              <w:t>3</w:t>
            </w:r>
          </w:p>
          <w:p w:rsidR="00EB690E" w:rsidRDefault="00EB690E" w:rsidP="00EB690E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4-</w:t>
            </w:r>
            <w:r w:rsidRPr="000900EC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نازنین رضایی، مهین کمالی فرد، ملیحه افشار</w:t>
            </w:r>
            <w:r>
              <w:rPr>
                <w:rFonts w:cs="B Lotus" w:hint="cs"/>
                <w:rtl/>
                <w:lang w:bidi="fa-IR"/>
              </w:rPr>
              <w:t xml:space="preserve">، تسکین درد زایمان، انتشارات یاد عارف، سفارش دانشگاه علوم پزشکی تبریزچاپ اول 1394 </w:t>
            </w:r>
          </w:p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</w:p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</w:p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</w:p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</w:p>
          <w:p w:rsidR="00841041" w:rsidRDefault="00841041" w:rsidP="00C7736D">
            <w:pPr>
              <w:rPr>
                <w:rFonts w:cs="B Lotus"/>
                <w:rtl/>
                <w:lang w:bidi="fa-IR"/>
              </w:rPr>
            </w:pPr>
          </w:p>
          <w:p w:rsidR="00841041" w:rsidRPr="00804791" w:rsidRDefault="00875031" w:rsidP="004019EA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جلسه سوم </w:t>
            </w:r>
            <w:r w:rsidR="004019EA">
              <w:rPr>
                <w:rFonts w:cs="B Lotus" w:hint="cs"/>
                <w:rtl/>
                <w:lang w:bidi="fa-IR"/>
              </w:rPr>
              <w:t xml:space="preserve">                                                                   </w:t>
            </w:r>
            <w:r w:rsidR="004019EA" w:rsidRPr="00052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  <w:r w:rsidR="004019EA">
              <w:rPr>
                <w:rFonts w:cs="B Lotus" w:hint="cs"/>
                <w:rtl/>
                <w:lang w:bidi="fa-IR"/>
              </w:rPr>
              <w:t xml:space="preserve">: 2-  </w:t>
            </w:r>
            <w:r>
              <w:rPr>
                <w:rFonts w:cs="B Lotus" w:hint="cs"/>
                <w:rtl/>
                <w:lang w:bidi="fa-IR"/>
              </w:rPr>
              <w:t>اصول آموزش به بزرگسالان و سبکهای یادگیری</w:t>
            </w:r>
          </w:p>
        </w:tc>
      </w:tr>
      <w:tr w:rsidR="00875031" w:rsidRPr="00804791" w:rsidTr="0087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3" w:type="dxa"/>
          <w:wAfter w:w="113" w:type="dxa"/>
        </w:trPr>
        <w:tc>
          <w:tcPr>
            <w:tcW w:w="4001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48" w:type="dxa"/>
            <w:gridSpan w:val="2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فعالیت استاد</w:t>
            </w:r>
          </w:p>
        </w:tc>
        <w:tc>
          <w:tcPr>
            <w:tcW w:w="1409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فعالیت دانشجو</w:t>
            </w:r>
          </w:p>
        </w:tc>
        <w:tc>
          <w:tcPr>
            <w:tcW w:w="1687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عرصه یادگیری</w:t>
            </w:r>
          </w:p>
        </w:tc>
        <w:tc>
          <w:tcPr>
            <w:tcW w:w="816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زمان</w:t>
            </w:r>
          </w:p>
        </w:tc>
        <w:tc>
          <w:tcPr>
            <w:tcW w:w="1954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رسانه کمک آموزشی</w:t>
            </w:r>
          </w:p>
        </w:tc>
        <w:tc>
          <w:tcPr>
            <w:tcW w:w="1257" w:type="dxa"/>
          </w:tcPr>
          <w:p w:rsidR="00875031" w:rsidRPr="00804791" w:rsidRDefault="00875031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روش ارزیابی</w:t>
            </w:r>
          </w:p>
        </w:tc>
      </w:tr>
      <w:tr w:rsidR="009B7493" w:rsidRPr="00804791" w:rsidTr="005223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3" w:type="dxa"/>
          <w:wAfter w:w="113" w:type="dxa"/>
        </w:trPr>
        <w:tc>
          <w:tcPr>
            <w:tcW w:w="4001" w:type="dxa"/>
          </w:tcPr>
          <w:p w:rsidR="009B7493" w:rsidRPr="00A4472A" w:rsidRDefault="009B7493" w:rsidP="001433BB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 w:rsidRPr="00A4472A">
              <w:rPr>
                <w:rFonts w:cs="B Lotus" w:hint="cs"/>
                <w:b/>
                <w:bCs/>
                <w:rtl/>
              </w:rPr>
              <w:t>طرح موضوع</w:t>
            </w:r>
            <w:r>
              <w:rPr>
                <w:rFonts w:cs="B Lotus" w:hint="cs"/>
                <w:b/>
                <w:bCs/>
                <w:rtl/>
              </w:rPr>
              <w:t xml:space="preserve"> و </w:t>
            </w:r>
            <w:r w:rsidRPr="00A4472A">
              <w:rPr>
                <w:rFonts w:cs="B Lotus" w:hint="cs"/>
                <w:b/>
                <w:bCs/>
                <w:rtl/>
              </w:rPr>
              <w:t>تعريف مفاهيم</w:t>
            </w:r>
            <w:r w:rsidRPr="00A4472A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Default="009B7493" w:rsidP="00A4472A">
            <w:pPr>
              <w:ind w:left="72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 xml:space="preserve">- </w:t>
            </w:r>
            <w:r w:rsidRPr="00940619">
              <w:rPr>
                <w:rFonts w:cs="B Lotus" w:hint="cs"/>
                <w:b/>
                <w:bCs/>
                <w:rtl/>
              </w:rPr>
              <w:t>تاريخچه آموزش بزرگسالان در جهان و ايران</w:t>
            </w:r>
            <w:r w:rsidRPr="00940619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Default="009B7493" w:rsidP="001433BB">
            <w:pPr>
              <w:ind w:left="720"/>
              <w:rPr>
                <w:rFonts w:cs="B Lotus"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  <w:r w:rsidRPr="00940619">
              <w:rPr>
                <w:rFonts w:cs="B Lotus" w:hint="cs"/>
                <w:b/>
                <w:bCs/>
                <w:rtl/>
              </w:rPr>
              <w:t>فلسفه آموزش بزرگسالان</w:t>
            </w:r>
            <w:r w:rsidRPr="00940619">
              <w:rPr>
                <w:rFonts w:cs="B Lotus"/>
                <w:b/>
                <w:bCs/>
              </w:rPr>
              <w:t xml:space="preserve"> </w:t>
            </w:r>
          </w:p>
          <w:p w:rsidR="009B7493" w:rsidRPr="00940619" w:rsidRDefault="009B7493" w:rsidP="00A4472A">
            <w:pPr>
              <w:ind w:left="720"/>
              <w:rPr>
                <w:rFonts w:cs="B Lotus"/>
                <w:rtl/>
                <w:lang w:bidi="fa-IR"/>
              </w:rPr>
            </w:pPr>
          </w:p>
          <w:p w:rsidR="009B7493" w:rsidRPr="00940619" w:rsidRDefault="009B7493" w:rsidP="00A4472A">
            <w:pPr>
              <w:ind w:left="36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  <w:r w:rsidRPr="00940619">
              <w:rPr>
                <w:rFonts w:cs="B Lotus" w:hint="cs"/>
                <w:b/>
                <w:bCs/>
                <w:rtl/>
              </w:rPr>
              <w:t>ويژگي هاي آموزش بزرگسالان</w:t>
            </w:r>
            <w:r w:rsidRPr="00940619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Pr="00940619" w:rsidRDefault="009B7493" w:rsidP="00A4472A">
            <w:pPr>
              <w:ind w:left="36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  <w:r w:rsidRPr="00940619">
              <w:rPr>
                <w:rFonts w:cs="B Lotus" w:hint="cs"/>
                <w:b/>
                <w:bCs/>
                <w:rtl/>
              </w:rPr>
              <w:t>روان شناسي بزرگسالان</w:t>
            </w:r>
            <w:r w:rsidRPr="00940619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Pr="00940619" w:rsidRDefault="009B7493" w:rsidP="00A4472A">
            <w:pPr>
              <w:ind w:left="36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  <w:r w:rsidRPr="00940619">
              <w:rPr>
                <w:rFonts w:cs="B Lotus" w:hint="cs"/>
                <w:b/>
                <w:bCs/>
                <w:rtl/>
              </w:rPr>
              <w:t>روان شناسي يادگيري و آموزش بزرگسالان</w:t>
            </w:r>
            <w:r w:rsidRPr="00940619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Pr="00940619" w:rsidRDefault="009B7493" w:rsidP="00A4472A">
            <w:pPr>
              <w:ind w:left="36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 xml:space="preserve">-اتخاذ </w:t>
            </w:r>
            <w:r w:rsidRPr="00940619">
              <w:rPr>
                <w:rFonts w:cs="B Lotus" w:hint="cs"/>
                <w:b/>
                <w:bCs/>
                <w:rtl/>
              </w:rPr>
              <w:t xml:space="preserve">روش هاي </w:t>
            </w:r>
            <w:r>
              <w:rPr>
                <w:rFonts w:cs="B Lotus" w:hint="cs"/>
                <w:b/>
                <w:bCs/>
                <w:rtl/>
              </w:rPr>
              <w:t xml:space="preserve">مناسب برای </w:t>
            </w:r>
            <w:r w:rsidRPr="00940619">
              <w:rPr>
                <w:rFonts w:cs="B Lotus" w:hint="cs"/>
                <w:b/>
                <w:bCs/>
                <w:rtl/>
              </w:rPr>
              <w:t>آموزش بزرگسالان</w:t>
            </w:r>
            <w:r w:rsidRPr="00940619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Pr="00940619" w:rsidRDefault="009B7493" w:rsidP="00A4472A">
            <w:pPr>
              <w:ind w:left="72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-</w:t>
            </w:r>
            <w:r w:rsidRPr="00940619">
              <w:rPr>
                <w:rFonts w:cs="B Lotus" w:hint="cs"/>
                <w:b/>
                <w:bCs/>
                <w:rtl/>
              </w:rPr>
              <w:t>برنامه ريزي آموزش بزرگسالان</w:t>
            </w:r>
            <w:r w:rsidRPr="00940619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9B7493" w:rsidRPr="00A4472A" w:rsidRDefault="009B7493" w:rsidP="00A4472A">
            <w:pPr>
              <w:rPr>
                <w:rFonts w:cs="2  Lotus"/>
                <w:rtl/>
              </w:rPr>
            </w:pPr>
            <w:r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 xml:space="preserve">    -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تعريف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انگيزش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و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انگيزه</w:t>
            </w:r>
          </w:p>
          <w:p w:rsidR="009B7493" w:rsidRPr="00A4472A" w:rsidRDefault="009B7493" w:rsidP="001433BB">
            <w:pPr>
              <w:rPr>
                <w:rFonts w:cs="2  Lotus"/>
                <w:rtl/>
                <w:lang w:bidi="fa-IR"/>
              </w:rPr>
            </w:pPr>
            <w:r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 xml:space="preserve">   -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روش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هاي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تدريس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مناسب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براي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ايجاد</w:t>
            </w:r>
            <w:r w:rsidRPr="00A4472A">
              <w:rPr>
                <w:rFonts w:ascii="BTitrBold" w:cs="2  Lotus"/>
                <w:b/>
                <w:bCs/>
                <w:color w:val="00CDCD"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و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حفظ</w:t>
            </w:r>
            <w:r w:rsidRPr="00A4472A">
              <w:rPr>
                <w:rFonts w:ascii="BTitrBold" w:cs="2  Lotus"/>
                <w:b/>
                <w:bCs/>
                <w:sz w:val="20"/>
                <w:szCs w:val="20"/>
              </w:rPr>
              <w:t xml:space="preserve"> </w:t>
            </w:r>
            <w:r w:rsidRPr="00A4472A">
              <w:rPr>
                <w:rFonts w:ascii="BTitrBold" w:cs="2  Lotus" w:hint="cs"/>
                <w:b/>
                <w:bCs/>
                <w:sz w:val="20"/>
                <w:szCs w:val="20"/>
                <w:rtl/>
              </w:rPr>
              <w:t>انگيزه</w:t>
            </w:r>
          </w:p>
          <w:p w:rsidR="009B7493" w:rsidRPr="00804791" w:rsidRDefault="009B7493" w:rsidP="00C7736D">
            <w:pPr>
              <w:rPr>
                <w:rFonts w:cs="B Lotus"/>
                <w:rtl/>
              </w:rPr>
            </w:pPr>
          </w:p>
        </w:tc>
        <w:tc>
          <w:tcPr>
            <w:tcW w:w="1548" w:type="dxa"/>
            <w:gridSpan w:val="2"/>
          </w:tcPr>
          <w:p w:rsidR="009B7493" w:rsidRPr="00337724" w:rsidRDefault="009B7493" w:rsidP="001433BB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lastRenderedPageBreak/>
              <w:t>فهميدن</w:t>
            </w:r>
            <w:r>
              <w:rPr>
                <w:rFonts w:cs="B Lotus"/>
                <w:lang w:bidi="fa-IR"/>
              </w:rPr>
              <w:t>)</w:t>
            </w:r>
            <w:r w:rsidRPr="00337724">
              <w:rPr>
                <w:rFonts w:cs="B Lotus"/>
                <w:lang w:bidi="fa-IR"/>
              </w:rPr>
              <w:t xml:space="preserve"> 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9B7493" w:rsidRDefault="009B7493" w:rsidP="001433BB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/>
                <w:lang w:bidi="fa-IR"/>
              </w:rPr>
              <w:t>)</w:t>
            </w:r>
            <w:r w:rsidRPr="00337724">
              <w:rPr>
                <w:rFonts w:cs="B Lotus"/>
                <w:lang w:bidi="fa-IR"/>
              </w:rPr>
              <w:t xml:space="preserve"> 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9B7493" w:rsidRPr="00337724" w:rsidRDefault="009B7493" w:rsidP="001433BB">
            <w:pPr>
              <w:rPr>
                <w:rFonts w:cs="B Lotus"/>
                <w:rtl/>
                <w:lang w:bidi="fa-IR"/>
              </w:rPr>
            </w:pPr>
          </w:p>
          <w:p w:rsidR="009B7493" w:rsidRDefault="009B7493" w:rsidP="001433BB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/>
                <w:lang w:bidi="fa-IR"/>
              </w:rPr>
              <w:t>)</w:t>
            </w:r>
            <w:r w:rsidRPr="00337724">
              <w:rPr>
                <w:rFonts w:cs="B Lotus"/>
                <w:lang w:bidi="fa-IR"/>
              </w:rPr>
              <w:t xml:space="preserve"> 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9B7493" w:rsidRDefault="009B7493" w:rsidP="001433BB">
            <w:pPr>
              <w:rPr>
                <w:rFonts w:cs="B Lotus"/>
                <w:rtl/>
                <w:lang w:bidi="fa-IR"/>
              </w:rPr>
            </w:pPr>
          </w:p>
          <w:p w:rsidR="009B7493" w:rsidRDefault="009B7493" w:rsidP="001433BB">
            <w:pPr>
              <w:rPr>
                <w:rFonts w:cs="B Lotus"/>
                <w:rtl/>
                <w:lang w:bidi="fa-IR"/>
              </w:rPr>
            </w:pPr>
          </w:p>
          <w:p w:rsidR="009B7493" w:rsidRPr="00337724" w:rsidRDefault="009B7493" w:rsidP="001433BB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/>
                <w:lang w:bidi="fa-IR"/>
              </w:rPr>
              <w:t>)</w:t>
            </w:r>
            <w:r w:rsidRPr="00337724">
              <w:rPr>
                <w:rFonts w:cs="B Lotus"/>
                <w:lang w:bidi="fa-IR"/>
              </w:rPr>
              <w:t xml:space="preserve"> 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9B7493" w:rsidRPr="00337724" w:rsidRDefault="009B7493" w:rsidP="001433BB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/>
                <w:lang w:bidi="fa-IR"/>
              </w:rPr>
              <w:t>)</w:t>
            </w:r>
            <w:r w:rsidRPr="00337724">
              <w:rPr>
                <w:rFonts w:cs="B Lotus"/>
                <w:lang w:bidi="fa-IR"/>
              </w:rPr>
              <w:t xml:space="preserve"> 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9B7493" w:rsidRPr="00337724" w:rsidRDefault="009B7493" w:rsidP="001433BB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/>
                <w:lang w:bidi="fa-IR"/>
              </w:rPr>
              <w:t>)</w:t>
            </w:r>
            <w:r w:rsidRPr="00337724">
              <w:rPr>
                <w:rFonts w:cs="B Lotus"/>
                <w:lang w:bidi="fa-IR"/>
              </w:rPr>
              <w:t xml:space="preserve"> 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9B7493" w:rsidRPr="00337724" w:rsidRDefault="009B7493" w:rsidP="001433BB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قضاوت</w:t>
            </w:r>
          </w:p>
          <w:p w:rsidR="009B7493" w:rsidRPr="00337724" w:rsidRDefault="009B7493" w:rsidP="001433BB">
            <w:pPr>
              <w:rPr>
                <w:rFonts w:cs="B Lotus"/>
                <w:rtl/>
                <w:lang w:bidi="fa-IR"/>
              </w:rPr>
            </w:pPr>
          </w:p>
          <w:p w:rsidR="009B7493" w:rsidRDefault="009B7493" w:rsidP="001433BB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قضاوت</w:t>
            </w:r>
          </w:p>
          <w:p w:rsidR="009B7493" w:rsidRPr="00337724" w:rsidRDefault="009B7493" w:rsidP="001433BB">
            <w:pPr>
              <w:jc w:val="center"/>
              <w:rPr>
                <w:rFonts w:cs="B Lotus"/>
                <w:rtl/>
                <w:lang w:bidi="fa-IR"/>
              </w:rPr>
            </w:pPr>
          </w:p>
          <w:p w:rsidR="009B7493" w:rsidRPr="00337724" w:rsidRDefault="009B7493" w:rsidP="001433BB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قضاوت</w:t>
            </w:r>
          </w:p>
          <w:p w:rsidR="009B7493" w:rsidRPr="00804791" w:rsidRDefault="009B7493" w:rsidP="00C7736D">
            <w:pPr>
              <w:rPr>
                <w:rFonts w:cs="B Lotus"/>
                <w:rtl/>
              </w:rPr>
            </w:pPr>
          </w:p>
        </w:tc>
        <w:tc>
          <w:tcPr>
            <w:tcW w:w="1410" w:type="dxa"/>
            <w:vAlign w:val="center"/>
          </w:tcPr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</w:tc>
        <w:tc>
          <w:tcPr>
            <w:tcW w:w="1409" w:type="dxa"/>
            <w:vAlign w:val="center"/>
          </w:tcPr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687" w:type="dxa"/>
            <w:vAlign w:val="center"/>
          </w:tcPr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816" w:type="dxa"/>
            <w:vAlign w:val="center"/>
          </w:tcPr>
          <w:p w:rsidR="009B7493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یک</w:t>
            </w:r>
          </w:p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و نیم </w:t>
            </w:r>
            <w:r w:rsidRPr="00804791">
              <w:rPr>
                <w:rFonts w:cs="B Lotus" w:hint="cs"/>
                <w:rtl/>
                <w:lang w:bidi="fa-IR"/>
              </w:rPr>
              <w:t>ساعت</w:t>
            </w:r>
          </w:p>
        </w:tc>
        <w:tc>
          <w:tcPr>
            <w:tcW w:w="1954" w:type="dxa"/>
            <w:vAlign w:val="center"/>
          </w:tcPr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ویدئو پروژکتور</w:t>
            </w:r>
          </w:p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پاور پوینت</w:t>
            </w:r>
          </w:p>
          <w:p w:rsidR="009B7493" w:rsidRPr="00804791" w:rsidRDefault="009B7493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وایت بورد</w:t>
            </w:r>
          </w:p>
        </w:tc>
        <w:tc>
          <w:tcPr>
            <w:tcW w:w="1257" w:type="dxa"/>
          </w:tcPr>
          <w:p w:rsidR="009B7493" w:rsidRPr="00804791" w:rsidRDefault="009B7493" w:rsidP="00C7736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ارزشیابی در همان جلسه</w:t>
            </w:r>
          </w:p>
        </w:tc>
      </w:tr>
      <w:tr w:rsidR="009B7493" w:rsidRPr="00804791" w:rsidTr="00FD67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3" w:type="dxa"/>
          <w:wAfter w:w="113" w:type="dxa"/>
          <w:trHeight w:val="1883"/>
        </w:trPr>
        <w:tc>
          <w:tcPr>
            <w:tcW w:w="14082" w:type="dxa"/>
            <w:gridSpan w:val="9"/>
          </w:tcPr>
          <w:p w:rsidR="009B7493" w:rsidRPr="00804791" w:rsidRDefault="009B7493" w:rsidP="00C7736D">
            <w:pPr>
              <w:rPr>
                <w:rFonts w:cs="B Lotus"/>
                <w:rtl/>
              </w:rPr>
            </w:pPr>
          </w:p>
        </w:tc>
      </w:tr>
    </w:tbl>
    <w:p w:rsidR="00875031" w:rsidRDefault="00875031" w:rsidP="00875031">
      <w:pPr>
        <w:rPr>
          <w:rFonts w:cs="B Lotus"/>
          <w:rtl/>
        </w:rPr>
      </w:pPr>
      <w:r w:rsidRPr="00804791">
        <w:rPr>
          <w:rFonts w:cs="B Lotus" w:hint="cs"/>
          <w:rtl/>
        </w:rPr>
        <w:t xml:space="preserve">              ج) منابع اصلی درس: </w:t>
      </w:r>
    </w:p>
    <w:p w:rsidR="00791161" w:rsidRDefault="00791161" w:rsidP="00875031">
      <w:pPr>
        <w:rPr>
          <w:rFonts w:cs="B Lotus"/>
          <w:rtl/>
        </w:rPr>
      </w:pPr>
      <w:r>
        <w:rPr>
          <w:rFonts w:cs="B Lotus" w:hint="cs"/>
          <w:noProof/>
          <w:rtl/>
          <w:lang w:bidi="ar-SA"/>
        </w:rPr>
        <w:drawing>
          <wp:inline distT="0" distB="0" distL="0" distR="0">
            <wp:extent cx="8863330" cy="41764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61" w:rsidRDefault="00791161" w:rsidP="00875031">
      <w:pPr>
        <w:rPr>
          <w:rFonts w:cs="B Lotus"/>
          <w:rtl/>
        </w:rPr>
      </w:pPr>
      <w:r>
        <w:rPr>
          <w:rFonts w:cs="B Lotus" w:hint="cs"/>
          <w:noProof/>
          <w:rtl/>
          <w:lang w:bidi="ar-SA"/>
        </w:rPr>
        <w:lastRenderedPageBreak/>
        <w:drawing>
          <wp:inline distT="0" distB="0" distL="0" distR="0">
            <wp:extent cx="8863330" cy="117750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17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86" w:rsidRPr="00804791" w:rsidRDefault="00306986" w:rsidP="00306986">
      <w:pPr>
        <w:pStyle w:val="ListParagraph"/>
        <w:numPr>
          <w:ilvl w:val="0"/>
          <w:numId w:val="2"/>
        </w:numPr>
        <w:bidi/>
        <w:rPr>
          <w:rFonts w:cs="B Lotus"/>
          <w:lang w:bidi="fa-IR"/>
        </w:rPr>
      </w:pPr>
      <w:r w:rsidRPr="00804791">
        <w:rPr>
          <w:rFonts w:cs="B Lotus" w:hint="cs"/>
          <w:rtl/>
          <w:lang w:bidi="fa-IR"/>
        </w:rPr>
        <w:t>نحوه ارزشیابی دانشجو و بارم مربوط به هر ارزشیابی:</w:t>
      </w:r>
      <w:r>
        <w:rPr>
          <w:rFonts w:cs="B Lotus" w:hint="cs"/>
          <w:rtl/>
          <w:lang w:bidi="fa-IR"/>
        </w:rPr>
        <w:t>پرسش کلاسی</w:t>
      </w:r>
    </w:p>
    <w:p w:rsidR="00306986" w:rsidRPr="00804791" w:rsidRDefault="00306986" w:rsidP="00306986">
      <w:pPr>
        <w:pStyle w:val="ListParagraph"/>
        <w:bidi/>
        <w:rPr>
          <w:rFonts w:cs="B Lotus"/>
          <w:rtl/>
          <w:lang w:bidi="fa-IR"/>
        </w:rPr>
      </w:pPr>
      <w:r w:rsidRPr="00804791">
        <w:rPr>
          <w:rFonts w:cs="B Lotus" w:hint="cs"/>
          <w:rtl/>
          <w:lang w:bidi="fa-IR"/>
        </w:rPr>
        <w:t xml:space="preserve">الف) در طول دوره (کونیز، تکالیف، امتحان، میان ترم...):.....   </w:t>
      </w:r>
      <w:r>
        <w:rPr>
          <w:rFonts w:cs="B Lotus" w:hint="cs"/>
          <w:rtl/>
          <w:lang w:bidi="fa-IR"/>
        </w:rPr>
        <w:t>پرسش هر جلسه بعد از بحث</w:t>
      </w:r>
      <w:r w:rsidRPr="00804791">
        <w:rPr>
          <w:rFonts w:cs="B Lotus" w:hint="cs"/>
          <w:rtl/>
          <w:lang w:bidi="fa-IR"/>
        </w:rPr>
        <w:t xml:space="preserve">                                         بارم:.....</w:t>
      </w:r>
      <w:r>
        <w:rPr>
          <w:rFonts w:cs="B Lotus" w:hint="cs"/>
          <w:rtl/>
          <w:lang w:bidi="fa-IR"/>
        </w:rPr>
        <w:t>12%</w:t>
      </w:r>
    </w:p>
    <w:p w:rsidR="00F85052" w:rsidRDefault="00F85052" w:rsidP="00875031">
      <w:pPr>
        <w:rPr>
          <w:rFonts w:cs="B Lotus"/>
          <w:rtl/>
        </w:rPr>
      </w:pPr>
    </w:p>
    <w:p w:rsidR="00F85052" w:rsidRDefault="00F85052" w:rsidP="00875031">
      <w:pPr>
        <w:rPr>
          <w:rFonts w:cs="B Lotus"/>
          <w:rtl/>
        </w:rPr>
      </w:pPr>
    </w:p>
    <w:p w:rsidR="00F85052" w:rsidRDefault="00F85052" w:rsidP="00875031">
      <w:pPr>
        <w:rPr>
          <w:rFonts w:cs="B Lotus"/>
          <w:rtl/>
        </w:rPr>
      </w:pPr>
    </w:p>
    <w:tbl>
      <w:tblPr>
        <w:tblStyle w:val="TableGrid"/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001"/>
        <w:gridCol w:w="1548"/>
        <w:gridCol w:w="1410"/>
        <w:gridCol w:w="1409"/>
        <w:gridCol w:w="1687"/>
        <w:gridCol w:w="816"/>
        <w:gridCol w:w="1954"/>
        <w:gridCol w:w="1370"/>
        <w:gridCol w:w="42"/>
      </w:tblGrid>
      <w:tr w:rsidR="00F85052" w:rsidRPr="00804791" w:rsidTr="00F85052">
        <w:trPr>
          <w:gridAfter w:val="1"/>
          <w:wAfter w:w="42" w:type="dxa"/>
        </w:trPr>
        <w:tc>
          <w:tcPr>
            <w:tcW w:w="14308" w:type="dxa"/>
            <w:gridSpan w:val="9"/>
            <w:tcBorders>
              <w:top w:val="nil"/>
            </w:tcBorders>
          </w:tcPr>
          <w:tbl>
            <w:tblPr>
              <w:tblStyle w:val="TableGrid"/>
              <w:bidiVisual/>
              <w:tblW w:w="14082" w:type="dxa"/>
              <w:tblLook w:val="04A0" w:firstRow="1" w:lastRow="0" w:firstColumn="1" w:lastColumn="0" w:noHBand="0" w:noVBand="1"/>
            </w:tblPr>
            <w:tblGrid>
              <w:gridCol w:w="4001"/>
              <w:gridCol w:w="1548"/>
              <w:gridCol w:w="1410"/>
              <w:gridCol w:w="1409"/>
              <w:gridCol w:w="1687"/>
              <w:gridCol w:w="816"/>
              <w:gridCol w:w="1954"/>
              <w:gridCol w:w="1257"/>
            </w:tblGrid>
            <w:tr w:rsidR="00F85052" w:rsidRPr="00804791" w:rsidTr="00C7736D">
              <w:tc>
                <w:tcPr>
                  <w:tcW w:w="14082" w:type="dxa"/>
                  <w:gridSpan w:val="8"/>
                </w:tcPr>
                <w:p w:rsidR="00F85052" w:rsidRPr="00052FCA" w:rsidRDefault="00F85052" w:rsidP="004019EA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875031">
                    <w:rPr>
                      <w:rFonts w:cs="Yagut" w:hint="cs"/>
                      <w:b/>
                      <w:bCs/>
                      <w:rtl/>
                      <w:lang w:bidi="fa-IR"/>
                    </w:rPr>
                    <w:t xml:space="preserve">جلسه </w:t>
                  </w:r>
                  <w:r>
                    <w:rPr>
                      <w:rFonts w:cs="Yagut" w:hint="cs"/>
                      <w:b/>
                      <w:bCs/>
                      <w:rtl/>
                      <w:lang w:bidi="fa-IR"/>
                    </w:rPr>
                    <w:t>چهارم</w:t>
                  </w:r>
                  <w:r w:rsidR="004019EA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 xml:space="preserve"> و پنجم </w:t>
                  </w:r>
                  <w:r w:rsidR="004019E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    </w:t>
                  </w: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 مدرس: </w:t>
                  </w:r>
                  <w:r>
                    <w:rPr>
                      <w:rFonts w:cs="B Lotus" w:hint="cs"/>
                      <w:rtl/>
                      <w:lang w:bidi="fa-IR"/>
                    </w:rPr>
                    <w:t>مهین کمالی فرد</w:t>
                  </w:r>
                </w:p>
                <w:p w:rsidR="00F85052" w:rsidRPr="00052FCA" w:rsidRDefault="00F85052" w:rsidP="004019EA">
                  <w:pPr>
                    <w:ind w:left="5386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052F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هدف کلی:</w:t>
                  </w:r>
                  <w:r w:rsidR="004019E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2و3- </w:t>
                  </w:r>
                  <w:r w:rsidRPr="00052FC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52FC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اختلالات وضعیت یر بارداری و اصلاح آن و وضعیت های مختلف لیبر و زایمان و اختلالات آن</w:t>
                  </w:r>
                </w:p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..............................................................................</w:t>
                  </w:r>
                </w:p>
              </w:tc>
            </w:tr>
            <w:tr w:rsidR="00F85052" w:rsidRPr="00804791" w:rsidTr="00C7736D">
              <w:tc>
                <w:tcPr>
                  <w:tcW w:w="4001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48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410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409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87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816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954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257" w:type="dxa"/>
                </w:tcPr>
                <w:p w:rsidR="00F85052" w:rsidRPr="00804791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روش ارزیابی</w:t>
                  </w:r>
                </w:p>
              </w:tc>
            </w:tr>
            <w:tr w:rsidR="00F85052" w:rsidRPr="00804791" w:rsidTr="00CA148B">
              <w:trPr>
                <w:trHeight w:val="132"/>
              </w:trPr>
              <w:tc>
                <w:tcPr>
                  <w:tcW w:w="4001" w:type="dxa"/>
                </w:tcPr>
                <w:p w:rsidR="00F85052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انتظار می رود  در پایان جلسه دانشجو بتواند:</w:t>
                  </w:r>
                </w:p>
                <w:p w:rsidR="00F40017" w:rsidRDefault="00F40017" w:rsidP="00F40017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>وضعیت مناسب بدن مادر در بارداری را آموزش دهد</w:t>
                  </w:r>
                </w:p>
                <w:p w:rsidR="00F40017" w:rsidRDefault="00F40017" w:rsidP="00F40017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>انواع وضعیت مناسب بدن مادردر لیبر را توضیح دهد.</w:t>
                  </w:r>
                </w:p>
                <w:p w:rsidR="00F40017" w:rsidRDefault="00F40017" w:rsidP="00F40017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 xml:space="preserve">وضعیت مناسب بدن مادر در حین زایمان را </w:t>
                  </w:r>
                  <w:r>
                    <w:rPr>
                      <w:rFonts w:cs="B Lotus" w:hint="cs"/>
                      <w:rtl/>
                    </w:rPr>
                    <w:lastRenderedPageBreak/>
                    <w:t>توضیح دهد</w:t>
                  </w:r>
                </w:p>
                <w:p w:rsidR="00F40017" w:rsidRDefault="00F40017" w:rsidP="00F40017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Lotus"/>
                    </w:rPr>
                  </w:pPr>
                  <w:r>
                    <w:rPr>
                      <w:rFonts w:cs="B Lotus" w:hint="cs"/>
                      <w:rtl/>
                    </w:rPr>
                    <w:t>پوزیشنهای اختصاصی برای اصلاح پوزیشنهای معیوب جنینی را به تفکیک کاربرد لیست نماید.</w:t>
                  </w:r>
                </w:p>
                <w:p w:rsidR="00F40017" w:rsidRPr="00F40017" w:rsidRDefault="00F40017" w:rsidP="00F40017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وضعیت مناسب بدن مادررا با توجه به شرایط مادر و جنین، تعیین نماید</w:t>
                  </w:r>
                </w:p>
                <w:p w:rsidR="00F85052" w:rsidRPr="00372CB1" w:rsidRDefault="00F85052" w:rsidP="00F85052">
                  <w:pPr>
                    <w:pStyle w:val="ListParagraph"/>
                    <w:bidi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:rsidR="00F85052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/>
                      <w:lang w:bidi="fa-IR"/>
                    </w:rPr>
                    <w:t>)</w:t>
                  </w:r>
                  <w:r w:rsidRPr="00337724">
                    <w:rPr>
                      <w:rFonts w:cs="B Lotus"/>
                      <w:lang w:bidi="fa-IR"/>
                    </w:rPr>
                    <w:t xml:space="preserve"> 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F85052" w:rsidRPr="00337724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شناختی  ( دانش)</w:t>
                  </w:r>
                </w:p>
                <w:p w:rsidR="00F85052" w:rsidRPr="00337724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(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F85052" w:rsidRPr="00337724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(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F85052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9B7493" w:rsidRDefault="009B7493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قضاوت</w:t>
                  </w:r>
                </w:p>
                <w:p w:rsidR="00F85052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F85052" w:rsidRPr="00337724" w:rsidRDefault="00F85052" w:rsidP="00C7736D">
                  <w:pPr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lastRenderedPageBreak/>
                    <w:t>سخنرانی و تشویق دانشجویان برای مشارکت بیشتر</w:t>
                  </w:r>
                </w:p>
              </w:tc>
              <w:tc>
                <w:tcPr>
                  <w:tcW w:w="1409" w:type="dxa"/>
                  <w:vAlign w:val="center"/>
                </w:tcPr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687" w:type="dxa"/>
                  <w:vAlign w:val="center"/>
                </w:tcPr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816" w:type="dxa"/>
                  <w:vAlign w:val="center"/>
                </w:tcPr>
                <w:p w:rsidR="00F85052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یک</w:t>
                  </w:r>
                </w:p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و نیم </w:t>
                  </w:r>
                  <w:r w:rsidRPr="00804791">
                    <w:rPr>
                      <w:rFonts w:cs="B Lotus" w:hint="cs"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954" w:type="dxa"/>
                  <w:vAlign w:val="center"/>
                </w:tcPr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ویدئو پروژکتور</w:t>
                  </w:r>
                </w:p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پاور پوینت</w:t>
                  </w:r>
                </w:p>
                <w:p w:rsidR="00F85052" w:rsidRPr="00804791" w:rsidRDefault="00F85052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وایت بورد</w:t>
                  </w:r>
                </w:p>
              </w:tc>
              <w:tc>
                <w:tcPr>
                  <w:tcW w:w="1257" w:type="dxa"/>
                  <w:vAlign w:val="center"/>
                </w:tcPr>
                <w:p w:rsidR="00F85052" w:rsidRPr="00804791" w:rsidRDefault="009B7493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ارزیابی در همان جلسه</w:t>
                  </w:r>
                </w:p>
              </w:tc>
            </w:tr>
          </w:tbl>
          <w:p w:rsidR="00F85052" w:rsidRPr="00804791" w:rsidRDefault="00F85052" w:rsidP="00C7736D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 xml:space="preserve">سیاست مسئول دوره در مورد برخورد با غیبت و تاخیر دانشجو در کلاس درس: گزارش به اداره آموزش </w:t>
            </w:r>
          </w:p>
          <w:p w:rsidR="00306986" w:rsidRPr="00804791" w:rsidRDefault="00306986" w:rsidP="00306986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نحوه ارزشیابی دانشجو و بارم مربوط به هر ارزشیابی:</w:t>
            </w:r>
            <w:r>
              <w:rPr>
                <w:rFonts w:cs="B Lotus" w:hint="cs"/>
                <w:rtl/>
                <w:lang w:bidi="fa-IR"/>
              </w:rPr>
              <w:t>پرسش کلاسی</w:t>
            </w:r>
          </w:p>
          <w:p w:rsidR="00306986" w:rsidRPr="00804791" w:rsidRDefault="00306986" w:rsidP="000A2B25">
            <w:pPr>
              <w:pStyle w:val="ListParagraph"/>
              <w:bidi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الف) در طول دوره (کونیز، تکالیف، امتحان، میان ترم...):.....   </w:t>
            </w:r>
            <w:r>
              <w:rPr>
                <w:rFonts w:cs="B Lotus" w:hint="cs"/>
                <w:rtl/>
                <w:lang w:bidi="fa-IR"/>
              </w:rPr>
              <w:t>پرسش هر جلسه بعد از بحث</w:t>
            </w:r>
            <w:r w:rsidRPr="00804791">
              <w:rPr>
                <w:rFonts w:cs="B Lotus" w:hint="cs"/>
                <w:rtl/>
                <w:lang w:bidi="fa-IR"/>
              </w:rPr>
              <w:t xml:space="preserve">                                         بارم:....</w:t>
            </w:r>
            <w:r w:rsidR="000A2B25">
              <w:rPr>
                <w:rFonts w:cs="B Lotus" w:hint="cs"/>
                <w:rtl/>
                <w:lang w:bidi="fa-IR"/>
              </w:rPr>
              <w:t>28</w:t>
            </w:r>
            <w:r>
              <w:rPr>
                <w:rFonts w:cs="B Lotus" w:hint="cs"/>
                <w:rtl/>
                <w:lang w:bidi="fa-IR"/>
              </w:rPr>
              <w:t>%</w:t>
            </w:r>
          </w:p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ب) پایان دوره: آزمون</w:t>
            </w:r>
          </w:p>
          <w:p w:rsidR="00F85052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 ج) منابع اصلی درس: </w:t>
            </w:r>
          </w:p>
          <w:p w:rsidR="00F23547" w:rsidRDefault="00F23547" w:rsidP="00C7736D">
            <w:pPr>
              <w:rPr>
                <w:rFonts w:cs="B Lotus"/>
                <w:rtl/>
                <w:lang w:bidi="fa-IR"/>
              </w:rPr>
            </w:pPr>
          </w:p>
          <w:p w:rsidR="00F85052" w:rsidRPr="00077B53" w:rsidRDefault="00F85052" w:rsidP="00F23547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-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جعفر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نوش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...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آمادگ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برا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وزارت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بهداشت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،</w:t>
            </w:r>
            <w:r w:rsidRPr="00077B53"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آموزش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پزشک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اداره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سلامت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مادران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اوسانه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1384 </w:t>
            </w:r>
          </w:p>
          <w:p w:rsidR="00F85052" w:rsidRDefault="00F85052" w:rsidP="00C7736D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Walsh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Downe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</w:t>
            </w:r>
            <w:r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Essential Midwifery Practice: </w:t>
            </w:r>
            <w:proofErr w:type="spellStart"/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Intrapartum</w:t>
            </w:r>
            <w:proofErr w:type="spellEnd"/>
            <w:r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Blackwell Publishing Ltd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bidi="fa-IR"/>
              </w:rPr>
              <w:t>3</w:t>
            </w:r>
          </w:p>
          <w:p w:rsidR="00F85052" w:rsidRDefault="00F85052" w:rsidP="00C7736D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4-</w:t>
            </w:r>
            <w:r w:rsidRPr="000900EC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نازنین رضایی، مهین کمالی فرد، ملیحه افشار</w:t>
            </w:r>
            <w:r>
              <w:rPr>
                <w:rFonts w:cs="B Lotus" w:hint="cs"/>
                <w:rtl/>
                <w:lang w:bidi="fa-IR"/>
              </w:rPr>
              <w:t xml:space="preserve">، تسکین درد زایمان، انتشارات یاد عارف، سفارش دانشگاه علوم پزشکی تبریزچاپ اول 1394 </w:t>
            </w:r>
          </w:p>
          <w:p w:rsidR="00791161" w:rsidRDefault="00791161" w:rsidP="00C7736D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</w:p>
          <w:p w:rsidR="00F85052" w:rsidRDefault="00F85052" w:rsidP="00C7736D">
            <w:pPr>
              <w:rPr>
                <w:rFonts w:cs="B Lotus"/>
                <w:rtl/>
                <w:lang w:bidi="fa-IR"/>
              </w:rPr>
            </w:pPr>
          </w:p>
          <w:p w:rsidR="00F85052" w:rsidRDefault="00F85052" w:rsidP="00C7736D">
            <w:pPr>
              <w:rPr>
                <w:rFonts w:cs="B Lotus"/>
                <w:rtl/>
                <w:lang w:bidi="fa-IR"/>
              </w:rPr>
            </w:pPr>
          </w:p>
          <w:p w:rsidR="00F85052" w:rsidRDefault="00F85052" w:rsidP="00C7736D">
            <w:pPr>
              <w:rPr>
                <w:rFonts w:cs="B Lotus"/>
                <w:rtl/>
                <w:lang w:bidi="fa-IR"/>
              </w:rPr>
            </w:pPr>
          </w:p>
          <w:p w:rsidR="00F85052" w:rsidRDefault="00F85052" w:rsidP="00C7736D">
            <w:pPr>
              <w:rPr>
                <w:rFonts w:cs="B Lotus"/>
                <w:rtl/>
                <w:lang w:bidi="fa-IR"/>
              </w:rPr>
            </w:pPr>
          </w:p>
          <w:p w:rsidR="00F85052" w:rsidRDefault="00F85052" w:rsidP="00C7736D">
            <w:pPr>
              <w:rPr>
                <w:rFonts w:cs="B Lotus"/>
                <w:rtl/>
                <w:lang w:bidi="fa-IR"/>
              </w:rPr>
            </w:pPr>
          </w:p>
          <w:p w:rsidR="00F85052" w:rsidRDefault="00F85052" w:rsidP="00D43E40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جلسه </w:t>
            </w:r>
            <w:r w:rsidR="004019EA">
              <w:rPr>
                <w:rFonts w:cs="B Lotus" w:hint="cs"/>
                <w:rtl/>
                <w:lang w:bidi="fa-IR"/>
              </w:rPr>
              <w:t xml:space="preserve">ششم                                                                                </w:t>
            </w:r>
            <w:r w:rsidR="004019EA" w:rsidRPr="00052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  <w:r w:rsidR="004019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 4-</w:t>
            </w:r>
            <w:r w:rsidR="004019EA">
              <w:rPr>
                <w:rFonts w:cs="B Lotus" w:hint="cs"/>
                <w:rtl/>
                <w:lang w:bidi="fa-IR"/>
              </w:rPr>
              <w:t xml:space="preserve">  هدف </w:t>
            </w:r>
            <w:r>
              <w:rPr>
                <w:rFonts w:cs="B Lotus" w:hint="cs"/>
                <w:rtl/>
                <w:lang w:bidi="fa-IR"/>
              </w:rPr>
              <w:t>روشهای دارویی و غیر دارویی کاهش درد زایمان</w:t>
            </w:r>
          </w:p>
          <w:p w:rsidR="00F85052" w:rsidRPr="00804791" w:rsidRDefault="00F85052" w:rsidP="00F85052">
            <w:pPr>
              <w:rPr>
                <w:rFonts w:cs="B Lotus"/>
                <w:rtl/>
                <w:lang w:bidi="fa-IR"/>
              </w:rPr>
            </w:pPr>
          </w:p>
        </w:tc>
      </w:tr>
      <w:tr w:rsidR="00F85052" w:rsidRPr="00804791" w:rsidTr="00F850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13" w:type="dxa"/>
        </w:trPr>
        <w:tc>
          <w:tcPr>
            <w:tcW w:w="4001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48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فعالیت استاد</w:t>
            </w:r>
          </w:p>
        </w:tc>
        <w:tc>
          <w:tcPr>
            <w:tcW w:w="1409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فعالیت دانشجو</w:t>
            </w:r>
          </w:p>
        </w:tc>
        <w:tc>
          <w:tcPr>
            <w:tcW w:w="1687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عرصه یادگیری</w:t>
            </w:r>
          </w:p>
        </w:tc>
        <w:tc>
          <w:tcPr>
            <w:tcW w:w="816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زمان</w:t>
            </w:r>
          </w:p>
        </w:tc>
        <w:tc>
          <w:tcPr>
            <w:tcW w:w="1954" w:type="dxa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رسانه کمک آموزشی</w:t>
            </w:r>
          </w:p>
        </w:tc>
        <w:tc>
          <w:tcPr>
            <w:tcW w:w="1412" w:type="dxa"/>
            <w:gridSpan w:val="2"/>
          </w:tcPr>
          <w:p w:rsidR="00F85052" w:rsidRPr="00804791" w:rsidRDefault="00F8505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روش ارزیابی</w:t>
            </w:r>
          </w:p>
        </w:tc>
      </w:tr>
      <w:tr w:rsidR="00006686" w:rsidRPr="00804791" w:rsidTr="001414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13" w:type="dxa"/>
        </w:trPr>
        <w:tc>
          <w:tcPr>
            <w:tcW w:w="4001" w:type="dxa"/>
          </w:tcPr>
          <w:p w:rsidR="00006686" w:rsidRPr="00D43E40" w:rsidRDefault="00006686" w:rsidP="00D43E40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</w:rPr>
            </w:pPr>
            <w:r w:rsidRPr="00D43E40">
              <w:rPr>
                <w:rFonts w:cs="B Lotus" w:hint="cs"/>
                <w:rtl/>
              </w:rPr>
              <w:t>روشهای دارویی و کاهش درد زایمان را لیست نماید</w:t>
            </w:r>
          </w:p>
          <w:p w:rsidR="00006686" w:rsidRPr="00D43E40" w:rsidRDefault="00006686" w:rsidP="00D43E40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</w:rPr>
            </w:pPr>
            <w:r w:rsidRPr="00D43E40">
              <w:rPr>
                <w:rFonts w:cs="B Lotus" w:hint="cs"/>
                <w:rtl/>
              </w:rPr>
              <w:t xml:space="preserve">مزایا و مضرات </w:t>
            </w:r>
            <w:r w:rsidRPr="00D43E40">
              <w:rPr>
                <w:rFonts w:cs="B Lotus" w:hint="cs"/>
                <w:rtl/>
                <w:lang w:bidi="fa-IR"/>
              </w:rPr>
              <w:t>روشهای دارویی کاهش درد زایمان</w:t>
            </w:r>
            <w:r w:rsidRPr="00D43E40">
              <w:rPr>
                <w:rFonts w:cs="B Lotus" w:hint="cs"/>
                <w:rtl/>
              </w:rPr>
              <w:t xml:space="preserve"> را به تفکیک توضیح دهد.</w:t>
            </w:r>
          </w:p>
          <w:p w:rsidR="00006686" w:rsidRPr="00D43E40" w:rsidRDefault="00006686" w:rsidP="00D43E40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</w:rPr>
            </w:pPr>
            <w:r w:rsidRPr="00D43E40">
              <w:rPr>
                <w:rFonts w:cs="B Lotus" w:hint="cs"/>
                <w:rtl/>
              </w:rPr>
              <w:t xml:space="preserve">روشهای غیر دارویی کاهش درد زایمان را لیست نماید. </w:t>
            </w:r>
          </w:p>
          <w:p w:rsidR="00006686" w:rsidRPr="00D43E40" w:rsidRDefault="00006686" w:rsidP="00D43E40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</w:rPr>
            </w:pPr>
            <w:r w:rsidRPr="00D43E40">
              <w:rPr>
                <w:rFonts w:cs="B Lotus" w:hint="cs"/>
                <w:rtl/>
              </w:rPr>
              <w:t xml:space="preserve">مزایا و مضرات </w:t>
            </w:r>
            <w:r w:rsidRPr="00D43E40">
              <w:rPr>
                <w:rFonts w:cs="B Lotus" w:hint="cs"/>
                <w:rtl/>
                <w:lang w:bidi="fa-IR"/>
              </w:rPr>
              <w:t>روشهای غیر دارویی کاهش درد زایمان</w:t>
            </w:r>
            <w:r w:rsidRPr="00D43E40">
              <w:rPr>
                <w:rFonts w:cs="B Lotus" w:hint="cs"/>
                <w:rtl/>
              </w:rPr>
              <w:t xml:space="preserve"> را به تفکیک توضیح دهد.</w:t>
            </w:r>
          </w:p>
          <w:p w:rsidR="00006686" w:rsidRDefault="00006686" w:rsidP="00D43E40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 w:rsidRPr="00D43E40">
              <w:rPr>
                <w:rFonts w:cs="B Lotus" w:hint="cs"/>
                <w:rtl/>
                <w:lang w:bidi="fa-IR"/>
              </w:rPr>
              <w:t>دسته بندی روشهای غیر دارویی کاهش درد زایمان</w:t>
            </w:r>
            <w:r w:rsidRPr="00D43E40">
              <w:rPr>
                <w:rFonts w:cs="B Lotus" w:hint="cs"/>
                <w:rtl/>
              </w:rPr>
              <w:t xml:space="preserve"> رابر اساس تحریک پوستی و تحریک ذهنی توضیح دهد.</w:t>
            </w:r>
          </w:p>
          <w:p w:rsidR="00006686" w:rsidRPr="00006686" w:rsidRDefault="00006686" w:rsidP="0000668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 xml:space="preserve">روش </w:t>
            </w:r>
            <w:r w:rsidRPr="00006686">
              <w:rPr>
                <w:rFonts w:cs="B Lotus"/>
                <w:b/>
                <w:bCs/>
              </w:rPr>
              <w:t xml:space="preserve">Imagery </w:t>
            </w:r>
            <w:r w:rsidRPr="00006686">
              <w:rPr>
                <w:rFonts w:cs="B Lotus" w:hint="cs"/>
                <w:rtl/>
              </w:rPr>
              <w:t>و کاربرد آن در زایمان را توضیح دهد</w:t>
            </w:r>
          </w:p>
          <w:p w:rsidR="00006686" w:rsidRPr="00006686" w:rsidRDefault="00006686" w:rsidP="0000668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  <w:lang w:bidi="fa-IR"/>
              </w:rPr>
            </w:pPr>
            <w:r w:rsidRPr="00006686">
              <w:rPr>
                <w:rFonts w:cs="B Lotus" w:hint="cs"/>
                <w:rtl/>
              </w:rPr>
              <w:t xml:space="preserve">روش </w:t>
            </w:r>
            <w:r w:rsidRPr="00006686">
              <w:rPr>
                <w:rFonts w:cs="B Lotus"/>
                <w:b/>
                <w:bCs/>
              </w:rPr>
              <w:t>conditioning</w:t>
            </w:r>
          </w:p>
          <w:p w:rsidR="00006686" w:rsidRPr="00006686" w:rsidRDefault="00006686" w:rsidP="00006686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Lotus"/>
                <w:rtl/>
                <w:lang w:bidi="fa-IR"/>
              </w:rPr>
            </w:pPr>
            <w:r w:rsidRPr="00006686">
              <w:rPr>
                <w:rFonts w:cs="B Lotus" w:hint="cs"/>
                <w:rtl/>
              </w:rPr>
              <w:t>و کاربرد آن در زایمان را توضیح دهد</w:t>
            </w:r>
          </w:p>
          <w:p w:rsidR="00006686" w:rsidRPr="00006686" w:rsidRDefault="00006686" w:rsidP="00006686">
            <w:pPr>
              <w:bidi w:val="0"/>
              <w:ind w:left="720"/>
              <w:rPr>
                <w:rFonts w:cs="B Lotus"/>
                <w:rtl/>
                <w:lang w:bidi="fa-IR"/>
              </w:rPr>
            </w:pPr>
            <w:r w:rsidRPr="00006686">
              <w:rPr>
                <w:rFonts w:cs="B Lotus"/>
                <w:b/>
                <w:bCs/>
              </w:rPr>
              <w:t xml:space="preserve">Aroma therapy </w:t>
            </w:r>
            <w:r w:rsidRPr="00006686">
              <w:rPr>
                <w:rFonts w:cs="B Lotus" w:hint="cs"/>
                <w:rtl/>
              </w:rPr>
              <w:t>روش</w:t>
            </w:r>
            <w:r>
              <w:rPr>
                <w:rFonts w:cs="B Lotus"/>
                <w:lang w:bidi="fa-IR"/>
              </w:rPr>
              <w:t xml:space="preserve"> -</w:t>
            </w:r>
          </w:p>
          <w:p w:rsidR="00006686" w:rsidRDefault="00006686" w:rsidP="00006686">
            <w:pPr>
              <w:pStyle w:val="ListParagraph"/>
              <w:bidi/>
              <w:ind w:left="1080"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 و کاربرد آن در زایمان را توضیح دهد.</w:t>
            </w:r>
          </w:p>
          <w:p w:rsidR="00006686" w:rsidRPr="00006686" w:rsidRDefault="00006686" w:rsidP="0000668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</w:rPr>
            </w:pPr>
            <w:r w:rsidRPr="00006686">
              <w:rPr>
                <w:rFonts w:cs="B Lotus" w:hint="cs"/>
                <w:rtl/>
              </w:rPr>
              <w:lastRenderedPageBreak/>
              <w:t xml:space="preserve">روش </w:t>
            </w:r>
            <w:r w:rsidRPr="00006686">
              <w:rPr>
                <w:rFonts w:cs="B Lotus"/>
                <w:b/>
                <w:bCs/>
              </w:rPr>
              <w:t>Focal Point</w:t>
            </w:r>
            <w:r w:rsidRPr="00006686">
              <w:rPr>
                <w:rFonts w:cs="B Lotus" w:hint="cs"/>
                <w:rtl/>
              </w:rPr>
              <w:t xml:space="preserve"> و کاربرد آن در زایمان را توضیح دهد</w:t>
            </w:r>
          </w:p>
          <w:p w:rsidR="00006686" w:rsidRDefault="00006686" w:rsidP="009B7493">
            <w:pPr>
              <w:rPr>
                <w:rFonts w:cs="B Lotus"/>
                <w:rtl/>
              </w:rPr>
            </w:pPr>
          </w:p>
          <w:p w:rsidR="00006686" w:rsidRPr="00804791" w:rsidRDefault="00006686" w:rsidP="009B7493">
            <w:pPr>
              <w:rPr>
                <w:rFonts w:cs="B Lotus"/>
                <w:rtl/>
              </w:rPr>
            </w:pPr>
          </w:p>
        </w:tc>
        <w:tc>
          <w:tcPr>
            <w:tcW w:w="1548" w:type="dxa"/>
          </w:tcPr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lastRenderedPageBreak/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Pr="00337724" w:rsidRDefault="00006686" w:rsidP="00006686">
            <w:pPr>
              <w:jc w:val="center"/>
              <w:rPr>
                <w:rFonts w:cs="B Lotus"/>
                <w:rtl/>
                <w:lang w:bidi="fa-IR"/>
              </w:rPr>
            </w:pP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Default="00006686" w:rsidP="00C7736D">
            <w:pPr>
              <w:rPr>
                <w:rFonts w:cs="B Lotus"/>
                <w:rtl/>
              </w:rPr>
            </w:pP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Pr="00337724" w:rsidRDefault="00006686" w:rsidP="00006686">
            <w:pPr>
              <w:jc w:val="center"/>
              <w:rPr>
                <w:rFonts w:cs="B Lotus"/>
                <w:rtl/>
                <w:lang w:bidi="fa-IR"/>
              </w:rPr>
            </w:pP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Default="00006686" w:rsidP="00C7736D">
            <w:pPr>
              <w:rPr>
                <w:rFonts w:cs="B Lotus"/>
                <w:rtl/>
              </w:rPr>
            </w:pPr>
          </w:p>
          <w:p w:rsidR="00006686" w:rsidRDefault="00006686" w:rsidP="00C7736D">
            <w:pPr>
              <w:rPr>
                <w:rFonts w:cs="B Lotus"/>
                <w:rtl/>
              </w:rPr>
            </w:pPr>
          </w:p>
          <w:p w:rsidR="00006686" w:rsidRDefault="00006686" w:rsidP="00C7736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قضاوت</w:t>
            </w:r>
          </w:p>
          <w:p w:rsidR="00006686" w:rsidRDefault="00006686" w:rsidP="00C7736D">
            <w:pPr>
              <w:rPr>
                <w:rFonts w:cs="B Lotus"/>
                <w:rtl/>
              </w:rPr>
            </w:pPr>
          </w:p>
          <w:p w:rsidR="00006686" w:rsidRDefault="00006686" w:rsidP="00C7736D">
            <w:pPr>
              <w:rPr>
                <w:rFonts w:cs="B Lotus"/>
                <w:rtl/>
              </w:rPr>
            </w:pP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Pr="00337724" w:rsidRDefault="00006686" w:rsidP="00006686">
            <w:pPr>
              <w:jc w:val="center"/>
              <w:rPr>
                <w:rFonts w:cs="B Lotus"/>
                <w:rtl/>
                <w:lang w:bidi="fa-IR"/>
              </w:rPr>
            </w:pPr>
          </w:p>
          <w:p w:rsidR="00006686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Pr="00337724" w:rsidRDefault="00006686" w:rsidP="00006686">
            <w:pPr>
              <w:jc w:val="center"/>
              <w:rPr>
                <w:rFonts w:cs="B Lotus"/>
                <w:rtl/>
                <w:lang w:bidi="fa-IR"/>
              </w:rPr>
            </w:pPr>
          </w:p>
          <w:p w:rsidR="00006686" w:rsidRPr="00337724" w:rsidRDefault="00006686" w:rsidP="00006686">
            <w:pPr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lastRenderedPageBreak/>
              <w:t>فهميدن</w:t>
            </w:r>
            <w:r>
              <w:rPr>
                <w:rFonts w:cs="B Lotus" w:hint="cs"/>
                <w:rtl/>
                <w:lang w:bidi="fa-IR"/>
              </w:rPr>
              <w:t xml:space="preserve">  (</w:t>
            </w:r>
            <w:r w:rsidRPr="00337724">
              <w:rPr>
                <w:rFonts w:cs="B Lotus" w:hint="cs"/>
                <w:rtl/>
                <w:lang w:bidi="fa-IR"/>
              </w:rPr>
              <w:t>درک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  <w:p w:rsidR="00006686" w:rsidRPr="00804791" w:rsidRDefault="00006686" w:rsidP="00C7736D">
            <w:pPr>
              <w:rPr>
                <w:rFonts w:cs="B Lotus"/>
                <w:rtl/>
              </w:rPr>
            </w:pPr>
          </w:p>
        </w:tc>
        <w:tc>
          <w:tcPr>
            <w:tcW w:w="1410" w:type="dxa"/>
            <w:vAlign w:val="center"/>
          </w:tcPr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</w:tc>
        <w:tc>
          <w:tcPr>
            <w:tcW w:w="1409" w:type="dxa"/>
            <w:vAlign w:val="center"/>
          </w:tcPr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687" w:type="dxa"/>
            <w:vAlign w:val="center"/>
          </w:tcPr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816" w:type="dxa"/>
            <w:vAlign w:val="center"/>
          </w:tcPr>
          <w:p w:rsidR="00006686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یک</w:t>
            </w:r>
          </w:p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و نیم </w:t>
            </w:r>
            <w:r w:rsidRPr="00804791">
              <w:rPr>
                <w:rFonts w:cs="B Lotus" w:hint="cs"/>
                <w:rtl/>
                <w:lang w:bidi="fa-IR"/>
              </w:rPr>
              <w:t>ساعت</w:t>
            </w:r>
          </w:p>
        </w:tc>
        <w:tc>
          <w:tcPr>
            <w:tcW w:w="1954" w:type="dxa"/>
            <w:vAlign w:val="center"/>
          </w:tcPr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ویدئو پروژکتور</w:t>
            </w:r>
          </w:p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پاور پوینت</w:t>
            </w:r>
          </w:p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وایت بورد</w:t>
            </w:r>
          </w:p>
        </w:tc>
        <w:tc>
          <w:tcPr>
            <w:tcW w:w="1412" w:type="dxa"/>
            <w:gridSpan w:val="2"/>
            <w:vAlign w:val="center"/>
          </w:tcPr>
          <w:p w:rsidR="00006686" w:rsidRPr="00804791" w:rsidRDefault="00006686" w:rsidP="00E8328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ارزیابی در همان جلسه</w:t>
            </w:r>
          </w:p>
        </w:tc>
      </w:tr>
      <w:tr w:rsidR="009B7493" w:rsidRPr="00804791" w:rsidTr="006F79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13" w:type="dxa"/>
          <w:trHeight w:val="1883"/>
        </w:trPr>
        <w:tc>
          <w:tcPr>
            <w:tcW w:w="14237" w:type="dxa"/>
            <w:gridSpan w:val="9"/>
          </w:tcPr>
          <w:p w:rsidR="00306986" w:rsidRPr="00804791" w:rsidRDefault="00306986" w:rsidP="00306986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 xml:space="preserve">سیاست مسئول دوره در مورد برخورد با غیبت و تاخیر دانشجو در کلاس درس: گزارش به اداره آموزش </w:t>
            </w:r>
          </w:p>
          <w:p w:rsidR="00306986" w:rsidRPr="00804791" w:rsidRDefault="00306986" w:rsidP="00306986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نحوه ارزشیابی دانشجو و بارم مربوط به هر ارزشیابی:</w:t>
            </w:r>
            <w:r>
              <w:rPr>
                <w:rFonts w:cs="B Lotus" w:hint="cs"/>
                <w:rtl/>
                <w:lang w:bidi="fa-IR"/>
              </w:rPr>
              <w:t>پرسش کلاسی</w:t>
            </w:r>
          </w:p>
          <w:p w:rsidR="00306986" w:rsidRPr="00804791" w:rsidRDefault="00306986" w:rsidP="00306986">
            <w:pPr>
              <w:pStyle w:val="ListParagraph"/>
              <w:bidi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الف) در طول دوره (کونیز، تکالیف، امتحان، میان ترم...):.....   </w:t>
            </w:r>
            <w:r>
              <w:rPr>
                <w:rFonts w:cs="B Lotus" w:hint="cs"/>
                <w:rtl/>
                <w:lang w:bidi="fa-IR"/>
              </w:rPr>
              <w:t>پرسش هر جلسه بعد از بحث</w:t>
            </w:r>
            <w:r w:rsidRPr="00804791">
              <w:rPr>
                <w:rFonts w:cs="B Lotus" w:hint="cs"/>
                <w:rtl/>
                <w:lang w:bidi="fa-IR"/>
              </w:rPr>
              <w:t xml:space="preserve">                                         بارم:.....</w:t>
            </w:r>
            <w:r>
              <w:rPr>
                <w:rFonts w:cs="B Lotus" w:hint="cs"/>
                <w:rtl/>
                <w:lang w:bidi="fa-IR"/>
              </w:rPr>
              <w:t>12%</w:t>
            </w:r>
          </w:p>
          <w:p w:rsidR="00306986" w:rsidRPr="00804791" w:rsidRDefault="00306986" w:rsidP="00306986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ب) پایان دوره: آزمون</w:t>
            </w:r>
          </w:p>
          <w:p w:rsidR="00306986" w:rsidRDefault="00306986" w:rsidP="00306986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 ج) منابع اصلی درس: </w:t>
            </w:r>
          </w:p>
          <w:p w:rsidR="00306986" w:rsidRPr="00077B53" w:rsidRDefault="00306986" w:rsidP="00306986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</w:rPr>
            </w:pPr>
            <w:r>
              <w:rPr>
                <w:rFonts w:cs="B Lotus" w:hint="cs"/>
                <w:rtl/>
                <w:lang w:bidi="fa-IR"/>
              </w:rPr>
              <w:t>1-</w:t>
            </w: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کمال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فرد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الهو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زاده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روش‌های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غیر‌دارویی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تسک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گلبان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تهران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1387 </w:t>
            </w:r>
          </w:p>
          <w:p w:rsidR="00306986" w:rsidRPr="00077B53" w:rsidRDefault="00306986" w:rsidP="00306986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2-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جعفر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نوش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...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آمادگ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برا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وزارت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بهداشت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،</w:t>
            </w:r>
            <w:r w:rsidRPr="00077B53"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آموزش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پزشک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اداره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سلامت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مادران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اوسانه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1384 </w:t>
            </w:r>
          </w:p>
          <w:p w:rsidR="00306986" w:rsidRDefault="00306986" w:rsidP="00306986">
            <w:pPr>
              <w:bidi w:val="0"/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Walsh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Downe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</w:t>
            </w:r>
            <w:r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Essential Midwifery Practice: </w:t>
            </w:r>
            <w:proofErr w:type="spellStart"/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Intrapartum</w:t>
            </w:r>
            <w:proofErr w:type="spellEnd"/>
            <w:r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Blackwell Publishing </w:t>
            </w:r>
            <w:proofErr w:type="gramStart"/>
            <w:r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Ltd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>.</w:t>
            </w:r>
            <w:proofErr w:type="gramEnd"/>
          </w:p>
          <w:p w:rsidR="00306986" w:rsidRDefault="00306986" w:rsidP="00306986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4-</w:t>
            </w:r>
            <w:r w:rsidRPr="000900EC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نازنین رضایی، مهین کمالی فرد، ملیحه افشار</w:t>
            </w:r>
            <w:r>
              <w:rPr>
                <w:rFonts w:cs="B Lotus" w:hint="cs"/>
                <w:rtl/>
                <w:lang w:bidi="fa-IR"/>
              </w:rPr>
              <w:t xml:space="preserve">، تسکین درد زایمان، انتشارات یاد عارف، سفارش دانشگاه علوم پزشکی تبریزچاپ اول 1394 </w:t>
            </w:r>
          </w:p>
          <w:p w:rsidR="00306986" w:rsidRPr="00306986" w:rsidRDefault="00306986" w:rsidP="0030698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outlineLvl w:val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 xml:space="preserve">Diane M, Fraser, Margaret A. cooper (2009) Myles </w:t>
            </w:r>
            <w:proofErr w:type="spellStart"/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>Midwives</w:t>
            </w:r>
            <w:proofErr w:type="gramStart"/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>,Elsevier</w:t>
            </w:r>
            <w:proofErr w:type="spellEnd"/>
            <w:proofErr w:type="gramEnd"/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 xml:space="preserve"> limited. ALLRIGHT reserved.</w:t>
            </w:r>
          </w:p>
          <w:p w:rsidR="00306986" w:rsidRDefault="00306986" w:rsidP="00306986">
            <w:pPr>
              <w:rPr>
                <w:rFonts w:cs="B Lotus"/>
                <w:rtl/>
                <w:lang w:bidi="fa-IR"/>
              </w:rPr>
            </w:pPr>
          </w:p>
          <w:p w:rsidR="00306986" w:rsidRDefault="00306986" w:rsidP="00306986">
            <w:pPr>
              <w:rPr>
                <w:rFonts w:cs="B Lotus"/>
                <w:rtl/>
                <w:lang w:bidi="fa-IR"/>
              </w:rPr>
            </w:pPr>
          </w:p>
          <w:p w:rsidR="009B7493" w:rsidRPr="00804791" w:rsidRDefault="009B7493" w:rsidP="00C7736D">
            <w:pPr>
              <w:rPr>
                <w:rFonts w:cs="B Lotus"/>
                <w:rtl/>
              </w:rPr>
            </w:pPr>
          </w:p>
        </w:tc>
      </w:tr>
      <w:tr w:rsidR="00984FC2" w:rsidRPr="00804791" w:rsidTr="00C7736D">
        <w:trPr>
          <w:gridAfter w:val="1"/>
          <w:wAfter w:w="42" w:type="dxa"/>
        </w:trPr>
        <w:tc>
          <w:tcPr>
            <w:tcW w:w="14308" w:type="dxa"/>
            <w:gridSpan w:val="9"/>
            <w:tcBorders>
              <w:top w:val="nil"/>
            </w:tcBorders>
          </w:tcPr>
          <w:p w:rsidR="00306986" w:rsidRDefault="00306986">
            <w:pPr>
              <w:rPr>
                <w:rtl/>
              </w:rPr>
            </w:pPr>
          </w:p>
          <w:p w:rsidR="00306986" w:rsidRDefault="00306986"/>
          <w:tbl>
            <w:tblPr>
              <w:tblStyle w:val="TableGrid"/>
              <w:bidiVisual/>
              <w:tblW w:w="14082" w:type="dxa"/>
              <w:tblLook w:val="04A0" w:firstRow="1" w:lastRow="0" w:firstColumn="1" w:lastColumn="0" w:noHBand="0" w:noVBand="1"/>
            </w:tblPr>
            <w:tblGrid>
              <w:gridCol w:w="4001"/>
              <w:gridCol w:w="1548"/>
              <w:gridCol w:w="1410"/>
              <w:gridCol w:w="1409"/>
              <w:gridCol w:w="1687"/>
              <w:gridCol w:w="816"/>
              <w:gridCol w:w="1954"/>
              <w:gridCol w:w="1257"/>
            </w:tblGrid>
            <w:tr w:rsidR="00984FC2" w:rsidRPr="00804791" w:rsidTr="00C7736D">
              <w:tc>
                <w:tcPr>
                  <w:tcW w:w="14082" w:type="dxa"/>
                  <w:gridSpan w:val="8"/>
                </w:tcPr>
                <w:p w:rsidR="00984FC2" w:rsidRPr="00DA529C" w:rsidRDefault="00984FC2" w:rsidP="00791161">
                  <w:pPr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875031">
                    <w:rPr>
                      <w:rFonts w:cs="Yagut" w:hint="cs"/>
                      <w:b/>
                      <w:bCs/>
                      <w:rtl/>
                      <w:lang w:bidi="fa-IR"/>
                    </w:rPr>
                    <w:lastRenderedPageBreak/>
                    <w:t>جلسه</w:t>
                  </w:r>
                  <w:r w:rsidR="00791161">
                    <w:rPr>
                      <w:rFonts w:cs="Yagut" w:hint="cs"/>
                      <w:b/>
                      <w:bCs/>
                      <w:rtl/>
                      <w:lang w:bidi="fa-IR"/>
                    </w:rPr>
                    <w:t xml:space="preserve"> هفتم</w:t>
                  </w:r>
                  <w:r w:rsidRPr="00DA529C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–</w:t>
                  </w: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 مدرس: </w:t>
                  </w:r>
                  <w:r>
                    <w:rPr>
                      <w:rFonts w:cs="B Lotus" w:hint="cs"/>
                      <w:rtl/>
                      <w:lang w:bidi="fa-IR"/>
                    </w:rPr>
                    <w:t>مهین کمالی فرد</w:t>
                  </w:r>
                </w:p>
                <w:p w:rsidR="00052FCA" w:rsidRDefault="00984FC2" w:rsidP="00052FCA">
                  <w:pPr>
                    <w:ind w:left="5386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هدف کلی: </w:t>
                  </w:r>
                  <w:r w:rsidR="004019E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5</w:t>
                  </w:r>
                  <w:r w:rsidR="00791161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و 6</w:t>
                  </w:r>
                  <w:r w:rsidR="004019E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-</w:t>
                  </w:r>
                  <w:r w:rsidR="00623C7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 تن آرامی، </w:t>
                  </w:r>
                  <w:r w:rsidR="004019EA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تمرینات عصبی و عضلانی، تمرینهای کششی و تقویتی</w:t>
                  </w:r>
                </w:p>
                <w:p w:rsidR="00984FC2" w:rsidRPr="00804791" w:rsidRDefault="00984FC2" w:rsidP="00052FCA">
                  <w:pPr>
                    <w:ind w:left="5386"/>
                    <w:rPr>
                      <w:rFonts w:cs="B Lotus"/>
                      <w:rtl/>
                      <w:lang w:bidi="fa-IR"/>
                    </w:rPr>
                  </w:pPr>
                  <w:r w:rsidRPr="00DA529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..............................................................................</w:t>
                  </w:r>
                </w:p>
              </w:tc>
            </w:tr>
            <w:tr w:rsidR="00984FC2" w:rsidRPr="00804791" w:rsidTr="00C7736D">
              <w:tc>
                <w:tcPr>
                  <w:tcW w:w="4001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48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410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409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87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816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954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257" w:type="dxa"/>
                </w:tcPr>
                <w:p w:rsidR="00984FC2" w:rsidRPr="00804791" w:rsidRDefault="00984FC2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روش ارزیابی</w:t>
                  </w:r>
                </w:p>
              </w:tc>
            </w:tr>
            <w:tr w:rsidR="00006686" w:rsidRPr="00804791" w:rsidTr="00C7736D">
              <w:trPr>
                <w:trHeight w:val="2655"/>
              </w:trPr>
              <w:tc>
                <w:tcPr>
                  <w:tcW w:w="4001" w:type="dxa"/>
                </w:tcPr>
                <w:p w:rsidR="00006686" w:rsidRDefault="00006686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انتظار می رود  در پایان جلسه دانشجو بتواند:</w:t>
                  </w:r>
                </w:p>
                <w:p w:rsidR="00331448" w:rsidRPr="00724CB4" w:rsidRDefault="00331448" w:rsidP="00331448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360" w:lineRule="auto"/>
                    <w:jc w:val="lowKashida"/>
                    <w:rPr>
                      <w:rFonts w:cs="2  Lotus"/>
                      <w:b/>
                      <w:bCs/>
                    </w:rPr>
                  </w:pPr>
                  <w:r w:rsidRPr="00724CB4">
                    <w:rPr>
                      <w:rFonts w:cs="2  Lotus" w:hint="cs"/>
                      <w:b/>
                      <w:bCs/>
                      <w:rtl/>
                    </w:rPr>
                    <w:t>سبك سازي پيش رونده  را توضیح دهد.</w:t>
                  </w:r>
                </w:p>
                <w:p w:rsidR="00331448" w:rsidRPr="00724CB4" w:rsidRDefault="00331448" w:rsidP="00331448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360" w:lineRule="auto"/>
                    <w:jc w:val="lowKashida"/>
                    <w:rPr>
                      <w:rFonts w:cs="2  Lotus"/>
                      <w:b/>
                      <w:bCs/>
                    </w:rPr>
                  </w:pPr>
                  <w:r w:rsidRPr="00724CB4">
                    <w:rPr>
                      <w:rFonts w:cs="2  Lotus" w:hint="cs"/>
                      <w:rtl/>
                    </w:rPr>
                    <w:t>سبك سازي كامل بدن</w:t>
                  </w:r>
                  <w:r w:rsidRPr="00724CB4">
                    <w:rPr>
                      <w:rFonts w:cs="2  Lotus" w:hint="cs"/>
                      <w:b/>
                      <w:bCs/>
                      <w:rtl/>
                    </w:rPr>
                    <w:t xml:space="preserve"> را توضیح دهد</w:t>
                  </w:r>
                </w:p>
                <w:p w:rsidR="00331448" w:rsidRPr="00724CB4" w:rsidRDefault="00331448" w:rsidP="00724CB4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360" w:lineRule="auto"/>
                    <w:jc w:val="lowKashida"/>
                    <w:rPr>
                      <w:rFonts w:cs="2  Lotus"/>
                      <w:b/>
                      <w:bCs/>
                    </w:rPr>
                  </w:pPr>
                  <w:r w:rsidRPr="00724CB4">
                    <w:rPr>
                      <w:rFonts w:cs="2  Lotus" w:hint="cs"/>
                      <w:b/>
                      <w:bCs/>
                      <w:rtl/>
                    </w:rPr>
                    <w:t xml:space="preserve">سبك سازي عصبي </w:t>
                  </w:r>
                  <w:r w:rsidRPr="00724CB4"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–</w:t>
                  </w:r>
                  <w:r w:rsidRPr="00724CB4">
                    <w:rPr>
                      <w:rFonts w:cs="2  Lotus" w:hint="cs"/>
                      <w:b/>
                      <w:bCs/>
                      <w:rtl/>
                    </w:rPr>
                    <w:t>عضلاني</w:t>
                  </w:r>
                </w:p>
                <w:p w:rsidR="00331448" w:rsidRPr="00724CB4" w:rsidRDefault="00331448" w:rsidP="00724CB4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spacing w:line="360" w:lineRule="auto"/>
                    <w:jc w:val="lowKashida"/>
                    <w:rPr>
                      <w:rFonts w:cs="2  Lotus"/>
                      <w:b/>
                      <w:bCs/>
                    </w:rPr>
                  </w:pPr>
                  <w:r w:rsidRPr="00724CB4">
                    <w:rPr>
                      <w:rFonts w:cs="2  Lotus" w:hint="cs"/>
                      <w:b/>
                      <w:bCs/>
                      <w:rtl/>
                    </w:rPr>
                    <w:t>برای آموزش موارد فوق در بارداری برنامه ریزی مناسبی ارائه دهد.</w:t>
                  </w:r>
                </w:p>
                <w:p w:rsidR="00331448" w:rsidRPr="00331448" w:rsidRDefault="00331448" w:rsidP="00672A06">
                  <w:pPr>
                    <w:pStyle w:val="ListParagraph"/>
                    <w:bidi/>
                    <w:spacing w:line="360" w:lineRule="auto"/>
                    <w:ind w:left="1080"/>
                    <w:jc w:val="lowKashida"/>
                    <w:rPr>
                      <w:rFonts w:cs="2  Zar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31448" w:rsidRPr="00337724" w:rsidRDefault="00331448" w:rsidP="00C7736D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72CB1" w:rsidRDefault="00006686" w:rsidP="00C7736D">
                  <w:pPr>
                    <w:pStyle w:val="ListParagraph"/>
                    <w:bidi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:rsidR="00006686" w:rsidRDefault="00006686" w:rsidP="00C7736D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37724" w:rsidRDefault="00006686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/>
                      <w:lang w:bidi="fa-IR"/>
                    </w:rPr>
                    <w:t>)</w:t>
                  </w:r>
                  <w:r w:rsidRPr="00337724">
                    <w:rPr>
                      <w:rFonts w:cs="B Lotus"/>
                      <w:lang w:bidi="fa-IR"/>
                    </w:rPr>
                    <w:t xml:space="preserve"> 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006686" w:rsidRPr="00337724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37724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37724" w:rsidRDefault="00006686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(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006686" w:rsidRPr="00337724" w:rsidRDefault="00006686" w:rsidP="00C7736D">
                  <w:pPr>
                    <w:rPr>
                      <w:rFonts w:cs="B Lotus"/>
                      <w:rtl/>
                      <w:lang w:bidi="fa-IR"/>
                    </w:rPr>
                  </w:pPr>
                  <w:r w:rsidRPr="00337724">
                    <w:rPr>
                      <w:rFonts w:cs="B Lotus" w:hint="cs"/>
                      <w:rtl/>
                      <w:lang w:bidi="fa-IR"/>
                    </w:rPr>
                    <w:t>فهميدن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 (</w:t>
                  </w:r>
                  <w:r w:rsidRPr="00337724">
                    <w:rPr>
                      <w:rFonts w:cs="B Lotus" w:hint="cs"/>
                      <w:rtl/>
                      <w:lang w:bidi="fa-IR"/>
                    </w:rPr>
                    <w:t>درک</w:t>
                  </w:r>
                  <w:r>
                    <w:rPr>
                      <w:rFonts w:cs="B Lotus" w:hint="cs"/>
                      <w:rtl/>
                      <w:lang w:bidi="fa-IR"/>
                    </w:rPr>
                    <w:t>)</w:t>
                  </w:r>
                </w:p>
                <w:p w:rsidR="00006686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37724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قضاوت</w:t>
                  </w:r>
                </w:p>
                <w:p w:rsidR="00006686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37724" w:rsidRDefault="00006686" w:rsidP="00C7736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006686" w:rsidRPr="00337724" w:rsidRDefault="00006686" w:rsidP="00C7736D">
                  <w:pPr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</w:tc>
              <w:tc>
                <w:tcPr>
                  <w:tcW w:w="1409" w:type="dxa"/>
                  <w:vAlign w:val="center"/>
                </w:tcPr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687" w:type="dxa"/>
                  <w:vAlign w:val="center"/>
                </w:tcPr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816" w:type="dxa"/>
                  <w:vAlign w:val="center"/>
                </w:tcPr>
                <w:p w:rsidR="00006686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یک</w:t>
                  </w:r>
                </w:p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و نیم </w:t>
                  </w:r>
                  <w:r w:rsidRPr="00804791">
                    <w:rPr>
                      <w:rFonts w:cs="B Lotus" w:hint="cs"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954" w:type="dxa"/>
                  <w:vAlign w:val="center"/>
                </w:tcPr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ویدئو پروژکتور</w:t>
                  </w:r>
                </w:p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پاور پوینت</w:t>
                  </w:r>
                </w:p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804791">
                    <w:rPr>
                      <w:rFonts w:cs="B Lotus" w:hint="cs"/>
                      <w:rtl/>
                      <w:lang w:bidi="fa-IR"/>
                    </w:rPr>
                    <w:t>وایت بورد</w:t>
                  </w:r>
                </w:p>
              </w:tc>
              <w:tc>
                <w:tcPr>
                  <w:tcW w:w="1257" w:type="dxa"/>
                  <w:vAlign w:val="center"/>
                </w:tcPr>
                <w:p w:rsidR="00006686" w:rsidRPr="00804791" w:rsidRDefault="00006686" w:rsidP="00E8328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ارزیابی در همان جلسه</w:t>
                  </w:r>
                </w:p>
              </w:tc>
            </w:tr>
          </w:tbl>
          <w:p w:rsidR="00984FC2" w:rsidRPr="00804791" w:rsidRDefault="00984FC2" w:rsidP="00C7736D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سیاست مسئول دوره در مورد برخورد با غیبت و تاخیر دانشجو در کلاس درس: گزارش به اداره آموزش </w:t>
            </w:r>
          </w:p>
          <w:p w:rsidR="00306986" w:rsidRPr="00804791" w:rsidRDefault="00306986" w:rsidP="00306986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نحوه ارزشیابی دانشجو و بارم مربوط به هر ارزشیابی:</w:t>
            </w:r>
            <w:r>
              <w:rPr>
                <w:rFonts w:cs="B Lotus" w:hint="cs"/>
                <w:rtl/>
                <w:lang w:bidi="fa-IR"/>
              </w:rPr>
              <w:t>پرسش کلاسی</w:t>
            </w:r>
          </w:p>
          <w:p w:rsidR="00306986" w:rsidRPr="00804791" w:rsidRDefault="00306986" w:rsidP="00306986">
            <w:pPr>
              <w:pStyle w:val="ListParagraph"/>
              <w:bidi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الف) در طول دوره (کونیز، تکالیف، امتحان، میان ترم...):.....   </w:t>
            </w:r>
            <w:r>
              <w:rPr>
                <w:rFonts w:cs="B Lotus" w:hint="cs"/>
                <w:rtl/>
                <w:lang w:bidi="fa-IR"/>
              </w:rPr>
              <w:t>پرسش هر جلسه بعد از بحث</w:t>
            </w:r>
            <w:r w:rsidRPr="00804791">
              <w:rPr>
                <w:rFonts w:cs="B Lotus" w:hint="cs"/>
                <w:rtl/>
                <w:lang w:bidi="fa-IR"/>
              </w:rPr>
              <w:t xml:space="preserve">                                         بارم:.....</w:t>
            </w:r>
            <w:r>
              <w:rPr>
                <w:rFonts w:cs="B Lotus" w:hint="cs"/>
                <w:rtl/>
                <w:lang w:bidi="fa-IR"/>
              </w:rPr>
              <w:t>12%</w:t>
            </w:r>
          </w:p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ب) پایان دوره: آزمون</w:t>
            </w:r>
          </w:p>
          <w:p w:rsidR="00984FC2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 ج) منابع اصلی درس: </w:t>
            </w:r>
          </w:p>
          <w:p w:rsidR="00984FC2" w:rsidRPr="00077B53" w:rsidRDefault="00984FC2" w:rsidP="00C7736D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1-</w:t>
            </w: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کمال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فرد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الهو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زاده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روش‌های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غیر‌دارویی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تسک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گلبان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تهران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1387 </w:t>
            </w:r>
          </w:p>
          <w:p w:rsidR="00984FC2" w:rsidRPr="00077B53" w:rsidRDefault="00984FC2" w:rsidP="00C7736D">
            <w:pPr>
              <w:pStyle w:val="ListParagraph"/>
              <w:widowControl w:val="0"/>
              <w:bidi/>
              <w:ind w:left="0" w:firstLine="284"/>
              <w:jc w:val="lowKashida"/>
              <w:rPr>
                <w:rFonts w:ascii="Times New Roman" w:hAnsi="Times New Roman" w:cs="B Lotus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2-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جعفر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نوش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... «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آمادگ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برا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زا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ی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»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وزارت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بهداشت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>،</w:t>
            </w:r>
            <w:r w:rsidRPr="00077B53">
              <w:rPr>
                <w:rFonts w:ascii="Times New Roman" w:hAnsi="Times New Roman" w:cs="B Lotus" w:hint="c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درمان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آموزش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پزشک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ی،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اداره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سلامت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مادران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انتشارات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اوسانه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،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چاپ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</w:t>
            </w:r>
            <w:r w:rsidRPr="00077B53">
              <w:rPr>
                <w:rFonts w:ascii="Times New Roman" w:hAnsi="Times New Roman" w:cs="B Lotus" w:hint="eastAsia"/>
                <w:sz w:val="20"/>
                <w:szCs w:val="24"/>
                <w:rtl/>
              </w:rPr>
              <w:t>اول</w:t>
            </w:r>
            <w:r w:rsidRPr="00077B53">
              <w:rPr>
                <w:rFonts w:ascii="Times New Roman" w:hAnsi="Times New Roman" w:cs="B Lotus"/>
                <w:sz w:val="20"/>
                <w:szCs w:val="24"/>
                <w:rtl/>
              </w:rPr>
              <w:t xml:space="preserve"> 1384 </w:t>
            </w:r>
          </w:p>
          <w:p w:rsidR="00984FC2" w:rsidRDefault="00306986" w:rsidP="00306986">
            <w:pPr>
              <w:bidi w:val="0"/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4FC2"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Walsh</w:t>
            </w:r>
            <w:r w:rsidR="0098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984FC2"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4FC2"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Downe</w:t>
            </w:r>
            <w:proofErr w:type="spellEnd"/>
            <w:r w:rsidR="00984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</w:t>
            </w:r>
            <w:r w:rsidR="00984FC2"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="00984FC2"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Essential Midwifery Practice: </w:t>
            </w:r>
            <w:proofErr w:type="spellStart"/>
            <w:r w:rsidR="00984FC2"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Intrapartum</w:t>
            </w:r>
            <w:proofErr w:type="spellEnd"/>
            <w:r w:rsidR="00984FC2" w:rsidRPr="006827C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="00984FC2" w:rsidRPr="009F0B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Care</w:t>
            </w:r>
            <w:r w:rsidR="00984F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  <w:r w:rsidR="00984FC2"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Blackwell Publishing </w:t>
            </w:r>
            <w:proofErr w:type="gramStart"/>
            <w:r w:rsidR="00984FC2" w:rsidRPr="006827C5">
              <w:rPr>
                <w:rFonts w:ascii="Times New Roman" w:eastAsia="Times New Roman" w:hAnsi="Times New Roman" w:cs="Times New Roman"/>
                <w:sz w:val="24"/>
                <w:szCs w:val="24"/>
              </w:rPr>
              <w:t>Ltd</w:t>
            </w:r>
            <w:r w:rsidR="00984F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>.</w:t>
            </w:r>
            <w:proofErr w:type="gramEnd"/>
          </w:p>
          <w:p w:rsidR="00984FC2" w:rsidRDefault="00984FC2" w:rsidP="00C7736D">
            <w:pPr>
              <w:spacing w:before="100" w:beforeAutospacing="1" w:after="100" w:afterAutospacing="1"/>
              <w:outlineLvl w:val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4-</w:t>
            </w:r>
            <w:r w:rsidRPr="000900EC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نازنین رضایی، مهین کمالی فرد، ملیحه افشار</w:t>
            </w:r>
            <w:r>
              <w:rPr>
                <w:rFonts w:cs="B Lotus" w:hint="cs"/>
                <w:rtl/>
                <w:lang w:bidi="fa-IR"/>
              </w:rPr>
              <w:t xml:space="preserve">، تسکین درد زایمان، انتشارات یاد عارف، سفارش دانشگاه علوم پزشکی تبریزچاپ اول 1394 </w:t>
            </w:r>
          </w:p>
          <w:p w:rsidR="00984FC2" w:rsidRPr="00306986" w:rsidRDefault="00DB1047" w:rsidP="00DB104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outlineLvl w:val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 xml:space="preserve">Diane M, Fraser, Margaret A. cooper (2009) Myles </w:t>
            </w:r>
            <w:proofErr w:type="spellStart"/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>Midwives</w:t>
            </w:r>
            <w:proofErr w:type="gramStart"/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>,Elsevier</w:t>
            </w:r>
            <w:proofErr w:type="spellEnd"/>
            <w:proofErr w:type="gramEnd"/>
            <w:r w:rsidRPr="00306986">
              <w:rPr>
                <w:rFonts w:ascii="TimesNewRomanPSMT" w:hAnsi="TimesNewRomanPSMT" w:cs="TimesNewRomanPSMT"/>
                <w:sz w:val="24"/>
                <w:szCs w:val="24"/>
              </w:rPr>
              <w:t xml:space="preserve"> limited. ALLRIGHT reserved.</w:t>
            </w:r>
          </w:p>
          <w:p w:rsidR="00984FC2" w:rsidRDefault="00984FC2" w:rsidP="00C7736D">
            <w:pPr>
              <w:rPr>
                <w:rFonts w:cs="B Lotus"/>
                <w:rtl/>
                <w:lang w:bidi="fa-IR"/>
              </w:rPr>
            </w:pPr>
          </w:p>
          <w:p w:rsidR="00984FC2" w:rsidRDefault="00984FC2" w:rsidP="00C7736D">
            <w:pPr>
              <w:rPr>
                <w:rFonts w:cs="B Lotus"/>
                <w:rtl/>
                <w:lang w:bidi="fa-IR"/>
              </w:rPr>
            </w:pPr>
          </w:p>
          <w:p w:rsidR="00791161" w:rsidRDefault="00791161" w:rsidP="00C7736D">
            <w:pPr>
              <w:rPr>
                <w:rFonts w:cs="B Lotus"/>
                <w:rtl/>
                <w:lang w:bidi="fa-IR"/>
              </w:rPr>
            </w:pPr>
          </w:p>
          <w:p w:rsidR="00984FC2" w:rsidRDefault="00984FC2" w:rsidP="00C7736D">
            <w:pPr>
              <w:rPr>
                <w:rFonts w:cs="B Lotus"/>
                <w:rtl/>
                <w:lang w:bidi="fa-IR"/>
              </w:rPr>
            </w:pPr>
          </w:p>
          <w:p w:rsidR="00984FC2" w:rsidRDefault="00984FC2" w:rsidP="00791161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جلسه </w:t>
            </w:r>
            <w:r w:rsidR="00791161">
              <w:rPr>
                <w:rFonts w:cs="B Lotus" w:hint="cs"/>
                <w:rtl/>
                <w:lang w:bidi="fa-IR"/>
              </w:rPr>
              <w:t>هشتم</w:t>
            </w:r>
            <w:r>
              <w:rPr>
                <w:rFonts w:cs="B Lotus" w:hint="cs"/>
                <w:rtl/>
                <w:lang w:bidi="fa-IR"/>
              </w:rPr>
              <w:t xml:space="preserve">                     </w:t>
            </w:r>
            <w:r w:rsidR="00791161" w:rsidRPr="00DA529C">
              <w:rPr>
                <w:rFonts w:cs="B Lotus" w:hint="cs"/>
                <w:b/>
                <w:bCs/>
                <w:rtl/>
                <w:lang w:bidi="fa-IR"/>
              </w:rPr>
              <w:t xml:space="preserve">مدرس: </w:t>
            </w:r>
            <w:r w:rsidR="00791161">
              <w:rPr>
                <w:rFonts w:cs="B Lotus" w:hint="cs"/>
                <w:rtl/>
                <w:lang w:bidi="fa-IR"/>
              </w:rPr>
              <w:t xml:space="preserve">مهین کمالی فرد                                                  </w:t>
            </w:r>
            <w:r>
              <w:rPr>
                <w:rFonts w:cs="B Lotus" w:hint="cs"/>
                <w:rtl/>
                <w:lang w:bidi="fa-IR"/>
              </w:rPr>
              <w:t xml:space="preserve">         7- طب فشاری و ماسا</w:t>
            </w:r>
            <w:r w:rsidR="00E67506">
              <w:rPr>
                <w:rFonts w:cs="B Lotus" w:hint="cs"/>
                <w:rtl/>
                <w:lang w:bidi="fa-IR"/>
              </w:rPr>
              <w:t>ژ</w:t>
            </w:r>
            <w:r w:rsidR="00791161">
              <w:rPr>
                <w:rFonts w:cs="B Lotus" w:hint="cs"/>
                <w:rtl/>
                <w:lang w:bidi="fa-IR"/>
              </w:rPr>
              <w:t>و</w:t>
            </w:r>
            <w:r w:rsidR="00791161">
              <w:rPr>
                <w:rFonts w:cs="B Lotus" w:hint="cs"/>
                <w:b/>
                <w:bCs/>
                <w:rtl/>
                <w:lang w:bidi="fa-IR"/>
              </w:rPr>
              <w:t xml:space="preserve"> تکنیکهای تنفسی</w:t>
            </w:r>
          </w:p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</w:p>
        </w:tc>
      </w:tr>
      <w:tr w:rsidR="00984FC2" w:rsidRPr="00804791" w:rsidTr="00C773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13" w:type="dxa"/>
        </w:trPr>
        <w:tc>
          <w:tcPr>
            <w:tcW w:w="4001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48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فعالیت استاد</w:t>
            </w:r>
          </w:p>
        </w:tc>
        <w:tc>
          <w:tcPr>
            <w:tcW w:w="1409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فعالیت دانشجو</w:t>
            </w:r>
          </w:p>
        </w:tc>
        <w:tc>
          <w:tcPr>
            <w:tcW w:w="1687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عرصه یادگیری</w:t>
            </w:r>
          </w:p>
        </w:tc>
        <w:tc>
          <w:tcPr>
            <w:tcW w:w="816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زمان</w:t>
            </w:r>
          </w:p>
        </w:tc>
        <w:tc>
          <w:tcPr>
            <w:tcW w:w="1954" w:type="dxa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رسانه کمک آموزشی</w:t>
            </w:r>
          </w:p>
        </w:tc>
        <w:tc>
          <w:tcPr>
            <w:tcW w:w="1412" w:type="dxa"/>
            <w:gridSpan w:val="2"/>
          </w:tcPr>
          <w:p w:rsidR="00984FC2" w:rsidRPr="00804791" w:rsidRDefault="00984FC2" w:rsidP="00C7736D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روش ارزیابی</w:t>
            </w:r>
          </w:p>
        </w:tc>
      </w:tr>
      <w:tr w:rsidR="00DD206F" w:rsidRPr="00804791" w:rsidTr="00AC7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13" w:type="dxa"/>
        </w:trPr>
        <w:tc>
          <w:tcPr>
            <w:tcW w:w="4001" w:type="dxa"/>
          </w:tcPr>
          <w:p w:rsidR="00DD206F" w:rsidRDefault="00DD206F" w:rsidP="00E6750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تاریخچه</w:t>
            </w:r>
            <w:r>
              <w:rPr>
                <w:rFonts w:cs="B Lotus" w:hint="cs"/>
                <w:rtl/>
                <w:lang w:bidi="fa-IR"/>
              </w:rPr>
              <w:t xml:space="preserve"> طب فشاری و ماساژ را بداند.</w:t>
            </w:r>
          </w:p>
          <w:p w:rsidR="00DD206F" w:rsidRDefault="00DD206F" w:rsidP="00E6750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مکانیسم تاثیر روشهای فوق در تسکین درد را بدرستی توضیح دهد.</w:t>
            </w:r>
          </w:p>
          <w:p w:rsidR="00DD206F" w:rsidRDefault="00DD206F" w:rsidP="00DD206F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نکات مناسب ماساژ در لیبر  و زایمان را تعیین کند.</w:t>
            </w:r>
          </w:p>
          <w:p w:rsidR="00DD206F" w:rsidRDefault="00DD206F" w:rsidP="00E6750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نکات مناسب طب فشاری را لیست نماید.</w:t>
            </w:r>
          </w:p>
          <w:p w:rsidR="00DD206F" w:rsidRDefault="00DD206F" w:rsidP="00E67506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کاربرد طب فشاری در لیبر و زایمان را نام برد.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-</w:t>
            </w:r>
            <w:r>
              <w:rPr>
                <w:rFonts w:cs="2  Zar" w:hint="cs"/>
                <w:sz w:val="32"/>
                <w:szCs w:val="32"/>
                <w:rtl/>
              </w:rPr>
              <w:t xml:space="preserve"> </w:t>
            </w:r>
            <w:r w:rsidRPr="00623C77">
              <w:rPr>
                <w:rFonts w:cs="2  Lotus" w:hint="cs"/>
                <w:rtl/>
              </w:rPr>
              <w:t>الگو های تكنيكهاي تنفسي</w:t>
            </w:r>
            <w:r w:rsidRPr="00623C77">
              <w:rPr>
                <w:rFonts w:cs="2  Lotus" w:hint="cs"/>
                <w:rtl/>
                <w:lang w:bidi="fa-IR"/>
              </w:rPr>
              <w:t>را بشناسد.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cs="2  Lotus" w:hint="cs"/>
                <w:rtl/>
                <w:lang w:bidi="fa-IR"/>
              </w:rPr>
              <w:t xml:space="preserve">- </w:t>
            </w:r>
            <w:r w:rsidRPr="00623C77">
              <w:rPr>
                <w:rFonts w:cs="2  Lotus" w:hint="cs"/>
                <w:b/>
                <w:bCs/>
                <w:rtl/>
              </w:rPr>
              <w:t>تنفس در مرحله نهفته زايمان</w:t>
            </w:r>
            <w:r w:rsidRPr="00623C77">
              <w:rPr>
                <w:rFonts w:cs="2  Lotus" w:hint="cs"/>
                <w:rtl/>
                <w:lang w:bidi="fa-IR"/>
              </w:rPr>
              <w:t xml:space="preserve"> و انواع آن را توضیح دهد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cs="2  Lotus" w:hint="cs"/>
                <w:rtl/>
                <w:lang w:bidi="fa-IR"/>
              </w:rPr>
              <w:t>-</w:t>
            </w:r>
            <w:r w:rsidRPr="00623C77">
              <w:rPr>
                <w:rFonts w:cs="2  Lotus" w:hint="cs"/>
                <w:b/>
                <w:bCs/>
                <w:rtl/>
              </w:rPr>
              <w:t xml:space="preserve"> تنفس در مرحله اول زايمان</w:t>
            </w:r>
            <w:r w:rsidRPr="00623C77">
              <w:rPr>
                <w:rFonts w:cs="2  Lotus" w:hint="cs"/>
                <w:rtl/>
                <w:lang w:bidi="fa-IR"/>
              </w:rPr>
              <w:t xml:space="preserve"> و انواع آن را توضیح دهد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cs="2  Lotus" w:hint="cs"/>
                <w:rtl/>
                <w:lang w:bidi="fa-IR"/>
              </w:rPr>
              <w:t>-</w:t>
            </w:r>
            <w:r w:rsidRPr="00623C77">
              <w:rPr>
                <w:rFonts w:cs="2  Lotus" w:hint="cs"/>
                <w:b/>
                <w:bCs/>
                <w:rtl/>
              </w:rPr>
              <w:t xml:space="preserve"> تنفس پاك كننده</w:t>
            </w:r>
            <w:r w:rsidRPr="00623C77">
              <w:rPr>
                <w:rFonts w:cs="2  Lotus" w:hint="cs"/>
                <w:rtl/>
                <w:lang w:bidi="fa-IR"/>
              </w:rPr>
              <w:t xml:space="preserve"> را توضیح دهد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cs="2  Lotus" w:hint="cs"/>
                <w:rtl/>
                <w:lang w:bidi="fa-IR"/>
              </w:rPr>
              <w:t xml:space="preserve">- </w:t>
            </w:r>
            <w:r w:rsidRPr="00623C77">
              <w:rPr>
                <w:rFonts w:cs="2  Lotus" w:hint="cs"/>
                <w:b/>
                <w:bCs/>
                <w:rtl/>
              </w:rPr>
              <w:t>تنفس آرام</w:t>
            </w:r>
            <w:r w:rsidRPr="00623C77">
              <w:rPr>
                <w:rFonts w:cs="2  Lotus" w:hint="cs"/>
                <w:rtl/>
                <w:lang w:bidi="fa-IR"/>
              </w:rPr>
              <w:t xml:space="preserve"> را توضیح دهد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cs="2  Lotus" w:hint="cs"/>
                <w:rtl/>
                <w:lang w:bidi="fa-IR"/>
              </w:rPr>
              <w:t xml:space="preserve">- </w:t>
            </w:r>
            <w:r w:rsidRPr="00623C77">
              <w:rPr>
                <w:rFonts w:cs="2  Lotus" w:hint="cs"/>
                <w:b/>
                <w:bCs/>
                <w:rtl/>
              </w:rPr>
              <w:t>تنفس سطحي تغيير دهنده</w:t>
            </w:r>
            <w:r w:rsidRPr="00623C77">
              <w:rPr>
                <w:rFonts w:cs="2  Lotus" w:hint="cs"/>
                <w:rtl/>
                <w:lang w:bidi="fa-IR"/>
              </w:rPr>
              <w:t xml:space="preserve"> را توضیح دهد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cs="2  Lotus" w:hint="cs"/>
                <w:rtl/>
                <w:lang w:bidi="fa-IR"/>
              </w:rPr>
              <w:t xml:space="preserve">- </w:t>
            </w:r>
            <w:r w:rsidRPr="00623C77">
              <w:rPr>
                <w:rFonts w:ascii="Times New Roman" w:hAnsi="Times New Roman" w:cs="2  Lotus" w:hint="cs"/>
                <w:b/>
                <w:bCs/>
                <w:rtl/>
              </w:rPr>
              <w:t>تنفس آرام الگويي</w:t>
            </w:r>
            <w:r w:rsidRPr="00623C77">
              <w:rPr>
                <w:rFonts w:cs="2  Lotus" w:hint="cs"/>
                <w:rtl/>
                <w:lang w:bidi="fa-IR"/>
              </w:rPr>
              <w:t xml:space="preserve"> را توضیح دهد</w:t>
            </w:r>
          </w:p>
          <w:p w:rsidR="00791161" w:rsidRPr="00623C77" w:rsidRDefault="00791161" w:rsidP="00791161">
            <w:pPr>
              <w:pStyle w:val="ListParagraph"/>
              <w:bidi/>
              <w:rPr>
                <w:rFonts w:cs="2  Lotus"/>
                <w:rtl/>
                <w:lang w:bidi="fa-IR"/>
              </w:rPr>
            </w:pPr>
            <w:r w:rsidRPr="00623C77">
              <w:rPr>
                <w:rFonts w:ascii="Times New Roman" w:hAnsi="Times New Roman" w:cs="2  Lotus" w:hint="cs"/>
                <w:b/>
                <w:bCs/>
                <w:rtl/>
              </w:rPr>
              <w:t>- نفس كشيدن براي جلوگيري كردن از زور زدن</w:t>
            </w:r>
            <w:r w:rsidRPr="00623C77">
              <w:rPr>
                <w:rFonts w:cs="2  Lotus" w:hint="cs"/>
                <w:rtl/>
                <w:lang w:bidi="fa-IR"/>
              </w:rPr>
              <w:t xml:space="preserve"> و</w:t>
            </w:r>
            <w:r w:rsidR="00306986">
              <w:rPr>
                <w:rFonts w:cs="2  Lotus" w:hint="cs"/>
                <w:rtl/>
                <w:lang w:bidi="fa-IR"/>
              </w:rPr>
              <w:t>علت و</w:t>
            </w:r>
            <w:r w:rsidRPr="00623C77">
              <w:rPr>
                <w:rFonts w:cs="2  Lotus" w:hint="cs"/>
                <w:rtl/>
                <w:lang w:bidi="fa-IR"/>
              </w:rPr>
              <w:t xml:space="preserve"> انواع آن را توضیح دهد</w:t>
            </w:r>
          </w:p>
          <w:p w:rsidR="00791161" w:rsidRPr="00E67506" w:rsidRDefault="00791161" w:rsidP="00791161">
            <w:pPr>
              <w:pStyle w:val="ListParagraph"/>
              <w:numPr>
                <w:ilvl w:val="0"/>
                <w:numId w:val="6"/>
              </w:num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تنفس مناسب برای مراحل مختلف زایمان را به تفکیک تعیین کند.</w:t>
            </w:r>
          </w:p>
        </w:tc>
        <w:tc>
          <w:tcPr>
            <w:tcW w:w="1548" w:type="dxa"/>
          </w:tcPr>
          <w:p w:rsidR="00DD206F" w:rsidRPr="00337724" w:rsidRDefault="00DD206F" w:rsidP="00DD206F">
            <w:pPr>
              <w:jc w:val="center"/>
              <w:rPr>
                <w:rFonts w:cs="B Lotus"/>
                <w:rtl/>
                <w:lang w:bidi="fa-IR"/>
              </w:rPr>
            </w:pPr>
            <w:r w:rsidRPr="00337724">
              <w:rPr>
                <w:rFonts w:cs="B Lotus" w:hint="cs"/>
                <w:rtl/>
                <w:lang w:bidi="fa-IR"/>
              </w:rPr>
              <w:lastRenderedPageBreak/>
              <w:t>شناختی  ( دانش)</w:t>
            </w:r>
          </w:p>
          <w:p w:rsidR="00DD206F" w:rsidRDefault="00DD206F" w:rsidP="00C7736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فهمیدن (درک) </w:t>
            </w:r>
          </w:p>
          <w:p w:rsidR="00DD206F" w:rsidRDefault="00DD206F" w:rsidP="00C7736D">
            <w:pPr>
              <w:rPr>
                <w:rFonts w:cs="B Lotus"/>
                <w:rtl/>
              </w:rPr>
            </w:pPr>
          </w:p>
          <w:p w:rsidR="00DD206F" w:rsidRDefault="00DD206F" w:rsidP="00C7736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فهمیدن (درک)</w:t>
            </w:r>
          </w:p>
          <w:p w:rsidR="00DD206F" w:rsidRDefault="00DD206F" w:rsidP="00C7736D">
            <w:pPr>
              <w:rPr>
                <w:rFonts w:cs="B Lotus"/>
                <w:rtl/>
              </w:rPr>
            </w:pPr>
          </w:p>
          <w:p w:rsidR="00DD206F" w:rsidRDefault="00DD206F" w:rsidP="00C7736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فهمیدن (درک)</w:t>
            </w:r>
          </w:p>
          <w:p w:rsidR="00DD206F" w:rsidRDefault="00DD206F" w:rsidP="00C7736D">
            <w:pPr>
              <w:rPr>
                <w:rFonts w:cs="B Lotus"/>
                <w:rtl/>
              </w:rPr>
            </w:pPr>
          </w:p>
          <w:p w:rsidR="00DD206F" w:rsidRDefault="00DD206F" w:rsidP="00C7736D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فهمیدن (درک)</w:t>
            </w: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  <w:r w:rsidRPr="00337724">
              <w:rPr>
                <w:rFonts w:cs="B Lotus" w:hint="cs"/>
                <w:rtl/>
                <w:lang w:bidi="fa-IR"/>
              </w:rPr>
              <w:t>شناختی  ( دانش)</w:t>
            </w: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  <w:r w:rsidRPr="00337724">
              <w:rPr>
                <w:rFonts w:cs="B Lotus" w:hint="cs"/>
                <w:rtl/>
                <w:lang w:bidi="fa-IR"/>
              </w:rPr>
              <w:t>شناختی  ( دانش)</w:t>
            </w: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  <w:r w:rsidRPr="00337724">
              <w:rPr>
                <w:rFonts w:cs="B Lotus" w:hint="cs"/>
                <w:rtl/>
                <w:lang w:bidi="fa-IR"/>
              </w:rPr>
              <w:t>شناختی  ( دانش)</w:t>
            </w: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791161" w:rsidP="00C7736D">
            <w:pPr>
              <w:rPr>
                <w:rFonts w:cs="B Lotus"/>
                <w:rtl/>
              </w:rPr>
            </w:pPr>
            <w:r w:rsidRPr="00337724">
              <w:rPr>
                <w:rFonts w:cs="B Lotus" w:hint="cs"/>
                <w:rtl/>
                <w:lang w:bidi="fa-IR"/>
              </w:rPr>
              <w:t>شناختی  ( دانش)</w:t>
            </w:r>
          </w:p>
          <w:p w:rsidR="00791161" w:rsidRDefault="00306986" w:rsidP="00C7736D">
            <w:pPr>
              <w:rPr>
                <w:rFonts w:cs="B Lotus"/>
                <w:rtl/>
              </w:rPr>
            </w:pPr>
            <w:r w:rsidRPr="00337724">
              <w:rPr>
                <w:rFonts w:cs="B Lotus" w:hint="cs"/>
                <w:rtl/>
                <w:lang w:bidi="fa-IR"/>
              </w:rPr>
              <w:t>شناختی  ( دانش)</w:t>
            </w: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Default="00306986" w:rsidP="00C7736D">
            <w:pPr>
              <w:rPr>
                <w:rFonts w:cs="B Lotus"/>
                <w:rtl/>
              </w:rPr>
            </w:pPr>
            <w:r w:rsidRPr="00337724">
              <w:rPr>
                <w:rFonts w:cs="B Lotus" w:hint="cs"/>
                <w:rtl/>
                <w:lang w:bidi="fa-IR"/>
              </w:rPr>
              <w:t>شناختی  ( دانش)</w:t>
            </w:r>
          </w:p>
          <w:p w:rsidR="00306986" w:rsidRDefault="00306986" w:rsidP="00306986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فهمیدن (درک)</w:t>
            </w:r>
          </w:p>
          <w:p w:rsidR="00791161" w:rsidRDefault="00791161" w:rsidP="00C7736D">
            <w:pPr>
              <w:rPr>
                <w:rFonts w:cs="B Lotus"/>
                <w:rtl/>
              </w:rPr>
            </w:pPr>
          </w:p>
          <w:p w:rsidR="00791161" w:rsidRPr="00337724" w:rsidRDefault="00791161" w:rsidP="00791161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قضاوت</w:t>
            </w:r>
          </w:p>
          <w:p w:rsidR="00791161" w:rsidRPr="00804791" w:rsidRDefault="00791161" w:rsidP="00791161">
            <w:pPr>
              <w:rPr>
                <w:rFonts w:cs="B Lotus"/>
                <w:rtl/>
              </w:rPr>
            </w:pPr>
          </w:p>
        </w:tc>
        <w:tc>
          <w:tcPr>
            <w:tcW w:w="1410" w:type="dxa"/>
            <w:vAlign w:val="center"/>
          </w:tcPr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</w:tc>
        <w:tc>
          <w:tcPr>
            <w:tcW w:w="1409" w:type="dxa"/>
            <w:vAlign w:val="center"/>
          </w:tcPr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687" w:type="dxa"/>
            <w:vAlign w:val="center"/>
          </w:tcPr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816" w:type="dxa"/>
            <w:vAlign w:val="center"/>
          </w:tcPr>
          <w:p w:rsidR="00DD206F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یک</w:t>
            </w:r>
          </w:p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و نیم </w:t>
            </w:r>
            <w:r w:rsidRPr="00804791">
              <w:rPr>
                <w:rFonts w:cs="B Lotus" w:hint="cs"/>
                <w:rtl/>
                <w:lang w:bidi="fa-IR"/>
              </w:rPr>
              <w:t>ساعت</w:t>
            </w:r>
          </w:p>
        </w:tc>
        <w:tc>
          <w:tcPr>
            <w:tcW w:w="1954" w:type="dxa"/>
            <w:vAlign w:val="center"/>
          </w:tcPr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ویدئو پروژکتور</w:t>
            </w:r>
          </w:p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پاور پوینت</w:t>
            </w:r>
          </w:p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وایت بورد</w:t>
            </w:r>
          </w:p>
        </w:tc>
        <w:tc>
          <w:tcPr>
            <w:tcW w:w="1412" w:type="dxa"/>
            <w:gridSpan w:val="2"/>
            <w:vAlign w:val="center"/>
          </w:tcPr>
          <w:p w:rsidR="00DD206F" w:rsidRPr="00804791" w:rsidRDefault="00DD206F" w:rsidP="00E8328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ارزیابی در همان جلسه</w:t>
            </w:r>
          </w:p>
        </w:tc>
      </w:tr>
      <w:tr w:rsidR="00623C77" w:rsidRPr="00804791" w:rsidTr="00623C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13" w:type="dxa"/>
          <w:trHeight w:val="70"/>
        </w:trPr>
        <w:tc>
          <w:tcPr>
            <w:tcW w:w="14237" w:type="dxa"/>
            <w:gridSpan w:val="9"/>
          </w:tcPr>
          <w:p w:rsidR="00306986" w:rsidRPr="00804791" w:rsidRDefault="00306986" w:rsidP="00306986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lastRenderedPageBreak/>
              <w:t xml:space="preserve">سیاست مسئول دوره در مورد برخورد با غیبت و تاخیر دانشجو در کلاس درس: گزارش به اداره آموزش </w:t>
            </w:r>
          </w:p>
          <w:p w:rsidR="00306986" w:rsidRPr="00804791" w:rsidRDefault="00306986" w:rsidP="00306986">
            <w:pPr>
              <w:pStyle w:val="ListParagraph"/>
              <w:numPr>
                <w:ilvl w:val="0"/>
                <w:numId w:val="2"/>
              </w:numPr>
              <w:bidi/>
              <w:rPr>
                <w:rFonts w:cs="B Lotus"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>نحوه ارزشیابی دانشجو و بارم مربوط به هر ارزشیابی:</w:t>
            </w:r>
            <w:r>
              <w:rPr>
                <w:rFonts w:cs="B Lotus" w:hint="cs"/>
                <w:rtl/>
                <w:lang w:bidi="fa-IR"/>
              </w:rPr>
              <w:t>پرسش کلاسی</w:t>
            </w:r>
          </w:p>
          <w:p w:rsidR="00306986" w:rsidRPr="00804791" w:rsidRDefault="00306986" w:rsidP="00306986">
            <w:pPr>
              <w:pStyle w:val="ListParagraph"/>
              <w:bidi/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الف) در طول دوره (کونیز، تکالیف، امتحان، میان ترم...):.....   </w:t>
            </w:r>
            <w:r>
              <w:rPr>
                <w:rFonts w:cs="B Lotus" w:hint="cs"/>
                <w:rtl/>
                <w:lang w:bidi="fa-IR"/>
              </w:rPr>
              <w:t>پرسش هر جلسه بعد از بحث</w:t>
            </w:r>
            <w:r w:rsidRPr="00804791">
              <w:rPr>
                <w:rFonts w:cs="B Lotus" w:hint="cs"/>
                <w:rtl/>
                <w:lang w:bidi="fa-IR"/>
              </w:rPr>
              <w:t xml:space="preserve">                                         بارم:.....</w:t>
            </w:r>
            <w:r>
              <w:rPr>
                <w:rFonts w:cs="B Lotus" w:hint="cs"/>
                <w:rtl/>
                <w:lang w:bidi="fa-IR"/>
              </w:rPr>
              <w:t>12%</w:t>
            </w:r>
          </w:p>
          <w:p w:rsidR="00306986" w:rsidRPr="00804791" w:rsidRDefault="00306986" w:rsidP="00306986">
            <w:pPr>
              <w:rPr>
                <w:rFonts w:cs="B Lotus"/>
                <w:rtl/>
                <w:lang w:bidi="fa-IR"/>
              </w:rPr>
            </w:pPr>
            <w:r w:rsidRPr="00804791">
              <w:rPr>
                <w:rFonts w:cs="B Lotus" w:hint="cs"/>
                <w:rtl/>
                <w:lang w:bidi="fa-IR"/>
              </w:rPr>
              <w:t xml:space="preserve">             ب) پایان دوره: آزمون</w:t>
            </w:r>
          </w:p>
          <w:p w:rsidR="00623C77" w:rsidRPr="00804791" w:rsidRDefault="00623C77" w:rsidP="00C7736D">
            <w:pPr>
              <w:rPr>
                <w:rFonts w:cs="B Lotus"/>
                <w:rtl/>
              </w:rPr>
            </w:pPr>
          </w:p>
        </w:tc>
      </w:tr>
    </w:tbl>
    <w:p w:rsidR="004019EA" w:rsidRDefault="00984FC2" w:rsidP="004019EA">
      <w:pPr>
        <w:pStyle w:val="ListParagraph"/>
        <w:widowControl w:val="0"/>
        <w:bidi/>
        <w:ind w:left="0" w:firstLine="284"/>
        <w:jc w:val="lowKashida"/>
        <w:rPr>
          <w:rFonts w:cs="B Lotus"/>
          <w:rtl/>
          <w:lang w:bidi="fa-IR"/>
        </w:rPr>
      </w:pPr>
      <w:r w:rsidRPr="00804791">
        <w:rPr>
          <w:rFonts w:cs="B Lotus" w:hint="cs"/>
          <w:rtl/>
        </w:rPr>
        <w:t xml:space="preserve">              ج) منابع اصلی درس: </w:t>
      </w:r>
    </w:p>
    <w:p w:rsidR="004019EA" w:rsidRPr="00077B53" w:rsidRDefault="004019EA" w:rsidP="004019EA">
      <w:pPr>
        <w:pStyle w:val="ListParagraph"/>
        <w:widowControl w:val="0"/>
        <w:bidi/>
        <w:ind w:left="0" w:firstLine="284"/>
        <w:jc w:val="lowKashida"/>
        <w:rPr>
          <w:rFonts w:ascii="Times New Roman" w:hAnsi="Times New Roman" w:cs="B Lotus"/>
          <w:sz w:val="20"/>
          <w:szCs w:val="24"/>
          <w:rtl/>
        </w:rPr>
      </w:pPr>
      <w:r>
        <w:rPr>
          <w:rFonts w:cs="B Lotus" w:hint="cs"/>
          <w:rtl/>
          <w:lang w:bidi="fa-IR"/>
        </w:rPr>
        <w:t>1-</w:t>
      </w:r>
      <w:r>
        <w:rPr>
          <w:rFonts w:ascii="Times New Roman" w:hAnsi="Times New Roman" w:cs="B Lotus" w:hint="c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کمال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فرد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مه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الهو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رد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زاده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ش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ر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«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روش‌های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غیر‌دارویی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تسک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درد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زا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مان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»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انتشارات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گلبان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تهران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چاپ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اول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1387 </w:t>
      </w:r>
    </w:p>
    <w:p w:rsidR="004019EA" w:rsidRPr="00077B53" w:rsidRDefault="004019EA" w:rsidP="004019EA">
      <w:pPr>
        <w:pStyle w:val="ListParagraph"/>
        <w:widowControl w:val="0"/>
        <w:bidi/>
        <w:ind w:left="0" w:firstLine="284"/>
        <w:jc w:val="lowKashida"/>
        <w:rPr>
          <w:rFonts w:ascii="Times New Roman" w:hAnsi="Times New Roman" w:cs="B Lotus"/>
          <w:sz w:val="20"/>
          <w:szCs w:val="24"/>
          <w:rtl/>
          <w:lang w:bidi="fa-IR"/>
        </w:rPr>
      </w:pPr>
      <w:r>
        <w:rPr>
          <w:rFonts w:ascii="Times New Roman" w:hAnsi="Times New Roman" w:cs="B Lotus" w:hint="cs"/>
          <w:sz w:val="20"/>
          <w:szCs w:val="24"/>
          <w:rtl/>
        </w:rPr>
        <w:lastRenderedPageBreak/>
        <w:t xml:space="preserve">2-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جعفر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نوش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و</w:t>
      </w:r>
      <w:r w:rsidRPr="00077B53">
        <w:rPr>
          <w:rFonts w:ascii="Times New Roman" w:hAnsi="Times New Roman" w:cs="B Lotus"/>
          <w:sz w:val="20"/>
          <w:szCs w:val="24"/>
          <w:rtl/>
        </w:rPr>
        <w:t>... «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آمادگ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برا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زا</w:t>
      </w:r>
      <w:r w:rsidRPr="00077B53">
        <w:rPr>
          <w:rFonts w:ascii="Times New Roman" w:hAnsi="Times New Roman" w:cs="B Lotus"/>
          <w:sz w:val="20"/>
          <w:szCs w:val="24"/>
          <w:rtl/>
        </w:rPr>
        <w:t>ی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مان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»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وزارت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بهداشت</w:t>
      </w:r>
      <w:r w:rsidRPr="00077B53">
        <w:rPr>
          <w:rFonts w:ascii="Times New Roman" w:hAnsi="Times New Roman" w:cs="B Lotus"/>
          <w:sz w:val="20"/>
          <w:szCs w:val="24"/>
          <w:rtl/>
        </w:rPr>
        <w:t>،</w:t>
      </w:r>
      <w:r w:rsidRPr="00077B53">
        <w:rPr>
          <w:rFonts w:ascii="Times New Roman" w:hAnsi="Times New Roman" w:cs="B Lotus" w:hint="c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درمان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آموزش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پزشک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ی،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اداره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سلامت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مادران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انتشارات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اوسانه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،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چاپ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</w:t>
      </w:r>
      <w:r w:rsidRPr="00077B53">
        <w:rPr>
          <w:rFonts w:ascii="Times New Roman" w:hAnsi="Times New Roman" w:cs="B Lotus" w:hint="eastAsia"/>
          <w:sz w:val="20"/>
          <w:szCs w:val="24"/>
          <w:rtl/>
        </w:rPr>
        <w:t>اول</w:t>
      </w:r>
      <w:r w:rsidRPr="00077B53">
        <w:rPr>
          <w:rFonts w:ascii="Times New Roman" w:hAnsi="Times New Roman" w:cs="B Lotus"/>
          <w:sz w:val="20"/>
          <w:szCs w:val="24"/>
          <w:rtl/>
        </w:rPr>
        <w:t xml:space="preserve"> 1384 </w:t>
      </w:r>
    </w:p>
    <w:p w:rsidR="004019EA" w:rsidRDefault="004019EA" w:rsidP="004019EA">
      <w:pPr>
        <w:spacing w:before="100" w:beforeAutospacing="1" w:after="100" w:afterAutospacing="1"/>
        <w:outlineLvl w:val="0"/>
        <w:rPr>
          <w:rFonts w:cs="B Lotus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27C5">
        <w:rPr>
          <w:rFonts w:ascii="Times New Roman" w:eastAsia="Times New Roman" w:hAnsi="Times New Roman" w:cs="Times New Roman"/>
          <w:sz w:val="24"/>
          <w:szCs w:val="24"/>
        </w:rPr>
        <w:t>Walsh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682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7C5">
        <w:rPr>
          <w:rFonts w:ascii="Times New Roman" w:eastAsia="Times New Roman" w:hAnsi="Times New Roman" w:cs="Times New Roman"/>
          <w:sz w:val="24"/>
          <w:szCs w:val="24"/>
        </w:rPr>
        <w:t>Downe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S,</w:t>
      </w:r>
      <w:r w:rsidRPr="00682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9F0BE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Essential Midwifery Practice: </w:t>
      </w:r>
      <w:proofErr w:type="spellStart"/>
      <w:r w:rsidRPr="009F0BE3">
        <w:rPr>
          <w:rFonts w:ascii="Times New Roman" w:eastAsia="Times New Roman" w:hAnsi="Times New Roman" w:cs="Times New Roman"/>
          <w:kern w:val="36"/>
          <w:sz w:val="24"/>
          <w:szCs w:val="24"/>
        </w:rPr>
        <w:t>Intrapartum</w:t>
      </w:r>
      <w:proofErr w:type="spellEnd"/>
      <w:r w:rsidRPr="00682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9F0BE3">
        <w:rPr>
          <w:rFonts w:ascii="Times New Roman" w:eastAsia="Times New Roman" w:hAnsi="Times New Roman" w:cs="Times New Roman"/>
          <w:kern w:val="36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Pr="006827C5">
        <w:rPr>
          <w:rFonts w:ascii="Times New Roman" w:eastAsia="Times New Roman" w:hAnsi="Times New Roman" w:cs="Times New Roman"/>
          <w:sz w:val="24"/>
          <w:szCs w:val="24"/>
        </w:rPr>
        <w:t xml:space="preserve"> 2010 Blackwell Publishing Ltd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kern w:val="36"/>
          <w:sz w:val="24"/>
          <w:szCs w:val="24"/>
          <w:rtl/>
        </w:rPr>
        <w:t>3</w:t>
      </w:r>
    </w:p>
    <w:p w:rsidR="004019EA" w:rsidRDefault="004019EA" w:rsidP="004019EA">
      <w:pPr>
        <w:spacing w:before="100" w:beforeAutospacing="1" w:after="100" w:afterAutospacing="1"/>
        <w:outlineLvl w:val="0"/>
        <w:rPr>
          <w:rFonts w:cs="B Lotus"/>
          <w:rtl/>
        </w:rPr>
      </w:pPr>
      <w:r>
        <w:rPr>
          <w:rFonts w:cs="B Lotus" w:hint="cs"/>
          <w:rtl/>
        </w:rPr>
        <w:t>4-</w:t>
      </w:r>
      <w:r w:rsidRPr="000900EC">
        <w:rPr>
          <w:rFonts w:cs="Yagut" w:hint="cs"/>
          <w:b/>
          <w:bCs/>
          <w:sz w:val="20"/>
          <w:szCs w:val="20"/>
          <w:rtl/>
        </w:rPr>
        <w:t xml:space="preserve"> نازنین رضایی، مهین کمالی فرد، ملیحه افشار</w:t>
      </w:r>
      <w:r>
        <w:rPr>
          <w:rFonts w:cs="B Lotus" w:hint="cs"/>
          <w:rtl/>
        </w:rPr>
        <w:t xml:space="preserve">، تسکین درد زایمان، انتشارات یاد عارف، سفارش دانشگاه علوم پزشکی تبریزچاپ اول 1394 </w:t>
      </w:r>
    </w:p>
    <w:p w:rsidR="00DB1047" w:rsidRPr="00306986" w:rsidRDefault="00DB1047" w:rsidP="00DB1047">
      <w:pPr>
        <w:autoSpaceDE w:val="0"/>
        <w:autoSpaceDN w:val="0"/>
        <w:bidi w:val="0"/>
        <w:adjustRightInd w:val="0"/>
        <w:spacing w:after="0" w:line="240" w:lineRule="auto"/>
        <w:rPr>
          <w:rFonts w:cs="B Lotus"/>
          <w:sz w:val="24"/>
          <w:szCs w:val="24"/>
          <w:rtl/>
        </w:rPr>
      </w:pPr>
      <w:r w:rsidRPr="00306986">
        <w:rPr>
          <w:rFonts w:ascii="TimesNewRomanPSMT" w:hAnsi="TimesNewRomanPSMT" w:cs="TimesNewRomanPSMT"/>
          <w:sz w:val="24"/>
          <w:szCs w:val="24"/>
        </w:rPr>
        <w:t xml:space="preserve">5- Towel M </w:t>
      </w:r>
      <w:proofErr w:type="gramStart"/>
      <w:r w:rsidRPr="00306986">
        <w:rPr>
          <w:rFonts w:ascii="TimesNewRomanPSMT" w:hAnsi="TimesNewRomanPSMT" w:cs="TimesNewRomanPSMT"/>
          <w:sz w:val="24"/>
          <w:szCs w:val="24"/>
        </w:rPr>
        <w:t>A(</w:t>
      </w:r>
      <w:proofErr w:type="gramEnd"/>
      <w:r w:rsidRPr="00306986">
        <w:rPr>
          <w:rFonts w:ascii="TimesNewRomanPSMT" w:hAnsi="TimesNewRomanPSMT" w:cs="TimesNewRomanPSMT"/>
          <w:sz w:val="24"/>
          <w:szCs w:val="24"/>
        </w:rPr>
        <w:t>2009). Maternal newborn nursing care, 22. Julie Levin, Alexander, USA, 323-335</w:t>
      </w:r>
    </w:p>
    <w:p w:rsidR="00F85052" w:rsidRPr="00306986" w:rsidRDefault="00984FC2" w:rsidP="00791161">
      <w:pPr>
        <w:pStyle w:val="ListParagraph"/>
        <w:widowControl w:val="0"/>
        <w:bidi/>
        <w:ind w:left="0" w:firstLine="284"/>
        <w:jc w:val="lowKashida"/>
        <w:rPr>
          <w:rFonts w:cs="B Lotus"/>
          <w:sz w:val="24"/>
          <w:szCs w:val="24"/>
          <w:rtl/>
        </w:rPr>
      </w:pPr>
      <w:r w:rsidRPr="00306986">
        <w:rPr>
          <w:rFonts w:cs="B Lotus" w:hint="cs"/>
          <w:sz w:val="24"/>
          <w:szCs w:val="24"/>
          <w:rtl/>
        </w:rPr>
        <w:t xml:space="preserve">              </w:t>
      </w:r>
    </w:p>
    <w:p w:rsidR="00E123A7" w:rsidRDefault="00596689">
      <w:r w:rsidRPr="00596689">
        <w:rPr>
          <w:rFonts w:hint="cs"/>
          <w:highlight w:val="yellow"/>
          <w:rtl/>
        </w:rPr>
        <w:t>چون</w:t>
      </w:r>
      <w:r>
        <w:rPr>
          <w:rFonts w:hint="cs"/>
          <w:highlight w:val="yellow"/>
          <w:rtl/>
        </w:rPr>
        <w:t xml:space="preserve"> تدریس</w:t>
      </w:r>
      <w:r w:rsidRPr="00596689">
        <w:rPr>
          <w:rFonts w:hint="cs"/>
          <w:highlight w:val="yellow"/>
          <w:rtl/>
        </w:rPr>
        <w:t xml:space="preserve"> این درس با مشارکت دانشجویان انجام می</w:t>
      </w:r>
      <w:r w:rsidRPr="00596689">
        <w:rPr>
          <w:highlight w:val="yellow"/>
          <w:rtl/>
        </w:rPr>
        <w:softHyphen/>
      </w:r>
      <w:r w:rsidRPr="00596689">
        <w:rPr>
          <w:rFonts w:hint="cs"/>
          <w:highlight w:val="yellow"/>
          <w:rtl/>
        </w:rPr>
        <w:t>گیرد پس بدوجه بندی مفهوم ندارد.</w:t>
      </w:r>
    </w:p>
    <w:sectPr w:rsidR="00E123A7" w:rsidSect="008410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802"/>
    <w:multiLevelType w:val="hybridMultilevel"/>
    <w:tmpl w:val="AACA73E4"/>
    <w:lvl w:ilvl="0" w:tplc="FB72EF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F37AF"/>
    <w:multiLevelType w:val="hybridMultilevel"/>
    <w:tmpl w:val="D3BA19D2"/>
    <w:lvl w:ilvl="0" w:tplc="FD72B24C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AE154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CF4A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0166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4C4D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29CF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4A7B8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8BDDE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AEE24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C7DCA"/>
    <w:multiLevelType w:val="hybridMultilevel"/>
    <w:tmpl w:val="5D5CEFE6"/>
    <w:lvl w:ilvl="0" w:tplc="F75AE47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1A46342"/>
    <w:multiLevelType w:val="hybridMultilevel"/>
    <w:tmpl w:val="5D5CEFE6"/>
    <w:lvl w:ilvl="0" w:tplc="F75AE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C7A0B"/>
    <w:multiLevelType w:val="hybridMultilevel"/>
    <w:tmpl w:val="A1EA1992"/>
    <w:lvl w:ilvl="0" w:tplc="5D4EDD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4CA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2F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0F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27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64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408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E8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89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A3F2D"/>
    <w:multiLevelType w:val="hybridMultilevel"/>
    <w:tmpl w:val="0006387E"/>
    <w:lvl w:ilvl="0" w:tplc="9B0CA3BC">
      <w:start w:val="2"/>
      <w:numFmt w:val="decimal"/>
      <w:lvlText w:val="%1-"/>
      <w:lvlJc w:val="left"/>
      <w:pPr>
        <w:tabs>
          <w:tab w:val="num" w:pos="5746"/>
        </w:tabs>
        <w:ind w:left="5746" w:hanging="360"/>
      </w:pPr>
      <w:rPr>
        <w:rFonts w:hint="default"/>
        <w:sz w:val="20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65"/>
        </w:tabs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85"/>
        </w:tabs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05"/>
        </w:tabs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25"/>
        </w:tabs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45"/>
        </w:tabs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65"/>
        </w:tabs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785"/>
        </w:tabs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05"/>
        </w:tabs>
        <w:ind w:left="11505" w:hanging="180"/>
      </w:pPr>
    </w:lvl>
  </w:abstractNum>
  <w:abstractNum w:abstractNumId="6">
    <w:nsid w:val="4AC23CA0"/>
    <w:multiLevelType w:val="hybridMultilevel"/>
    <w:tmpl w:val="EA62746C"/>
    <w:lvl w:ilvl="0" w:tplc="D56A024E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64686"/>
    <w:multiLevelType w:val="hybridMultilevel"/>
    <w:tmpl w:val="968E5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D4AE0"/>
    <w:multiLevelType w:val="hybridMultilevel"/>
    <w:tmpl w:val="A2066C28"/>
    <w:lvl w:ilvl="0" w:tplc="95F43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1041"/>
    <w:rsid w:val="00006686"/>
    <w:rsid w:val="00052FCA"/>
    <w:rsid w:val="000A2B25"/>
    <w:rsid w:val="001433BB"/>
    <w:rsid w:val="00166968"/>
    <w:rsid w:val="001F37C9"/>
    <w:rsid w:val="00306986"/>
    <w:rsid w:val="00316123"/>
    <w:rsid w:val="00331448"/>
    <w:rsid w:val="004019EA"/>
    <w:rsid w:val="00596689"/>
    <w:rsid w:val="00623C77"/>
    <w:rsid w:val="00672A06"/>
    <w:rsid w:val="00724CB4"/>
    <w:rsid w:val="00791161"/>
    <w:rsid w:val="00841041"/>
    <w:rsid w:val="008474E9"/>
    <w:rsid w:val="008644CB"/>
    <w:rsid w:val="00875031"/>
    <w:rsid w:val="00940619"/>
    <w:rsid w:val="00984FC2"/>
    <w:rsid w:val="009B7493"/>
    <w:rsid w:val="00A4472A"/>
    <w:rsid w:val="00C44649"/>
    <w:rsid w:val="00CA148B"/>
    <w:rsid w:val="00D43E40"/>
    <w:rsid w:val="00D7794B"/>
    <w:rsid w:val="00DB1047"/>
    <w:rsid w:val="00DD206F"/>
    <w:rsid w:val="00E123A7"/>
    <w:rsid w:val="00E277B0"/>
    <w:rsid w:val="00E50C7E"/>
    <w:rsid w:val="00E67506"/>
    <w:rsid w:val="00EB690E"/>
    <w:rsid w:val="00F23547"/>
    <w:rsid w:val="00F40017"/>
    <w:rsid w:val="00F85052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E2DEDC19-E251-4095-BE4D-2F38636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041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041"/>
    <w:pPr>
      <w:bidi w:val="0"/>
      <w:ind w:left="720"/>
      <w:contextualSpacing/>
    </w:pPr>
    <w:rPr>
      <w:rFonts w:eastAsiaTheme="minorHAns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12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9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4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9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84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57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38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2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0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30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38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sehhati</dc:creator>
  <cp:lastModifiedBy>win8</cp:lastModifiedBy>
  <cp:revision>3</cp:revision>
  <dcterms:created xsi:type="dcterms:W3CDTF">2013-09-21T09:05:00Z</dcterms:created>
  <dcterms:modified xsi:type="dcterms:W3CDTF">2017-09-05T05:27:00Z</dcterms:modified>
</cp:coreProperties>
</file>