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BC4" w:rsidRPr="001C40E3" w:rsidRDefault="001C40E3" w:rsidP="001C40E3">
      <w:pPr>
        <w:jc w:val="center"/>
        <w:rPr>
          <w:sz w:val="28"/>
          <w:szCs w:val="28"/>
          <w:rtl/>
        </w:rPr>
      </w:pPr>
      <w:r w:rsidRPr="001C40E3">
        <w:rPr>
          <w:rFonts w:hint="cs"/>
          <w:sz w:val="28"/>
          <w:szCs w:val="28"/>
          <w:rtl/>
        </w:rPr>
        <w:t>بنام خدا</w:t>
      </w:r>
    </w:p>
    <w:p w:rsidR="001C40E3" w:rsidRPr="001C40E3" w:rsidRDefault="001C40E3" w:rsidP="00FE0910">
      <w:pPr>
        <w:jc w:val="center"/>
        <w:rPr>
          <w:rFonts w:cs="B Mitra"/>
          <w:b/>
          <w:bCs/>
          <w:rtl/>
        </w:rPr>
      </w:pPr>
      <w:r w:rsidRPr="001C40E3">
        <w:rPr>
          <w:rFonts w:cs="B Mitra" w:hint="cs"/>
          <w:b/>
          <w:bCs/>
          <w:rtl/>
        </w:rPr>
        <w:t>فرم طرح درس</w:t>
      </w:r>
      <w:r w:rsidR="005F489E">
        <w:rPr>
          <w:rFonts w:cs="B Mitra" w:hint="cs"/>
          <w:b/>
          <w:bCs/>
          <w:rtl/>
        </w:rPr>
        <w:t xml:space="preserve"> </w:t>
      </w:r>
    </w:p>
    <w:p w:rsidR="00824FEC" w:rsidRPr="00EC739C" w:rsidRDefault="001C40E3" w:rsidP="00180551">
      <w:pPr>
        <w:rPr>
          <w:rFonts w:cs="B Nazanin"/>
          <w:sz w:val="24"/>
          <w:szCs w:val="24"/>
          <w:rtl/>
        </w:rPr>
      </w:pPr>
      <w:r w:rsidRPr="00EC739C">
        <w:rPr>
          <w:rFonts w:cs="B Nazanin" w:hint="cs"/>
          <w:sz w:val="24"/>
          <w:szCs w:val="24"/>
          <w:rtl/>
        </w:rPr>
        <w:t xml:space="preserve">نام درس: </w:t>
      </w:r>
      <w:r w:rsidR="005977C8" w:rsidRPr="005170B1">
        <w:rPr>
          <w:rFonts w:cs="B Nazanin" w:hint="cs"/>
          <w:sz w:val="24"/>
          <w:szCs w:val="24"/>
          <w:rtl/>
        </w:rPr>
        <w:t xml:space="preserve">روش شناسی و نقد </w:t>
      </w:r>
      <w:r w:rsidR="00180551">
        <w:rPr>
          <w:rFonts w:cs="B Nazanin" w:hint="cs"/>
          <w:sz w:val="24"/>
          <w:szCs w:val="24"/>
          <w:rtl/>
        </w:rPr>
        <w:t>پژوهش های کمی و کیفی در پرستاری: بخش نقد کمی</w:t>
      </w:r>
      <w:bookmarkStart w:id="0" w:name="_GoBack"/>
      <w:bookmarkEnd w:id="0"/>
      <w:r w:rsidR="008C62B2" w:rsidRPr="00EC739C">
        <w:rPr>
          <w:rFonts w:cs="B Nazanin" w:hint="cs"/>
          <w:sz w:val="24"/>
          <w:szCs w:val="24"/>
          <w:rtl/>
        </w:rPr>
        <w:tab/>
      </w:r>
      <w:r w:rsidR="00FF5539" w:rsidRPr="00EC739C">
        <w:rPr>
          <w:rFonts w:cs="B Nazanin" w:hint="cs"/>
          <w:sz w:val="24"/>
          <w:szCs w:val="24"/>
          <w:rtl/>
        </w:rPr>
        <w:tab/>
      </w:r>
      <w:r w:rsidR="008C62B2" w:rsidRPr="00EC739C">
        <w:rPr>
          <w:rFonts w:cs="B Nazanin" w:hint="cs"/>
          <w:sz w:val="24"/>
          <w:szCs w:val="24"/>
          <w:rtl/>
        </w:rPr>
        <w:tab/>
      </w:r>
      <w:r w:rsidRPr="00EC739C">
        <w:rPr>
          <w:rFonts w:cs="B Nazanin" w:hint="cs"/>
          <w:sz w:val="24"/>
          <w:szCs w:val="24"/>
          <w:rtl/>
        </w:rPr>
        <w:t xml:space="preserve">رشته و مقطع تحصیلی :   </w:t>
      </w:r>
      <w:r w:rsidR="005977C8" w:rsidRPr="00EC739C">
        <w:rPr>
          <w:rFonts w:cs="B Nazanin" w:hint="cs"/>
          <w:sz w:val="24"/>
          <w:szCs w:val="24"/>
          <w:rtl/>
        </w:rPr>
        <w:t xml:space="preserve">دکترای </w:t>
      </w:r>
      <w:r w:rsidRPr="00EC739C">
        <w:rPr>
          <w:rFonts w:cs="B Nazanin" w:hint="cs"/>
          <w:sz w:val="24"/>
          <w:szCs w:val="24"/>
          <w:rtl/>
        </w:rPr>
        <w:t xml:space="preserve"> پرستاری</w:t>
      </w:r>
      <w:r w:rsidR="008C62B2" w:rsidRPr="00EC739C">
        <w:rPr>
          <w:rFonts w:cs="B Nazanin" w:hint="cs"/>
          <w:sz w:val="24"/>
          <w:szCs w:val="24"/>
          <w:rtl/>
        </w:rPr>
        <w:tab/>
      </w:r>
      <w:r w:rsidR="008C62B2" w:rsidRPr="00EC739C">
        <w:rPr>
          <w:rFonts w:cs="B Nazanin" w:hint="cs"/>
          <w:sz w:val="24"/>
          <w:szCs w:val="24"/>
          <w:rtl/>
        </w:rPr>
        <w:tab/>
      </w:r>
      <w:r w:rsidR="008C62B2" w:rsidRPr="00EC739C">
        <w:rPr>
          <w:rFonts w:cs="B Nazanin" w:hint="cs"/>
          <w:sz w:val="24"/>
          <w:szCs w:val="24"/>
          <w:rtl/>
        </w:rPr>
        <w:tab/>
      </w:r>
      <w:r w:rsidRPr="00EC739C">
        <w:rPr>
          <w:rFonts w:cs="B Nazanin" w:hint="cs"/>
          <w:sz w:val="24"/>
          <w:szCs w:val="24"/>
          <w:rtl/>
        </w:rPr>
        <w:t>ترم:</w:t>
      </w:r>
      <w:r w:rsidR="0043683C">
        <w:rPr>
          <w:rFonts w:cs="B Nazanin" w:hint="cs"/>
          <w:sz w:val="24"/>
          <w:szCs w:val="24"/>
          <w:rtl/>
        </w:rPr>
        <w:t xml:space="preserve"> اول </w:t>
      </w:r>
      <w:r w:rsidR="00824FEC" w:rsidRPr="00EC739C">
        <w:rPr>
          <w:rFonts w:cs="B Nazanin" w:hint="cs"/>
          <w:sz w:val="24"/>
          <w:szCs w:val="24"/>
          <w:rtl/>
        </w:rPr>
        <w:tab/>
      </w:r>
      <w:r w:rsidR="00FF5539" w:rsidRPr="00EC739C">
        <w:rPr>
          <w:rFonts w:cs="B Nazanin" w:hint="cs"/>
          <w:sz w:val="24"/>
          <w:szCs w:val="24"/>
          <w:rtl/>
        </w:rPr>
        <w:tab/>
      </w:r>
      <w:r w:rsidR="00824FEC" w:rsidRPr="00EC739C">
        <w:rPr>
          <w:rFonts w:cs="B Nazanin" w:hint="cs"/>
          <w:sz w:val="24"/>
          <w:szCs w:val="24"/>
          <w:rtl/>
        </w:rPr>
        <w:tab/>
      </w:r>
      <w:r w:rsidR="00EC739C" w:rsidRPr="00EC739C">
        <w:rPr>
          <w:rFonts w:cs="B Nazanin" w:hint="cs"/>
          <w:sz w:val="24"/>
          <w:szCs w:val="24"/>
          <w:rtl/>
        </w:rPr>
        <w:tab/>
      </w:r>
      <w:r w:rsidR="00EC739C" w:rsidRPr="00EC739C">
        <w:rPr>
          <w:rFonts w:cs="B Nazanin" w:hint="cs"/>
          <w:sz w:val="24"/>
          <w:szCs w:val="24"/>
          <w:rtl/>
        </w:rPr>
        <w:tab/>
      </w:r>
    </w:p>
    <w:p w:rsidR="00824FEC" w:rsidRPr="00EC739C" w:rsidRDefault="005977C8" w:rsidP="0043683C">
      <w:pPr>
        <w:rPr>
          <w:rFonts w:cs="B Nazanin"/>
          <w:sz w:val="24"/>
          <w:szCs w:val="24"/>
          <w:rtl/>
        </w:rPr>
      </w:pPr>
      <w:r w:rsidRPr="00EC739C">
        <w:rPr>
          <w:rFonts w:cs="B Nazanin" w:hint="cs"/>
          <w:sz w:val="24"/>
          <w:szCs w:val="24"/>
          <w:rtl/>
        </w:rPr>
        <w:t>روز و ساعت برگزاری</w:t>
      </w:r>
      <w:r w:rsidR="0043683C">
        <w:rPr>
          <w:rFonts w:cs="B Nazanin" w:hint="cs"/>
          <w:sz w:val="24"/>
          <w:szCs w:val="24"/>
          <w:rtl/>
        </w:rPr>
        <w:t xml:space="preserve">    </w:t>
      </w:r>
      <w:r w:rsidR="008C62B2" w:rsidRPr="00EC739C">
        <w:rPr>
          <w:rFonts w:cs="B Nazanin" w:hint="cs"/>
          <w:sz w:val="24"/>
          <w:szCs w:val="24"/>
          <w:rtl/>
        </w:rPr>
        <w:tab/>
      </w:r>
      <w:r w:rsidR="001C40E3" w:rsidRPr="00EC739C">
        <w:rPr>
          <w:rFonts w:cs="B Nazanin" w:hint="cs"/>
          <w:sz w:val="24"/>
          <w:szCs w:val="24"/>
          <w:rtl/>
        </w:rPr>
        <w:t>محل برگزاری :</w:t>
      </w:r>
      <w:r w:rsidR="00824FEC" w:rsidRPr="00EC739C">
        <w:rPr>
          <w:rFonts w:cs="B Nazanin" w:hint="cs"/>
          <w:sz w:val="24"/>
          <w:szCs w:val="24"/>
          <w:rtl/>
        </w:rPr>
        <w:tab/>
      </w:r>
      <w:r w:rsidR="00824FEC" w:rsidRPr="00EC739C">
        <w:rPr>
          <w:rFonts w:cs="B Nazanin" w:hint="cs"/>
          <w:sz w:val="24"/>
          <w:szCs w:val="24"/>
          <w:rtl/>
        </w:rPr>
        <w:tab/>
      </w:r>
      <w:r w:rsidR="0043683C">
        <w:rPr>
          <w:rFonts w:cs="B Nazanin" w:hint="cs"/>
          <w:sz w:val="24"/>
          <w:szCs w:val="24"/>
          <w:rtl/>
        </w:rPr>
        <w:t xml:space="preserve">   </w:t>
      </w:r>
      <w:r w:rsidR="00824FEC" w:rsidRPr="00EC739C">
        <w:rPr>
          <w:rFonts w:cs="B Nazanin" w:hint="cs"/>
          <w:sz w:val="24"/>
          <w:szCs w:val="24"/>
          <w:rtl/>
        </w:rPr>
        <w:tab/>
      </w:r>
      <w:r w:rsidR="00824FEC" w:rsidRPr="00EC739C">
        <w:rPr>
          <w:rFonts w:cs="B Nazanin" w:hint="cs"/>
          <w:sz w:val="24"/>
          <w:szCs w:val="24"/>
          <w:rtl/>
        </w:rPr>
        <w:tab/>
      </w:r>
      <w:r w:rsidR="001C40E3" w:rsidRPr="00EC739C">
        <w:rPr>
          <w:rFonts w:cs="B Nazanin" w:hint="cs"/>
          <w:sz w:val="24"/>
          <w:szCs w:val="24"/>
          <w:rtl/>
        </w:rPr>
        <w:t xml:space="preserve">تعداد و نوع واحد (نظری / عملی): </w:t>
      </w:r>
      <w:r w:rsidR="00B91FE8" w:rsidRPr="00EC739C">
        <w:rPr>
          <w:rFonts w:cs="B Nazanin" w:hint="cs"/>
          <w:sz w:val="24"/>
          <w:szCs w:val="24"/>
          <w:rtl/>
        </w:rPr>
        <w:t xml:space="preserve"> </w:t>
      </w:r>
      <w:r w:rsidR="00B32E51">
        <w:rPr>
          <w:rFonts w:cs="B Nazanin" w:hint="cs"/>
          <w:sz w:val="24"/>
          <w:szCs w:val="24"/>
          <w:rtl/>
        </w:rPr>
        <w:t xml:space="preserve"> </w:t>
      </w:r>
      <w:r w:rsidR="00B91FE8" w:rsidRPr="00EC739C">
        <w:rPr>
          <w:rFonts w:cs="B Nazanin" w:hint="cs"/>
          <w:sz w:val="24"/>
          <w:szCs w:val="24"/>
          <w:rtl/>
        </w:rPr>
        <w:t xml:space="preserve"> </w:t>
      </w:r>
      <w:r w:rsidR="00824FEC" w:rsidRPr="00EC739C">
        <w:rPr>
          <w:rFonts w:cs="B Nazanin" w:hint="cs"/>
          <w:sz w:val="24"/>
          <w:szCs w:val="24"/>
          <w:rtl/>
        </w:rPr>
        <w:t xml:space="preserve"> </w:t>
      </w:r>
      <w:r w:rsidR="0043683C">
        <w:rPr>
          <w:rFonts w:cs="B Nazanin" w:hint="cs"/>
          <w:sz w:val="24"/>
          <w:szCs w:val="24"/>
          <w:rtl/>
        </w:rPr>
        <w:t>7</w:t>
      </w:r>
      <w:r w:rsidRPr="00EC739C">
        <w:rPr>
          <w:rFonts w:cs="B Nazanin" w:hint="cs"/>
          <w:sz w:val="24"/>
          <w:szCs w:val="24"/>
          <w:rtl/>
        </w:rPr>
        <w:t xml:space="preserve"> </w:t>
      </w:r>
      <w:r w:rsidR="00824FEC" w:rsidRPr="00EC739C">
        <w:rPr>
          <w:rFonts w:cs="B Nazanin" w:hint="cs"/>
          <w:sz w:val="24"/>
          <w:szCs w:val="24"/>
          <w:rtl/>
        </w:rPr>
        <w:t>جلسه 2 ساعته</w:t>
      </w:r>
    </w:p>
    <w:p w:rsidR="00B91FE8" w:rsidRPr="00EC739C" w:rsidRDefault="001C40E3" w:rsidP="00B32E51">
      <w:pPr>
        <w:rPr>
          <w:rFonts w:cs="B Nazanin"/>
          <w:sz w:val="24"/>
          <w:szCs w:val="24"/>
          <w:rtl/>
        </w:rPr>
      </w:pPr>
      <w:r w:rsidRPr="00EC739C">
        <w:rPr>
          <w:rFonts w:cs="B Nazanin" w:hint="cs"/>
          <w:sz w:val="24"/>
          <w:szCs w:val="24"/>
          <w:rtl/>
        </w:rPr>
        <w:t xml:space="preserve">دروس پیش نیاز : </w:t>
      </w:r>
      <w:r w:rsidR="005977C8" w:rsidRPr="00EC739C">
        <w:rPr>
          <w:rFonts w:cs="B Nazanin" w:hint="cs"/>
          <w:sz w:val="24"/>
          <w:szCs w:val="24"/>
          <w:rtl/>
        </w:rPr>
        <w:t>ندارد</w:t>
      </w:r>
      <w:r w:rsidR="00824FEC" w:rsidRPr="00EC739C">
        <w:rPr>
          <w:rFonts w:cs="B Nazanin" w:hint="cs"/>
          <w:sz w:val="24"/>
          <w:szCs w:val="24"/>
          <w:rtl/>
        </w:rPr>
        <w:tab/>
      </w:r>
      <w:r w:rsidR="00824FEC" w:rsidRPr="00EC739C">
        <w:rPr>
          <w:rFonts w:cs="B Nazanin" w:hint="cs"/>
          <w:sz w:val="24"/>
          <w:szCs w:val="24"/>
          <w:rtl/>
        </w:rPr>
        <w:tab/>
      </w:r>
      <w:r w:rsidR="00824FEC" w:rsidRPr="00EC739C">
        <w:rPr>
          <w:rFonts w:cs="B Nazanin" w:hint="cs"/>
          <w:sz w:val="24"/>
          <w:szCs w:val="24"/>
          <w:rtl/>
        </w:rPr>
        <w:tab/>
      </w:r>
      <w:r w:rsidR="0094038F" w:rsidRPr="00EC739C">
        <w:rPr>
          <w:rFonts w:cs="B Nazanin" w:hint="cs"/>
          <w:sz w:val="24"/>
          <w:szCs w:val="24"/>
          <w:rtl/>
        </w:rPr>
        <w:t>م</w:t>
      </w:r>
      <w:r w:rsidRPr="00EC739C">
        <w:rPr>
          <w:rFonts w:cs="B Nazanin" w:hint="cs"/>
          <w:sz w:val="24"/>
          <w:szCs w:val="24"/>
          <w:rtl/>
        </w:rPr>
        <w:t>درس:</w:t>
      </w:r>
      <w:r w:rsidR="008C62B2" w:rsidRPr="00EC739C">
        <w:rPr>
          <w:rFonts w:cs="B Nazanin" w:hint="cs"/>
          <w:sz w:val="24"/>
          <w:szCs w:val="24"/>
          <w:rtl/>
        </w:rPr>
        <w:t xml:space="preserve"> دکتر </w:t>
      </w:r>
      <w:r w:rsidR="00B32E51">
        <w:rPr>
          <w:rFonts w:cs="B Nazanin" w:hint="cs"/>
          <w:sz w:val="24"/>
          <w:szCs w:val="24"/>
          <w:rtl/>
        </w:rPr>
        <w:t>وحید زمانزاده</w:t>
      </w:r>
    </w:p>
    <w:tbl>
      <w:tblPr>
        <w:tblStyle w:val="TableGrid"/>
        <w:bidiVisual/>
        <w:tblW w:w="4954" w:type="pct"/>
        <w:tblLook w:val="04A0" w:firstRow="1" w:lastRow="0" w:firstColumn="1" w:lastColumn="0" w:noHBand="0" w:noVBand="1"/>
      </w:tblPr>
      <w:tblGrid>
        <w:gridCol w:w="729"/>
        <w:gridCol w:w="2430"/>
        <w:gridCol w:w="4077"/>
        <w:gridCol w:w="778"/>
        <w:gridCol w:w="1134"/>
        <w:gridCol w:w="1137"/>
        <w:gridCol w:w="848"/>
        <w:gridCol w:w="1134"/>
        <w:gridCol w:w="1278"/>
        <w:gridCol w:w="994"/>
        <w:gridCol w:w="707"/>
      </w:tblGrid>
      <w:tr w:rsidR="00EC739C" w:rsidRPr="005977C8" w:rsidTr="00EC739C">
        <w:trPr>
          <w:trHeight w:val="1116"/>
        </w:trPr>
        <w:tc>
          <w:tcPr>
            <w:tcW w:w="5000" w:type="pct"/>
            <w:gridSpan w:val="11"/>
          </w:tcPr>
          <w:p w:rsidR="00EC739C" w:rsidRPr="00B32E51" w:rsidRDefault="00EC739C" w:rsidP="00EC739C">
            <w:pPr>
              <w:jc w:val="both"/>
              <w:rPr>
                <w:rFonts w:cs="B Nazanin"/>
                <w:b/>
                <w:bCs/>
                <w:sz w:val="24"/>
                <w:szCs w:val="24"/>
                <w:rtl/>
              </w:rPr>
            </w:pPr>
            <w:r w:rsidRPr="00EC739C">
              <w:rPr>
                <w:rFonts w:cs="B Nazanin"/>
                <w:sz w:val="24"/>
                <w:szCs w:val="24"/>
                <w:rtl/>
              </w:rPr>
              <w:t>هدف</w:t>
            </w:r>
            <w:r w:rsidRPr="00EC739C">
              <w:rPr>
                <w:rFonts w:cs="B Nazanin" w:hint="cs"/>
                <w:sz w:val="24"/>
                <w:szCs w:val="24"/>
                <w:rtl/>
              </w:rPr>
              <w:t xml:space="preserve"> کلی درس</w:t>
            </w:r>
            <w:r w:rsidRPr="00EC739C">
              <w:rPr>
                <w:rFonts w:cs="B Nazanin"/>
                <w:sz w:val="24"/>
                <w:szCs w:val="24"/>
                <w:rtl/>
              </w:rPr>
              <w:t xml:space="preserve"> : </w:t>
            </w:r>
            <w:r w:rsidRPr="008C7928">
              <w:rPr>
                <w:rFonts w:cs="B Nazanin" w:hint="cs"/>
                <w:sz w:val="24"/>
                <w:szCs w:val="24"/>
                <w:rtl/>
              </w:rPr>
              <w:t xml:space="preserve">افزایش توانایی </w:t>
            </w:r>
            <w:r>
              <w:rPr>
                <w:rFonts w:cs="B Nazanin" w:hint="cs"/>
                <w:sz w:val="24"/>
                <w:szCs w:val="24"/>
                <w:rtl/>
              </w:rPr>
              <w:t>فراگیران</w:t>
            </w:r>
            <w:r w:rsidRPr="008C7928">
              <w:rPr>
                <w:rFonts w:cs="B Nazanin" w:hint="cs"/>
                <w:sz w:val="24"/>
                <w:szCs w:val="24"/>
                <w:rtl/>
              </w:rPr>
              <w:t xml:space="preserve"> در پژوهش </w:t>
            </w:r>
            <w:r>
              <w:rPr>
                <w:rFonts w:cs="B Nazanin" w:hint="cs"/>
                <w:sz w:val="24"/>
                <w:szCs w:val="24"/>
                <w:rtl/>
              </w:rPr>
              <w:t>و نقد مطالعات</w:t>
            </w:r>
            <w:r w:rsidR="00D92F5D">
              <w:rPr>
                <w:rFonts w:cs="B Nazanin" w:hint="cs"/>
                <w:sz w:val="24"/>
                <w:szCs w:val="24"/>
                <w:rtl/>
              </w:rPr>
              <w:t xml:space="preserve"> </w:t>
            </w:r>
            <w:r w:rsidR="00D92F5D" w:rsidRPr="00B32E51">
              <w:rPr>
                <w:rFonts w:cs="B Nazanin" w:hint="cs"/>
                <w:b/>
                <w:bCs/>
                <w:sz w:val="24"/>
                <w:szCs w:val="24"/>
                <w:rtl/>
              </w:rPr>
              <w:t>کمی</w:t>
            </w:r>
          </w:p>
          <w:p w:rsidR="00EC739C" w:rsidRPr="00EC739C" w:rsidRDefault="00EC739C" w:rsidP="001D1077">
            <w:pPr>
              <w:rPr>
                <w:rFonts w:cs="B Nazanin"/>
                <w:sz w:val="24"/>
                <w:szCs w:val="24"/>
                <w:rtl/>
              </w:rPr>
            </w:pPr>
            <w:r w:rsidRPr="00EC739C">
              <w:rPr>
                <w:rFonts w:cs="B Nazanin" w:hint="cs"/>
                <w:sz w:val="24"/>
                <w:szCs w:val="24"/>
                <w:rtl/>
              </w:rPr>
              <w:t xml:space="preserve">شرح درس: </w:t>
            </w:r>
            <w:r w:rsidRPr="005977C8">
              <w:rPr>
                <w:rFonts w:cs="B Nazanin" w:hint="cs"/>
                <w:sz w:val="24"/>
                <w:szCs w:val="24"/>
                <w:rtl/>
              </w:rPr>
              <w:t>حرفه پرستاری جهت رشد علمی و عملی خود به کار مبتنی بر شواهد نیاز دارد</w:t>
            </w:r>
            <w:r w:rsidRPr="00EC739C">
              <w:rPr>
                <w:rFonts w:cs="B Nazanin" w:hint="cs"/>
                <w:sz w:val="24"/>
                <w:szCs w:val="24"/>
                <w:rtl/>
              </w:rPr>
              <w:t xml:space="preserve"> و</w:t>
            </w:r>
            <w:r w:rsidRPr="005977C8">
              <w:rPr>
                <w:rFonts w:cs="B Nazanin" w:hint="cs"/>
                <w:sz w:val="24"/>
                <w:szCs w:val="24"/>
                <w:rtl/>
              </w:rPr>
              <w:t xml:space="preserve"> ارزیابی نقادانه ی مطالعات و یافته های پژوهشی یکی از اصول مهمی است که پرستاران در آن بایستی توانمند گردند. در این درس قصد بر آن است توانمندی دانشجویان پرستاری در مقطع دکتری در این زمینه ارتقا داده شود.</w:t>
            </w:r>
            <w:r w:rsidRPr="00EC739C">
              <w:rPr>
                <w:rFonts w:cs="B Nazanin" w:hint="cs"/>
                <w:sz w:val="24"/>
                <w:szCs w:val="24"/>
                <w:rtl/>
              </w:rPr>
              <w:t xml:space="preserve"> </w:t>
            </w:r>
          </w:p>
        </w:tc>
      </w:tr>
      <w:tr w:rsidR="00EC739C" w:rsidRPr="005977C8" w:rsidTr="001D1077">
        <w:trPr>
          <w:trHeight w:val="990"/>
        </w:trPr>
        <w:tc>
          <w:tcPr>
            <w:tcW w:w="5000" w:type="pct"/>
            <w:gridSpan w:val="11"/>
          </w:tcPr>
          <w:p w:rsidR="00EC739C" w:rsidRPr="00EC739C" w:rsidRDefault="00EC739C" w:rsidP="0043683C">
            <w:pPr>
              <w:numPr>
                <w:ilvl w:val="0"/>
                <w:numId w:val="29"/>
              </w:numPr>
              <w:contextualSpacing/>
              <w:rPr>
                <w:rFonts w:cs="B Nazanin"/>
                <w:sz w:val="24"/>
                <w:szCs w:val="24"/>
                <w:rtl/>
              </w:rPr>
            </w:pPr>
            <w:r w:rsidRPr="00EC739C">
              <w:rPr>
                <w:rFonts w:cs="B Nazanin" w:hint="cs"/>
                <w:sz w:val="24"/>
                <w:szCs w:val="24"/>
                <w:rtl/>
              </w:rPr>
              <w:t xml:space="preserve">اهدف اختصاصی: </w:t>
            </w:r>
            <w:r>
              <w:rPr>
                <w:rFonts w:cs="B Nazanin" w:hint="cs"/>
                <w:sz w:val="24"/>
                <w:szCs w:val="24"/>
                <w:rtl/>
              </w:rPr>
              <w:t>انتظار می</w:t>
            </w:r>
            <w:r>
              <w:rPr>
                <w:rFonts w:cs="B Nazanin"/>
                <w:sz w:val="24"/>
                <w:szCs w:val="24"/>
                <w:rtl/>
              </w:rPr>
              <w:softHyphen/>
            </w:r>
            <w:r>
              <w:rPr>
                <w:rFonts w:cs="B Nazanin" w:hint="cs"/>
                <w:sz w:val="24"/>
                <w:szCs w:val="24"/>
                <w:rtl/>
              </w:rPr>
              <w:t xml:space="preserve">رود </w:t>
            </w:r>
            <w:r w:rsidRPr="00995207">
              <w:rPr>
                <w:rFonts w:cs="B Nazanin"/>
                <w:sz w:val="24"/>
                <w:szCs w:val="24"/>
                <w:rtl/>
              </w:rPr>
              <w:t xml:space="preserve">در پايان </w:t>
            </w:r>
            <w:r w:rsidRPr="00995207">
              <w:rPr>
                <w:rFonts w:cs="B Nazanin" w:hint="cs"/>
                <w:sz w:val="24"/>
                <w:szCs w:val="24"/>
                <w:rtl/>
              </w:rPr>
              <w:t xml:space="preserve">درس </w:t>
            </w:r>
            <w:r w:rsidRPr="00995207">
              <w:rPr>
                <w:rFonts w:cs="B Nazanin"/>
                <w:sz w:val="24"/>
                <w:szCs w:val="24"/>
                <w:rtl/>
              </w:rPr>
              <w:t>دانشجو</w:t>
            </w:r>
            <w:r w:rsidRPr="00995207">
              <w:rPr>
                <w:rFonts w:cs="B Nazanin" w:hint="cs"/>
                <w:sz w:val="24"/>
                <w:szCs w:val="24"/>
                <w:rtl/>
              </w:rPr>
              <w:t>ی</w:t>
            </w:r>
            <w:r>
              <w:rPr>
                <w:rFonts w:cs="B Nazanin" w:hint="cs"/>
                <w:sz w:val="24"/>
                <w:szCs w:val="24"/>
                <w:rtl/>
              </w:rPr>
              <w:t>ان</w:t>
            </w:r>
            <w:r w:rsidRPr="00995207">
              <w:rPr>
                <w:rFonts w:cs="B Nazanin"/>
                <w:sz w:val="24"/>
                <w:szCs w:val="24"/>
                <w:rtl/>
              </w:rPr>
              <w:t xml:space="preserve"> </w:t>
            </w:r>
            <w:r>
              <w:rPr>
                <w:rFonts w:cs="B Nazanin" w:hint="cs"/>
                <w:sz w:val="24"/>
                <w:szCs w:val="24"/>
                <w:rtl/>
              </w:rPr>
              <w:t xml:space="preserve">محترم </w:t>
            </w:r>
            <w:r w:rsidRPr="00995207">
              <w:rPr>
                <w:rFonts w:cs="B Nazanin"/>
                <w:sz w:val="24"/>
                <w:szCs w:val="24"/>
                <w:rtl/>
              </w:rPr>
              <w:t xml:space="preserve">قادر </w:t>
            </w:r>
            <w:r>
              <w:rPr>
                <w:rFonts w:cs="B Nazanin" w:hint="cs"/>
                <w:sz w:val="24"/>
                <w:szCs w:val="24"/>
                <w:rtl/>
              </w:rPr>
              <w:t>باشند</w:t>
            </w:r>
            <w:r>
              <w:rPr>
                <w:rFonts w:cs="B Nazanin"/>
                <w:sz w:val="24"/>
                <w:szCs w:val="24"/>
                <w:rtl/>
              </w:rPr>
              <w:t>:</w:t>
            </w:r>
            <w:r>
              <w:rPr>
                <w:rFonts w:cs="B Nazanin" w:hint="cs"/>
                <w:sz w:val="24"/>
                <w:szCs w:val="24"/>
                <w:rtl/>
              </w:rPr>
              <w:t xml:space="preserve"> </w:t>
            </w:r>
            <w:r w:rsidRPr="00995207">
              <w:rPr>
                <w:rFonts w:cs="B Nazanin"/>
                <w:sz w:val="24"/>
                <w:szCs w:val="24"/>
                <w:rtl/>
              </w:rPr>
              <w:t xml:space="preserve">- </w:t>
            </w:r>
            <w:r w:rsidRPr="008C7928">
              <w:rPr>
                <w:rFonts w:cs="B Nazanin" w:hint="cs"/>
                <w:sz w:val="24"/>
                <w:szCs w:val="24"/>
                <w:rtl/>
              </w:rPr>
              <w:t>معيارها</w:t>
            </w:r>
            <w:r>
              <w:rPr>
                <w:rFonts w:cs="B Nazanin" w:hint="cs"/>
                <w:sz w:val="24"/>
                <w:szCs w:val="24"/>
                <w:rtl/>
              </w:rPr>
              <w:t>ی</w:t>
            </w:r>
            <w:r w:rsidRPr="008C7928">
              <w:rPr>
                <w:rFonts w:cs="B Nazanin" w:hint="cs"/>
                <w:sz w:val="24"/>
                <w:szCs w:val="24"/>
                <w:rtl/>
              </w:rPr>
              <w:t xml:space="preserve"> ن</w:t>
            </w:r>
            <w:r>
              <w:rPr>
                <w:rFonts w:cs="B Nazanin" w:hint="cs"/>
                <w:sz w:val="24"/>
                <w:szCs w:val="24"/>
                <w:rtl/>
              </w:rPr>
              <w:t>ق</w:t>
            </w:r>
            <w:r w:rsidRPr="008C7928">
              <w:rPr>
                <w:rFonts w:cs="B Nazanin" w:hint="cs"/>
                <w:sz w:val="24"/>
                <w:szCs w:val="24"/>
                <w:rtl/>
              </w:rPr>
              <w:t>د م</w:t>
            </w:r>
            <w:r>
              <w:rPr>
                <w:rFonts w:cs="B Nazanin" w:hint="cs"/>
                <w:sz w:val="24"/>
                <w:szCs w:val="24"/>
                <w:rtl/>
              </w:rPr>
              <w:t>ط</w:t>
            </w:r>
            <w:r w:rsidRPr="008C7928">
              <w:rPr>
                <w:rFonts w:cs="B Nazanin" w:hint="cs"/>
                <w:sz w:val="24"/>
                <w:szCs w:val="24"/>
                <w:rtl/>
              </w:rPr>
              <w:t>ال</w:t>
            </w:r>
            <w:r>
              <w:rPr>
                <w:rFonts w:cs="B Nazanin" w:hint="cs"/>
                <w:sz w:val="24"/>
                <w:szCs w:val="24"/>
                <w:rtl/>
              </w:rPr>
              <w:t>ع</w:t>
            </w:r>
            <w:r w:rsidRPr="008C7928">
              <w:rPr>
                <w:rFonts w:cs="B Nazanin" w:hint="cs"/>
                <w:sz w:val="24"/>
                <w:szCs w:val="24"/>
                <w:rtl/>
              </w:rPr>
              <w:t xml:space="preserve">ات پژوهشی </w:t>
            </w:r>
            <w:r>
              <w:rPr>
                <w:rFonts w:cs="B Nazanin" w:hint="cs"/>
                <w:sz w:val="24"/>
                <w:szCs w:val="24"/>
                <w:rtl/>
              </w:rPr>
              <w:t xml:space="preserve">کیفی </w:t>
            </w:r>
            <w:r w:rsidRPr="008C7928">
              <w:rPr>
                <w:rFonts w:cs="B Nazanin" w:hint="cs"/>
                <w:sz w:val="24"/>
                <w:szCs w:val="24"/>
                <w:rtl/>
              </w:rPr>
              <w:t>را توضيح ده</w:t>
            </w:r>
            <w:r>
              <w:rPr>
                <w:rFonts w:cs="B Nazanin" w:hint="cs"/>
                <w:sz w:val="24"/>
                <w:szCs w:val="24"/>
                <w:rtl/>
              </w:rPr>
              <w:t>ن</w:t>
            </w:r>
            <w:r w:rsidRPr="008C7928">
              <w:rPr>
                <w:rFonts w:cs="B Nazanin" w:hint="cs"/>
                <w:sz w:val="24"/>
                <w:szCs w:val="24"/>
                <w:rtl/>
              </w:rPr>
              <w:t>د.</w:t>
            </w:r>
            <w:r>
              <w:rPr>
                <w:rFonts w:cs="B Nazanin" w:hint="cs"/>
                <w:sz w:val="24"/>
                <w:szCs w:val="24"/>
                <w:rtl/>
              </w:rPr>
              <w:t>-</w:t>
            </w:r>
            <w:r w:rsidRPr="00BF2EEF">
              <w:rPr>
                <w:rFonts w:cs="B Nazanin" w:hint="cs"/>
                <w:sz w:val="24"/>
                <w:szCs w:val="24"/>
                <w:rtl/>
              </w:rPr>
              <w:t xml:space="preserve"> </w:t>
            </w:r>
            <w:r w:rsidR="0043683C">
              <w:rPr>
                <w:rFonts w:ascii="Times New Roman" w:eastAsia="Times New Roman" w:hAnsi="Times New Roman" w:cs="Mitra" w:hint="cs"/>
                <w:sz w:val="20"/>
                <w:szCs w:val="20"/>
                <w:rtl/>
              </w:rPr>
              <w:t xml:space="preserve">اجزا مرحله اول و دوم و سوم </w:t>
            </w:r>
            <w:r w:rsidR="0043683C" w:rsidRPr="00B32E51">
              <w:rPr>
                <w:rFonts w:ascii="Times New Roman" w:eastAsia="Times New Roman" w:hAnsi="Times New Roman" w:cs="Mitra" w:hint="cs"/>
                <w:sz w:val="20"/>
                <w:szCs w:val="20"/>
                <w:rtl/>
              </w:rPr>
              <w:t xml:space="preserve"> فرآیند</w:t>
            </w:r>
            <w:r w:rsidR="0043683C">
              <w:rPr>
                <w:rFonts w:ascii="Times New Roman" w:eastAsia="Times New Roman" w:hAnsi="Times New Roman" w:cs="Mitra" w:hint="cs"/>
                <w:sz w:val="20"/>
                <w:szCs w:val="20"/>
                <w:rtl/>
              </w:rPr>
              <w:t xml:space="preserve"> نقد  مطالعه پژوهشی بر اساس معیار برنز و گرو 2014 </w:t>
            </w:r>
            <w:r w:rsidR="0043683C" w:rsidRPr="00B32E51">
              <w:rPr>
                <w:rFonts w:ascii="Times New Roman" w:eastAsia="Times New Roman" w:hAnsi="Times New Roman" w:cs="Mitra" w:hint="cs"/>
                <w:sz w:val="20"/>
                <w:szCs w:val="20"/>
                <w:rtl/>
              </w:rPr>
              <w:t xml:space="preserve"> را بیان نماید</w:t>
            </w:r>
            <w:r w:rsidR="0043683C">
              <w:rPr>
                <w:rFonts w:ascii="Times New Roman" w:eastAsia="Times New Roman" w:hAnsi="Times New Roman" w:cs="Mitra" w:hint="cs"/>
                <w:sz w:val="20"/>
                <w:szCs w:val="20"/>
                <w:rtl/>
              </w:rPr>
              <w:t xml:space="preserve"> . </w:t>
            </w:r>
            <w:r w:rsidR="0043683C" w:rsidRPr="00B32E51">
              <w:rPr>
                <w:rFonts w:ascii="Times New Roman" w:eastAsia="Times New Roman" w:hAnsi="Times New Roman" w:cs="Mitra" w:hint="cs"/>
                <w:sz w:val="20"/>
                <w:szCs w:val="20"/>
                <w:rtl/>
              </w:rPr>
              <w:t>بتواند پاسخ سوالات مندرج در راهنمای برنز و گرو 2014 را در  کار عملی به طور صحیح ارائه ده</w:t>
            </w:r>
            <w:r w:rsidR="0043683C">
              <w:rPr>
                <w:rFonts w:ascii="Times New Roman" w:eastAsia="Times New Roman" w:hAnsi="Times New Roman" w:cs="Mitra" w:hint="cs"/>
                <w:sz w:val="20"/>
                <w:szCs w:val="20"/>
                <w:rtl/>
              </w:rPr>
              <w:t>ن</w:t>
            </w:r>
            <w:r w:rsidR="0043683C" w:rsidRPr="00B32E51">
              <w:rPr>
                <w:rFonts w:ascii="Times New Roman" w:eastAsia="Times New Roman" w:hAnsi="Times New Roman" w:cs="Mitra" w:hint="cs"/>
                <w:sz w:val="20"/>
                <w:szCs w:val="20"/>
                <w:rtl/>
              </w:rPr>
              <w:t>د.</w:t>
            </w:r>
          </w:p>
        </w:tc>
      </w:tr>
      <w:tr w:rsidR="005977C8" w:rsidRPr="005977C8" w:rsidTr="007725D5">
        <w:trPr>
          <w:trHeight w:val="302"/>
        </w:trPr>
        <w:tc>
          <w:tcPr>
            <w:tcW w:w="239" w:type="pct"/>
            <w:vMerge w:val="restart"/>
            <w:textDirection w:val="btLr"/>
            <w:vAlign w:val="center"/>
          </w:tcPr>
          <w:p w:rsidR="0039050D" w:rsidRPr="00DD35B0" w:rsidRDefault="0039050D" w:rsidP="005C0D4A">
            <w:pPr>
              <w:ind w:left="113" w:right="113"/>
              <w:jc w:val="center"/>
              <w:rPr>
                <w:rFonts w:cs="B Lotus"/>
                <w:sz w:val="20"/>
                <w:szCs w:val="20"/>
              </w:rPr>
            </w:pPr>
            <w:r w:rsidRPr="00DD35B0">
              <w:rPr>
                <w:rFonts w:cs="B Lotus"/>
                <w:sz w:val="20"/>
                <w:szCs w:val="20"/>
                <w:rtl/>
              </w:rPr>
              <w:t>شماره جلسه</w:t>
            </w:r>
          </w:p>
        </w:tc>
        <w:tc>
          <w:tcPr>
            <w:tcW w:w="797" w:type="pct"/>
            <w:vMerge w:val="restart"/>
            <w:vAlign w:val="center"/>
          </w:tcPr>
          <w:p w:rsidR="0039050D" w:rsidRPr="00DD35B0" w:rsidRDefault="0039050D" w:rsidP="005C0D4A">
            <w:pPr>
              <w:jc w:val="center"/>
              <w:rPr>
                <w:rFonts w:cs="B Lotus"/>
                <w:sz w:val="20"/>
                <w:szCs w:val="20"/>
              </w:rPr>
            </w:pPr>
            <w:r w:rsidRPr="00DD35B0">
              <w:rPr>
                <w:rFonts w:cs="B Lotus"/>
                <w:sz w:val="20"/>
                <w:szCs w:val="20"/>
                <w:rtl/>
              </w:rPr>
              <w:t>اهداف میانی  (رئوس مطالب)</w:t>
            </w:r>
          </w:p>
        </w:tc>
        <w:tc>
          <w:tcPr>
            <w:tcW w:w="1337" w:type="pct"/>
            <w:vMerge w:val="restart"/>
            <w:vAlign w:val="center"/>
          </w:tcPr>
          <w:p w:rsidR="0039050D" w:rsidRPr="00DD35B0" w:rsidRDefault="0039050D" w:rsidP="005C0D4A">
            <w:pPr>
              <w:jc w:val="center"/>
              <w:rPr>
                <w:rFonts w:cs="B Lotus"/>
                <w:sz w:val="20"/>
                <w:szCs w:val="20"/>
              </w:rPr>
            </w:pPr>
            <w:r w:rsidRPr="00DD35B0">
              <w:rPr>
                <w:rFonts w:cs="B Lotus"/>
                <w:sz w:val="20"/>
                <w:szCs w:val="20"/>
                <w:rtl/>
              </w:rPr>
              <w:t>اهداف ویژه (بر اساس سه حیطه اهداف آموزشی : شناختی، عاطفی، روان حرکتی)</w:t>
            </w:r>
          </w:p>
        </w:tc>
        <w:tc>
          <w:tcPr>
            <w:tcW w:w="255" w:type="pct"/>
            <w:vMerge w:val="restart"/>
            <w:vAlign w:val="center"/>
          </w:tcPr>
          <w:p w:rsidR="0039050D" w:rsidRPr="00DD35B0" w:rsidRDefault="0039050D" w:rsidP="005C0D4A">
            <w:pPr>
              <w:jc w:val="center"/>
              <w:rPr>
                <w:rFonts w:cs="B Lotus"/>
                <w:sz w:val="20"/>
                <w:szCs w:val="20"/>
              </w:rPr>
            </w:pPr>
            <w:r w:rsidRPr="00DD35B0">
              <w:rPr>
                <w:rFonts w:cs="B Lotus"/>
                <w:sz w:val="20"/>
                <w:szCs w:val="20"/>
                <w:rtl/>
              </w:rPr>
              <w:t>طبقه هر حیطه</w:t>
            </w:r>
          </w:p>
        </w:tc>
        <w:tc>
          <w:tcPr>
            <w:tcW w:w="372" w:type="pct"/>
            <w:vMerge w:val="restart"/>
            <w:vAlign w:val="center"/>
          </w:tcPr>
          <w:p w:rsidR="0039050D" w:rsidRPr="00DD35B0" w:rsidRDefault="0039050D" w:rsidP="005C0D4A">
            <w:pPr>
              <w:jc w:val="center"/>
              <w:rPr>
                <w:rFonts w:cs="B Lotus"/>
                <w:sz w:val="20"/>
                <w:szCs w:val="20"/>
                <w:rtl/>
              </w:rPr>
            </w:pPr>
            <w:r w:rsidRPr="00DD35B0">
              <w:rPr>
                <w:rFonts w:cs="B Lotus"/>
                <w:sz w:val="20"/>
                <w:szCs w:val="20"/>
                <w:rtl/>
              </w:rPr>
              <w:t>روش یاددهی</w:t>
            </w:r>
            <w:r w:rsidRPr="00DD35B0">
              <w:rPr>
                <w:rFonts w:cs="B Lotus"/>
                <w:sz w:val="20"/>
                <w:szCs w:val="20"/>
                <w:vertAlign w:val="superscript"/>
              </w:rPr>
              <w:footnoteReference w:customMarkFollows="1" w:id="1"/>
              <w:sym w:font="Symbol" w:char="F02A"/>
            </w:r>
          </w:p>
          <w:p w:rsidR="0039050D" w:rsidRPr="00DD35B0" w:rsidRDefault="0039050D" w:rsidP="005C0D4A">
            <w:pPr>
              <w:jc w:val="center"/>
              <w:rPr>
                <w:rFonts w:cs="B Lotus"/>
                <w:sz w:val="20"/>
                <w:szCs w:val="20"/>
              </w:rPr>
            </w:pPr>
            <w:r w:rsidRPr="00DD35B0">
              <w:rPr>
                <w:rFonts w:cs="B Lotus" w:hint="cs"/>
                <w:sz w:val="20"/>
                <w:szCs w:val="20"/>
                <w:rtl/>
              </w:rPr>
              <w:t>ی</w:t>
            </w:r>
            <w:r w:rsidRPr="00DD35B0">
              <w:rPr>
                <w:rFonts w:cs="B Lotus"/>
                <w:sz w:val="20"/>
                <w:szCs w:val="20"/>
                <w:rtl/>
              </w:rPr>
              <w:t>ادگیری</w:t>
            </w:r>
          </w:p>
        </w:tc>
        <w:tc>
          <w:tcPr>
            <w:tcW w:w="373" w:type="pct"/>
            <w:vMerge w:val="restart"/>
            <w:vAlign w:val="center"/>
          </w:tcPr>
          <w:p w:rsidR="0039050D" w:rsidRPr="00DD35B0" w:rsidRDefault="0039050D" w:rsidP="005C0D4A">
            <w:pPr>
              <w:jc w:val="center"/>
              <w:rPr>
                <w:rFonts w:cs="B Lotus"/>
                <w:sz w:val="20"/>
                <w:szCs w:val="20"/>
              </w:rPr>
            </w:pPr>
            <w:r w:rsidRPr="00DD35B0">
              <w:rPr>
                <w:rFonts w:cs="B Lotus"/>
                <w:sz w:val="20"/>
                <w:szCs w:val="20"/>
                <w:rtl/>
              </w:rPr>
              <w:t>مواد و وسایل آموزشی</w:t>
            </w:r>
          </w:p>
        </w:tc>
        <w:tc>
          <w:tcPr>
            <w:tcW w:w="278" w:type="pct"/>
            <w:vMerge w:val="restart"/>
            <w:vAlign w:val="center"/>
          </w:tcPr>
          <w:p w:rsidR="0039050D" w:rsidRPr="00DD35B0" w:rsidRDefault="0039050D" w:rsidP="005C0D4A">
            <w:pPr>
              <w:jc w:val="center"/>
              <w:rPr>
                <w:rFonts w:cs="B Lotus"/>
                <w:sz w:val="20"/>
                <w:szCs w:val="20"/>
                <w:rtl/>
              </w:rPr>
            </w:pPr>
            <w:r w:rsidRPr="00DD35B0">
              <w:rPr>
                <w:rFonts w:cs="B Lotus"/>
                <w:sz w:val="20"/>
                <w:szCs w:val="20"/>
                <w:rtl/>
              </w:rPr>
              <w:t>زمان جلسه</w:t>
            </w:r>
          </w:p>
          <w:p w:rsidR="0039050D" w:rsidRPr="00DD35B0" w:rsidRDefault="0039050D" w:rsidP="005C0D4A">
            <w:pPr>
              <w:jc w:val="center"/>
              <w:rPr>
                <w:rFonts w:cs="B Lotus"/>
                <w:sz w:val="20"/>
                <w:szCs w:val="20"/>
              </w:rPr>
            </w:pPr>
            <w:r w:rsidRPr="00DD35B0">
              <w:rPr>
                <w:rFonts w:cs="B Lotus"/>
                <w:sz w:val="20"/>
                <w:szCs w:val="20"/>
                <w:rtl/>
              </w:rPr>
              <w:t>(دقیقه)</w:t>
            </w:r>
          </w:p>
        </w:tc>
        <w:tc>
          <w:tcPr>
            <w:tcW w:w="372" w:type="pct"/>
            <w:vMerge w:val="restart"/>
            <w:vAlign w:val="center"/>
          </w:tcPr>
          <w:p w:rsidR="0039050D" w:rsidRPr="00DD35B0" w:rsidRDefault="0039050D" w:rsidP="005C0D4A">
            <w:pPr>
              <w:jc w:val="center"/>
              <w:rPr>
                <w:rFonts w:cs="B Lotus"/>
                <w:sz w:val="20"/>
                <w:szCs w:val="20"/>
              </w:rPr>
            </w:pPr>
            <w:r w:rsidRPr="00DD35B0">
              <w:rPr>
                <w:rFonts w:cs="B Lotus"/>
                <w:sz w:val="20"/>
                <w:szCs w:val="20"/>
                <w:rtl/>
              </w:rPr>
              <w:t>تکالیف دانشجو</w:t>
            </w:r>
          </w:p>
        </w:tc>
        <w:tc>
          <w:tcPr>
            <w:tcW w:w="419" w:type="pct"/>
            <w:vMerge w:val="restart"/>
            <w:vAlign w:val="center"/>
          </w:tcPr>
          <w:p w:rsidR="0039050D" w:rsidRPr="00DD35B0" w:rsidRDefault="0039050D" w:rsidP="00062943">
            <w:pPr>
              <w:jc w:val="center"/>
              <w:rPr>
                <w:rFonts w:cs="B Lotus"/>
                <w:sz w:val="20"/>
                <w:szCs w:val="20"/>
                <w:rtl/>
              </w:rPr>
            </w:pPr>
            <w:r w:rsidRPr="00DD35B0">
              <w:rPr>
                <w:rFonts w:cs="B Lotus"/>
                <w:sz w:val="20"/>
                <w:szCs w:val="20"/>
                <w:rtl/>
              </w:rPr>
              <w:t>نحوه</w:t>
            </w:r>
          </w:p>
          <w:p w:rsidR="0039050D" w:rsidRPr="00DD35B0" w:rsidRDefault="0039050D" w:rsidP="005C0D4A">
            <w:pPr>
              <w:jc w:val="center"/>
              <w:rPr>
                <w:rFonts w:cs="B Lotus"/>
                <w:sz w:val="20"/>
                <w:szCs w:val="20"/>
                <w:rtl/>
              </w:rPr>
            </w:pPr>
            <w:r w:rsidRPr="00DD35B0">
              <w:rPr>
                <w:rFonts w:cs="B Lotus"/>
                <w:sz w:val="20"/>
                <w:szCs w:val="20"/>
                <w:vertAlign w:val="superscript"/>
              </w:rPr>
              <w:footnoteReference w:customMarkFollows="1" w:id="2"/>
              <w:sym w:font="Symbol" w:char="F02A"/>
            </w:r>
            <w:r w:rsidRPr="00DD35B0">
              <w:rPr>
                <w:rFonts w:cs="B Lotus"/>
                <w:sz w:val="20"/>
                <w:szCs w:val="20"/>
                <w:vertAlign w:val="superscript"/>
              </w:rPr>
              <w:sym w:font="Symbol" w:char="F02A"/>
            </w:r>
            <w:r w:rsidRPr="00DD35B0">
              <w:rPr>
                <w:rFonts w:cs="B Lotus"/>
                <w:sz w:val="20"/>
                <w:szCs w:val="20"/>
                <w:rtl/>
              </w:rPr>
              <w:t>ارزشیابی</w:t>
            </w:r>
          </w:p>
          <w:p w:rsidR="0039050D" w:rsidRPr="00DD35B0" w:rsidRDefault="0039050D" w:rsidP="005C0D4A">
            <w:pPr>
              <w:jc w:val="center"/>
              <w:rPr>
                <w:rFonts w:cs="B Lotus"/>
                <w:sz w:val="20"/>
                <w:szCs w:val="20"/>
              </w:rPr>
            </w:pPr>
          </w:p>
        </w:tc>
        <w:tc>
          <w:tcPr>
            <w:tcW w:w="558" w:type="pct"/>
            <w:gridSpan w:val="2"/>
          </w:tcPr>
          <w:p w:rsidR="0039050D" w:rsidRPr="00DD35B0" w:rsidRDefault="0039050D" w:rsidP="00062943">
            <w:pPr>
              <w:jc w:val="center"/>
              <w:rPr>
                <w:rFonts w:cs="B Lotus"/>
                <w:sz w:val="20"/>
                <w:szCs w:val="20"/>
                <w:rtl/>
              </w:rPr>
            </w:pPr>
            <w:r w:rsidRPr="00DD35B0">
              <w:rPr>
                <w:rFonts w:cs="B Lotus" w:hint="cs"/>
                <w:sz w:val="20"/>
                <w:szCs w:val="20"/>
                <w:rtl/>
              </w:rPr>
              <w:t>بودجه بندی سوالات امتحان</w:t>
            </w:r>
          </w:p>
        </w:tc>
      </w:tr>
      <w:tr w:rsidR="005977C8" w:rsidRPr="005977C8" w:rsidTr="007725D5">
        <w:trPr>
          <w:trHeight w:val="378"/>
        </w:trPr>
        <w:tc>
          <w:tcPr>
            <w:tcW w:w="239" w:type="pct"/>
            <w:vMerge/>
            <w:textDirection w:val="btLr"/>
            <w:vAlign w:val="center"/>
          </w:tcPr>
          <w:p w:rsidR="0039050D" w:rsidRPr="00DD35B0" w:rsidRDefault="0039050D" w:rsidP="005C0D4A">
            <w:pPr>
              <w:ind w:left="113" w:right="113"/>
              <w:jc w:val="center"/>
              <w:rPr>
                <w:rFonts w:cs="B Lotus"/>
                <w:sz w:val="20"/>
                <w:szCs w:val="20"/>
                <w:rtl/>
              </w:rPr>
            </w:pPr>
          </w:p>
        </w:tc>
        <w:tc>
          <w:tcPr>
            <w:tcW w:w="797" w:type="pct"/>
            <w:vMerge/>
            <w:vAlign w:val="center"/>
          </w:tcPr>
          <w:p w:rsidR="0039050D" w:rsidRPr="00DD35B0" w:rsidRDefault="0039050D" w:rsidP="005C0D4A">
            <w:pPr>
              <w:jc w:val="center"/>
              <w:rPr>
                <w:rFonts w:cs="B Lotus"/>
                <w:sz w:val="20"/>
                <w:szCs w:val="20"/>
                <w:rtl/>
              </w:rPr>
            </w:pPr>
          </w:p>
        </w:tc>
        <w:tc>
          <w:tcPr>
            <w:tcW w:w="1337" w:type="pct"/>
            <w:vMerge/>
            <w:vAlign w:val="center"/>
          </w:tcPr>
          <w:p w:rsidR="0039050D" w:rsidRPr="00DD35B0" w:rsidRDefault="0039050D" w:rsidP="005C0D4A">
            <w:pPr>
              <w:jc w:val="center"/>
              <w:rPr>
                <w:rFonts w:cs="B Lotus"/>
                <w:sz w:val="20"/>
                <w:szCs w:val="20"/>
                <w:rtl/>
              </w:rPr>
            </w:pPr>
          </w:p>
        </w:tc>
        <w:tc>
          <w:tcPr>
            <w:tcW w:w="255" w:type="pct"/>
            <w:vMerge/>
            <w:vAlign w:val="center"/>
          </w:tcPr>
          <w:p w:rsidR="0039050D" w:rsidRPr="00DD35B0" w:rsidRDefault="0039050D" w:rsidP="005C0D4A">
            <w:pPr>
              <w:jc w:val="center"/>
              <w:rPr>
                <w:rFonts w:cs="B Lotus"/>
                <w:sz w:val="20"/>
                <w:szCs w:val="20"/>
                <w:rtl/>
              </w:rPr>
            </w:pPr>
          </w:p>
        </w:tc>
        <w:tc>
          <w:tcPr>
            <w:tcW w:w="372" w:type="pct"/>
            <w:vMerge/>
            <w:vAlign w:val="center"/>
          </w:tcPr>
          <w:p w:rsidR="0039050D" w:rsidRPr="00DD35B0" w:rsidRDefault="0039050D" w:rsidP="005C0D4A">
            <w:pPr>
              <w:jc w:val="center"/>
              <w:rPr>
                <w:rFonts w:cs="B Lotus"/>
                <w:sz w:val="20"/>
                <w:szCs w:val="20"/>
                <w:rtl/>
              </w:rPr>
            </w:pPr>
          </w:p>
        </w:tc>
        <w:tc>
          <w:tcPr>
            <w:tcW w:w="373" w:type="pct"/>
            <w:vMerge/>
            <w:vAlign w:val="center"/>
          </w:tcPr>
          <w:p w:rsidR="0039050D" w:rsidRPr="00DD35B0" w:rsidRDefault="0039050D" w:rsidP="005C0D4A">
            <w:pPr>
              <w:jc w:val="center"/>
              <w:rPr>
                <w:rFonts w:cs="B Lotus"/>
                <w:sz w:val="20"/>
                <w:szCs w:val="20"/>
                <w:rtl/>
              </w:rPr>
            </w:pPr>
          </w:p>
        </w:tc>
        <w:tc>
          <w:tcPr>
            <w:tcW w:w="278" w:type="pct"/>
            <w:vMerge/>
            <w:vAlign w:val="center"/>
          </w:tcPr>
          <w:p w:rsidR="0039050D" w:rsidRPr="00DD35B0" w:rsidRDefault="0039050D" w:rsidP="005C0D4A">
            <w:pPr>
              <w:jc w:val="center"/>
              <w:rPr>
                <w:rFonts w:cs="B Lotus"/>
                <w:sz w:val="20"/>
                <w:szCs w:val="20"/>
                <w:rtl/>
              </w:rPr>
            </w:pPr>
          </w:p>
        </w:tc>
        <w:tc>
          <w:tcPr>
            <w:tcW w:w="372" w:type="pct"/>
            <w:vMerge/>
            <w:vAlign w:val="center"/>
          </w:tcPr>
          <w:p w:rsidR="0039050D" w:rsidRPr="00DD35B0" w:rsidRDefault="0039050D" w:rsidP="005C0D4A">
            <w:pPr>
              <w:jc w:val="center"/>
              <w:rPr>
                <w:rFonts w:cs="B Lotus"/>
                <w:sz w:val="20"/>
                <w:szCs w:val="20"/>
                <w:rtl/>
              </w:rPr>
            </w:pPr>
          </w:p>
        </w:tc>
        <w:tc>
          <w:tcPr>
            <w:tcW w:w="419" w:type="pct"/>
            <w:vMerge/>
            <w:vAlign w:val="center"/>
          </w:tcPr>
          <w:p w:rsidR="0039050D" w:rsidRPr="00DD35B0" w:rsidRDefault="0039050D" w:rsidP="00062943">
            <w:pPr>
              <w:jc w:val="center"/>
              <w:rPr>
                <w:rFonts w:cs="B Lotus"/>
                <w:sz w:val="20"/>
                <w:szCs w:val="20"/>
                <w:rtl/>
              </w:rPr>
            </w:pPr>
          </w:p>
        </w:tc>
        <w:tc>
          <w:tcPr>
            <w:tcW w:w="326" w:type="pct"/>
          </w:tcPr>
          <w:p w:rsidR="0039050D" w:rsidRPr="00DD35B0" w:rsidRDefault="0039050D" w:rsidP="00062943">
            <w:pPr>
              <w:jc w:val="center"/>
              <w:rPr>
                <w:rFonts w:cs="B Lotus"/>
                <w:sz w:val="20"/>
                <w:szCs w:val="20"/>
                <w:rtl/>
              </w:rPr>
            </w:pPr>
            <w:r w:rsidRPr="00DD35B0">
              <w:rPr>
                <w:rFonts w:cs="B Lotus" w:hint="cs"/>
                <w:sz w:val="20"/>
                <w:szCs w:val="20"/>
                <w:rtl/>
              </w:rPr>
              <w:t>تعداد سوال</w:t>
            </w:r>
          </w:p>
        </w:tc>
        <w:tc>
          <w:tcPr>
            <w:tcW w:w="232" w:type="pct"/>
          </w:tcPr>
          <w:p w:rsidR="0039050D" w:rsidRPr="00DD35B0" w:rsidRDefault="0039050D" w:rsidP="00062943">
            <w:pPr>
              <w:jc w:val="center"/>
              <w:rPr>
                <w:rFonts w:cs="B Lotus"/>
                <w:sz w:val="20"/>
                <w:szCs w:val="20"/>
                <w:rtl/>
              </w:rPr>
            </w:pPr>
            <w:r w:rsidRPr="00DD35B0">
              <w:rPr>
                <w:rFonts w:cs="B Lotus" w:hint="cs"/>
                <w:sz w:val="20"/>
                <w:szCs w:val="20"/>
                <w:rtl/>
              </w:rPr>
              <w:t>نمره</w:t>
            </w:r>
          </w:p>
        </w:tc>
      </w:tr>
      <w:tr w:rsidR="005977C8" w:rsidRPr="005977C8" w:rsidTr="007725D5">
        <w:tc>
          <w:tcPr>
            <w:tcW w:w="239" w:type="pct"/>
          </w:tcPr>
          <w:p w:rsidR="00207827" w:rsidRPr="00DD35B0" w:rsidRDefault="00B32E51" w:rsidP="00DD35B0">
            <w:pPr>
              <w:jc w:val="both"/>
              <w:rPr>
                <w:rFonts w:cs="B Mitra"/>
                <w:sz w:val="20"/>
                <w:szCs w:val="20"/>
                <w:rtl/>
              </w:rPr>
            </w:pPr>
            <w:r>
              <w:rPr>
                <w:rFonts w:cs="B Mitra" w:hint="cs"/>
                <w:sz w:val="20"/>
                <w:szCs w:val="20"/>
                <w:rtl/>
              </w:rPr>
              <w:t>1</w:t>
            </w:r>
            <w:r w:rsidR="00207827" w:rsidRPr="00DD35B0">
              <w:rPr>
                <w:rFonts w:cs="B Mitra" w:hint="cs"/>
                <w:sz w:val="20"/>
                <w:szCs w:val="20"/>
                <w:rtl/>
              </w:rPr>
              <w:t xml:space="preserve"> جلسه</w:t>
            </w:r>
          </w:p>
        </w:tc>
        <w:tc>
          <w:tcPr>
            <w:tcW w:w="797" w:type="pct"/>
          </w:tcPr>
          <w:p w:rsidR="00207827" w:rsidRPr="00DD35B0" w:rsidRDefault="00802661" w:rsidP="00DD35B0">
            <w:pPr>
              <w:jc w:val="both"/>
              <w:rPr>
                <w:rFonts w:cs="B Mitra"/>
                <w:sz w:val="20"/>
                <w:szCs w:val="20"/>
                <w:rtl/>
              </w:rPr>
            </w:pPr>
            <w:r w:rsidRPr="00DD35B0">
              <w:rPr>
                <w:rFonts w:cs="B Mitra" w:hint="cs"/>
                <w:sz w:val="20"/>
                <w:szCs w:val="20"/>
                <w:rtl/>
              </w:rPr>
              <w:t>تبیین طرح درس</w:t>
            </w:r>
          </w:p>
          <w:p w:rsidR="00207287" w:rsidRPr="00DD35B0" w:rsidRDefault="00207287" w:rsidP="00DD35B0">
            <w:pPr>
              <w:jc w:val="both"/>
              <w:rPr>
                <w:rFonts w:cs="B Mitra"/>
                <w:sz w:val="20"/>
                <w:szCs w:val="20"/>
                <w:rtl/>
              </w:rPr>
            </w:pPr>
          </w:p>
          <w:p w:rsidR="00802661" w:rsidRPr="00DD35B0" w:rsidRDefault="00207287" w:rsidP="00B32E51">
            <w:pPr>
              <w:jc w:val="both"/>
              <w:rPr>
                <w:rFonts w:cs="B Mitra"/>
                <w:sz w:val="20"/>
                <w:szCs w:val="20"/>
                <w:rtl/>
              </w:rPr>
            </w:pPr>
            <w:r w:rsidRPr="00DD35B0">
              <w:rPr>
                <w:rFonts w:cs="B Mitra" w:hint="cs"/>
                <w:sz w:val="20"/>
                <w:szCs w:val="20"/>
                <w:rtl/>
              </w:rPr>
              <w:t>-</w:t>
            </w:r>
            <w:r w:rsidR="00EC739C" w:rsidRPr="00DD35B0">
              <w:rPr>
                <w:rFonts w:cs="B Mitra" w:hint="cs"/>
                <w:sz w:val="20"/>
                <w:szCs w:val="20"/>
                <w:rtl/>
              </w:rPr>
              <w:t xml:space="preserve">آشنایی با </w:t>
            </w:r>
            <w:r w:rsidR="00802661" w:rsidRPr="00DD35B0">
              <w:rPr>
                <w:rFonts w:cs="B Mitra" w:hint="cs"/>
                <w:sz w:val="20"/>
                <w:szCs w:val="20"/>
                <w:rtl/>
              </w:rPr>
              <w:t xml:space="preserve">معیارهای نقد </w:t>
            </w:r>
            <w:r w:rsidR="00B32E51">
              <w:rPr>
                <w:rFonts w:cs="B Mitra" w:hint="cs"/>
                <w:sz w:val="20"/>
                <w:szCs w:val="20"/>
                <w:rtl/>
              </w:rPr>
              <w:t>کمی</w:t>
            </w:r>
          </w:p>
        </w:tc>
        <w:tc>
          <w:tcPr>
            <w:tcW w:w="1337" w:type="pct"/>
          </w:tcPr>
          <w:p w:rsidR="00802661" w:rsidRPr="00DD35B0" w:rsidRDefault="00207827" w:rsidP="00DD35B0">
            <w:pPr>
              <w:jc w:val="both"/>
              <w:rPr>
                <w:rFonts w:cs="B Mitra"/>
                <w:sz w:val="20"/>
                <w:szCs w:val="20"/>
              </w:rPr>
            </w:pPr>
            <w:r w:rsidRPr="00DD35B0">
              <w:rPr>
                <w:rFonts w:cs="B Mitra" w:hint="cs"/>
                <w:sz w:val="20"/>
                <w:szCs w:val="20"/>
                <w:rtl/>
              </w:rPr>
              <w:t>فراگیر</w:t>
            </w:r>
            <w:r w:rsidR="00802661" w:rsidRPr="00DD35B0">
              <w:rPr>
                <w:rFonts w:cs="B Mitra" w:hint="cs"/>
                <w:sz w:val="20"/>
                <w:szCs w:val="20"/>
                <w:rtl/>
              </w:rPr>
              <w:t xml:space="preserve"> در پایان جلسات درس بتواند:</w:t>
            </w:r>
          </w:p>
          <w:p w:rsidR="00B32E51" w:rsidRPr="00B32E51" w:rsidRDefault="00B32E51" w:rsidP="00B32E51">
            <w:pPr>
              <w:rPr>
                <w:rFonts w:ascii="Times New Roman" w:eastAsia="Times New Roman" w:hAnsi="Times New Roman" w:cs="Mitra"/>
                <w:sz w:val="20"/>
                <w:szCs w:val="20"/>
                <w:rtl/>
              </w:rPr>
            </w:pPr>
            <w:r w:rsidRPr="00B32E51">
              <w:rPr>
                <w:rFonts w:ascii="Times New Roman" w:eastAsia="Times New Roman" w:hAnsi="Times New Roman" w:cs="B Lotus" w:hint="cs"/>
                <w:sz w:val="20"/>
                <w:szCs w:val="20"/>
                <w:rtl/>
              </w:rPr>
              <w:t>فراگیر قادر باشد</w:t>
            </w:r>
          </w:p>
          <w:p w:rsidR="00B32E51" w:rsidRPr="00B32E51" w:rsidRDefault="00B32E51" w:rsidP="00B32E51">
            <w:pPr>
              <w:numPr>
                <w:ilvl w:val="0"/>
                <w:numId w:val="28"/>
              </w:numPr>
              <w:contextualSpacing/>
              <w:rPr>
                <w:rFonts w:ascii="Times New Roman" w:eastAsia="Times New Roman" w:hAnsi="Times New Roman" w:cs="B Lotus"/>
                <w:sz w:val="20"/>
                <w:szCs w:val="20"/>
              </w:rPr>
            </w:pPr>
            <w:r w:rsidRPr="00B32E51">
              <w:rPr>
                <w:rFonts w:ascii="Times New Roman" w:eastAsia="Times New Roman" w:hAnsi="Times New Roman" w:cs="B Lotus" w:hint="cs"/>
                <w:sz w:val="20"/>
                <w:szCs w:val="20"/>
                <w:rtl/>
              </w:rPr>
              <w:t>ارزیابی نقادانه را تعریف نماید.</w:t>
            </w:r>
          </w:p>
          <w:p w:rsidR="00B32E51" w:rsidRPr="00B32E51" w:rsidRDefault="00B32E51" w:rsidP="00B32E51">
            <w:pPr>
              <w:numPr>
                <w:ilvl w:val="0"/>
                <w:numId w:val="28"/>
              </w:numPr>
              <w:contextualSpacing/>
              <w:rPr>
                <w:rFonts w:ascii="Times New Roman" w:eastAsia="Times New Roman" w:hAnsi="Times New Roman" w:cs="B Lotus"/>
                <w:sz w:val="20"/>
                <w:szCs w:val="20"/>
              </w:rPr>
            </w:pPr>
            <w:r w:rsidRPr="00B32E51">
              <w:rPr>
                <w:rFonts w:ascii="Times New Roman" w:eastAsia="Times New Roman" w:hAnsi="Times New Roman" w:cs="B Lotus" w:hint="cs"/>
                <w:sz w:val="20"/>
                <w:szCs w:val="20"/>
                <w:rtl/>
              </w:rPr>
              <w:t>کاربردهای ارزیابی نقادانه را بیان کند</w:t>
            </w:r>
          </w:p>
          <w:p w:rsidR="00B32E51" w:rsidRPr="00B32E51" w:rsidRDefault="00B32E51" w:rsidP="00B32E51">
            <w:pPr>
              <w:numPr>
                <w:ilvl w:val="0"/>
                <w:numId w:val="28"/>
              </w:numPr>
              <w:contextualSpacing/>
              <w:rPr>
                <w:rFonts w:cs="B Mitra"/>
                <w:sz w:val="20"/>
                <w:szCs w:val="20"/>
              </w:rPr>
            </w:pPr>
            <w:r w:rsidRPr="00B32E51">
              <w:rPr>
                <w:rFonts w:ascii="Times New Roman" w:eastAsia="Times New Roman" w:hAnsi="Times New Roman" w:cs="B Lotus" w:hint="cs"/>
                <w:sz w:val="20"/>
                <w:szCs w:val="20"/>
                <w:rtl/>
              </w:rPr>
              <w:t>سط</w:t>
            </w:r>
            <w:r>
              <w:rPr>
                <w:rFonts w:ascii="Times New Roman" w:eastAsia="Times New Roman" w:hAnsi="Times New Roman" w:cs="B Lotus" w:hint="cs"/>
                <w:sz w:val="20"/>
                <w:szCs w:val="20"/>
                <w:rtl/>
              </w:rPr>
              <w:t xml:space="preserve">وح ارزیابی نقادانه را ذکر نماید  </w:t>
            </w:r>
          </w:p>
          <w:p w:rsidR="00EC739C" w:rsidRDefault="00B32E51" w:rsidP="00B32E51">
            <w:pPr>
              <w:contextualSpacing/>
              <w:rPr>
                <w:rFonts w:ascii="Times New Roman" w:eastAsia="Times New Roman" w:hAnsi="Times New Roman" w:cs="B Lotus"/>
                <w:sz w:val="20"/>
                <w:szCs w:val="20"/>
                <w:rtl/>
              </w:rPr>
            </w:pPr>
            <w:r>
              <w:rPr>
                <w:rFonts w:ascii="Times New Roman" w:eastAsia="Times New Roman" w:hAnsi="Times New Roman" w:cs="B Lotus" w:hint="cs"/>
                <w:sz w:val="20"/>
                <w:szCs w:val="20"/>
                <w:rtl/>
              </w:rPr>
              <w:t xml:space="preserve">        4)</w:t>
            </w:r>
            <w:r w:rsidRPr="00B32E51">
              <w:rPr>
                <w:rFonts w:ascii="Times New Roman" w:eastAsia="Times New Roman" w:hAnsi="Times New Roman" w:cs="B Lotus" w:hint="cs"/>
                <w:sz w:val="20"/>
                <w:szCs w:val="20"/>
                <w:rtl/>
              </w:rPr>
              <w:t>اصول اولیه ارزیابی نقادانه را توضیح دهد.</w:t>
            </w:r>
          </w:p>
          <w:p w:rsidR="00B32E51" w:rsidRPr="00B32E51" w:rsidRDefault="00B32E51" w:rsidP="00B32E51">
            <w:pPr>
              <w:contextualSpacing/>
              <w:rPr>
                <w:rFonts w:cs="B Mitra"/>
                <w:sz w:val="20"/>
                <w:szCs w:val="20"/>
                <w:rtl/>
              </w:rPr>
            </w:pPr>
            <w:r>
              <w:rPr>
                <w:rFonts w:cs="B Lotus" w:hint="cs"/>
                <w:sz w:val="20"/>
                <w:szCs w:val="20"/>
                <w:rtl/>
              </w:rPr>
              <w:t>5 )</w:t>
            </w:r>
            <w:r w:rsidRPr="00B32E51">
              <w:rPr>
                <w:rFonts w:cs="B Lotus" w:hint="cs"/>
                <w:sz w:val="20"/>
                <w:szCs w:val="20"/>
                <w:rtl/>
              </w:rPr>
              <w:t>فرآیند ارزیابی نقادانه به روش پیشنهادی  برنز و گرو 2014 را بیان نماید</w:t>
            </w:r>
          </w:p>
        </w:tc>
        <w:tc>
          <w:tcPr>
            <w:tcW w:w="255" w:type="pct"/>
          </w:tcPr>
          <w:p w:rsidR="00207827" w:rsidRPr="00DD35B0" w:rsidRDefault="00207827" w:rsidP="00DD35B0">
            <w:pPr>
              <w:jc w:val="both"/>
              <w:rPr>
                <w:rFonts w:cs="B Mitra"/>
                <w:sz w:val="20"/>
                <w:szCs w:val="20"/>
                <w:rtl/>
              </w:rPr>
            </w:pPr>
            <w:r w:rsidRPr="00DD35B0">
              <w:rPr>
                <w:rFonts w:cs="B Mitra" w:hint="cs"/>
                <w:sz w:val="20"/>
                <w:szCs w:val="20"/>
                <w:rtl/>
              </w:rPr>
              <w:t>شناختی</w:t>
            </w:r>
          </w:p>
        </w:tc>
        <w:tc>
          <w:tcPr>
            <w:tcW w:w="372" w:type="pct"/>
          </w:tcPr>
          <w:p w:rsidR="00207827" w:rsidRPr="00DD35B0" w:rsidRDefault="00207827" w:rsidP="00DD35B0">
            <w:pPr>
              <w:jc w:val="both"/>
              <w:rPr>
                <w:rFonts w:cs="B Mitra"/>
                <w:sz w:val="20"/>
                <w:szCs w:val="20"/>
                <w:rtl/>
              </w:rPr>
            </w:pPr>
            <w:r w:rsidRPr="00DD35B0">
              <w:rPr>
                <w:rFonts w:cs="B Mitra" w:hint="cs"/>
                <w:sz w:val="20"/>
                <w:szCs w:val="20"/>
                <w:rtl/>
              </w:rPr>
              <w:t>سخنرانی ، پرسش و پاسخ</w:t>
            </w:r>
          </w:p>
        </w:tc>
        <w:tc>
          <w:tcPr>
            <w:tcW w:w="373" w:type="pct"/>
          </w:tcPr>
          <w:p w:rsidR="00207827" w:rsidRPr="00DD35B0" w:rsidRDefault="00207827" w:rsidP="00DD35B0">
            <w:pPr>
              <w:jc w:val="both"/>
              <w:rPr>
                <w:rFonts w:cs="B Mitra"/>
                <w:sz w:val="20"/>
                <w:szCs w:val="20"/>
                <w:rtl/>
              </w:rPr>
            </w:pPr>
            <w:r w:rsidRPr="00DD35B0">
              <w:rPr>
                <w:rFonts w:cs="B Mitra" w:hint="cs"/>
                <w:sz w:val="20"/>
                <w:szCs w:val="20"/>
                <w:rtl/>
              </w:rPr>
              <w:t>ویدئو پرو ژکتور و وایت برد</w:t>
            </w:r>
          </w:p>
        </w:tc>
        <w:tc>
          <w:tcPr>
            <w:tcW w:w="278" w:type="pct"/>
          </w:tcPr>
          <w:p w:rsidR="00207827" w:rsidRPr="00DD35B0" w:rsidRDefault="00B32E51" w:rsidP="00DD35B0">
            <w:pPr>
              <w:jc w:val="both"/>
              <w:rPr>
                <w:rFonts w:cs="B Mitra"/>
                <w:sz w:val="20"/>
                <w:szCs w:val="20"/>
                <w:rtl/>
              </w:rPr>
            </w:pPr>
            <w:r>
              <w:rPr>
                <w:rFonts w:cs="B Mitra" w:hint="cs"/>
                <w:sz w:val="20"/>
                <w:szCs w:val="20"/>
                <w:rtl/>
              </w:rPr>
              <w:t>120</w:t>
            </w:r>
          </w:p>
        </w:tc>
        <w:tc>
          <w:tcPr>
            <w:tcW w:w="372" w:type="pct"/>
          </w:tcPr>
          <w:p w:rsidR="00207827" w:rsidRPr="00DD35B0" w:rsidRDefault="00207827" w:rsidP="00DD35B0">
            <w:pPr>
              <w:jc w:val="both"/>
              <w:rPr>
                <w:rFonts w:cs="B Mitra"/>
                <w:sz w:val="20"/>
                <w:szCs w:val="20"/>
                <w:rtl/>
              </w:rPr>
            </w:pPr>
            <w:r w:rsidRPr="00DD35B0">
              <w:rPr>
                <w:rFonts w:cs="B Mitra" w:hint="cs"/>
                <w:sz w:val="20"/>
                <w:szCs w:val="20"/>
                <w:rtl/>
              </w:rPr>
              <w:t>شرکت فعال در کلاس و مشارکت در بحث</w:t>
            </w:r>
          </w:p>
        </w:tc>
        <w:tc>
          <w:tcPr>
            <w:tcW w:w="419" w:type="pct"/>
          </w:tcPr>
          <w:p w:rsidR="00207827" w:rsidRPr="00DD35B0" w:rsidRDefault="00207827" w:rsidP="001D1077">
            <w:pPr>
              <w:jc w:val="both"/>
              <w:rPr>
                <w:rFonts w:cs="B Mitra"/>
                <w:sz w:val="20"/>
                <w:szCs w:val="20"/>
                <w:rtl/>
              </w:rPr>
            </w:pPr>
            <w:r w:rsidRPr="00DD35B0">
              <w:rPr>
                <w:rFonts w:cs="B Mitra" w:hint="cs"/>
                <w:sz w:val="20"/>
                <w:szCs w:val="20"/>
                <w:rtl/>
              </w:rPr>
              <w:t>آزمون پایانی</w:t>
            </w:r>
          </w:p>
        </w:tc>
        <w:tc>
          <w:tcPr>
            <w:tcW w:w="326" w:type="pct"/>
          </w:tcPr>
          <w:p w:rsidR="00207827" w:rsidRPr="00DD35B0" w:rsidRDefault="00207287" w:rsidP="00035A1F">
            <w:pPr>
              <w:jc w:val="both"/>
              <w:rPr>
                <w:rFonts w:cs="B Mitra"/>
                <w:sz w:val="20"/>
                <w:szCs w:val="20"/>
                <w:rtl/>
              </w:rPr>
            </w:pPr>
            <w:r w:rsidRPr="00DD35B0">
              <w:rPr>
                <w:rFonts w:cs="B Mitra" w:hint="cs"/>
                <w:sz w:val="20"/>
                <w:szCs w:val="20"/>
                <w:rtl/>
              </w:rPr>
              <w:t xml:space="preserve">  یک </w:t>
            </w:r>
            <w:r w:rsidR="00035A1F">
              <w:rPr>
                <w:rFonts w:cs="B Mitra" w:hint="cs"/>
                <w:sz w:val="20"/>
                <w:szCs w:val="20"/>
                <w:rtl/>
              </w:rPr>
              <w:t>چهارجوابی</w:t>
            </w:r>
          </w:p>
        </w:tc>
        <w:tc>
          <w:tcPr>
            <w:tcW w:w="232" w:type="pct"/>
          </w:tcPr>
          <w:p w:rsidR="00207827" w:rsidRPr="00DD35B0" w:rsidRDefault="00207287" w:rsidP="00DD35B0">
            <w:pPr>
              <w:jc w:val="both"/>
              <w:rPr>
                <w:rFonts w:cs="B Mitra"/>
                <w:sz w:val="20"/>
                <w:szCs w:val="20"/>
                <w:rtl/>
              </w:rPr>
            </w:pPr>
            <w:r w:rsidRPr="00DD35B0">
              <w:rPr>
                <w:rFonts w:cs="B Mitra" w:hint="cs"/>
                <w:sz w:val="20"/>
                <w:szCs w:val="20"/>
                <w:rtl/>
              </w:rPr>
              <w:t>1</w:t>
            </w:r>
          </w:p>
        </w:tc>
      </w:tr>
      <w:tr w:rsidR="00802661" w:rsidRPr="005977C8" w:rsidTr="005A1013">
        <w:trPr>
          <w:trHeight w:val="1790"/>
        </w:trPr>
        <w:tc>
          <w:tcPr>
            <w:tcW w:w="239" w:type="pct"/>
          </w:tcPr>
          <w:p w:rsidR="00802661" w:rsidRPr="00035A1F" w:rsidRDefault="00035A1F" w:rsidP="00802661">
            <w:pPr>
              <w:rPr>
                <w:rFonts w:cs="Nazanin"/>
                <w:b/>
                <w:bCs/>
                <w:sz w:val="20"/>
                <w:szCs w:val="20"/>
                <w:rtl/>
              </w:rPr>
            </w:pPr>
            <w:r>
              <w:rPr>
                <w:rFonts w:cs="Nazanin" w:hint="cs"/>
                <w:b/>
                <w:bCs/>
                <w:sz w:val="20"/>
                <w:szCs w:val="20"/>
                <w:rtl/>
              </w:rPr>
              <w:lastRenderedPageBreak/>
              <w:t>2</w:t>
            </w:r>
            <w:r w:rsidRPr="00035A1F">
              <w:rPr>
                <w:rFonts w:cs="Nazanin" w:hint="cs"/>
                <w:b/>
                <w:bCs/>
                <w:sz w:val="20"/>
                <w:szCs w:val="20"/>
                <w:rtl/>
              </w:rPr>
              <w:t>جلسه</w:t>
            </w:r>
          </w:p>
        </w:tc>
        <w:tc>
          <w:tcPr>
            <w:tcW w:w="797" w:type="pct"/>
          </w:tcPr>
          <w:p w:rsidR="00802661" w:rsidRPr="00035A1F" w:rsidRDefault="00B32E51" w:rsidP="00B32E51">
            <w:pPr>
              <w:rPr>
                <w:rFonts w:cs="B Mitra"/>
                <w:sz w:val="20"/>
                <w:szCs w:val="20"/>
                <w:rtl/>
              </w:rPr>
            </w:pPr>
            <w:r w:rsidRPr="00035A1F">
              <w:rPr>
                <w:rFonts w:ascii="Arial" w:hAnsi="Arial" w:cs="B Lotus" w:hint="cs"/>
                <w:sz w:val="20"/>
                <w:szCs w:val="20"/>
                <w:rtl/>
              </w:rPr>
              <w:t>آشنایی با مرحله اول فرآیندارزیابی نقادانه پژوهش</w:t>
            </w:r>
            <w:r w:rsidR="00035A1F">
              <w:rPr>
                <w:rFonts w:ascii="Arial" w:hAnsi="Arial" w:cs="B Lotus" w:hint="cs"/>
                <w:sz w:val="20"/>
                <w:szCs w:val="20"/>
                <w:rtl/>
              </w:rPr>
              <w:t>- تعیین اجزا</w:t>
            </w:r>
          </w:p>
        </w:tc>
        <w:tc>
          <w:tcPr>
            <w:tcW w:w="1337" w:type="pct"/>
          </w:tcPr>
          <w:p w:rsidR="00802661" w:rsidRPr="00DD35B0" w:rsidRDefault="00802661" w:rsidP="00802661">
            <w:pPr>
              <w:jc w:val="both"/>
              <w:rPr>
                <w:rFonts w:cs="B Mitra"/>
                <w:sz w:val="20"/>
                <w:szCs w:val="20"/>
                <w:rtl/>
              </w:rPr>
            </w:pPr>
            <w:r w:rsidRPr="00DD35B0">
              <w:rPr>
                <w:rFonts w:cs="B Mitra" w:hint="cs"/>
                <w:sz w:val="20"/>
                <w:szCs w:val="20"/>
                <w:rtl/>
              </w:rPr>
              <w:t>فراگیر در پایان جلسات درس بتواند:</w:t>
            </w:r>
          </w:p>
          <w:p w:rsidR="00B32E51" w:rsidRPr="00B32E51" w:rsidRDefault="00B32E51" w:rsidP="00035A1F">
            <w:pPr>
              <w:numPr>
                <w:ilvl w:val="0"/>
                <w:numId w:val="29"/>
              </w:numPr>
              <w:contextualSpacing/>
              <w:rPr>
                <w:rFonts w:ascii="Times New Roman" w:eastAsia="Times New Roman" w:hAnsi="Times New Roman" w:cs="Mitra"/>
                <w:sz w:val="20"/>
                <w:szCs w:val="20"/>
              </w:rPr>
            </w:pPr>
            <w:r>
              <w:rPr>
                <w:rFonts w:ascii="Times New Roman" w:eastAsia="Times New Roman" w:hAnsi="Times New Roman" w:cs="Mitra" w:hint="cs"/>
                <w:sz w:val="20"/>
                <w:szCs w:val="20"/>
                <w:rtl/>
              </w:rPr>
              <w:t xml:space="preserve">اجزا مرحله اول </w:t>
            </w:r>
            <w:r w:rsidRPr="00B32E51">
              <w:rPr>
                <w:rFonts w:ascii="Times New Roman" w:eastAsia="Times New Roman" w:hAnsi="Times New Roman" w:cs="Mitra" w:hint="cs"/>
                <w:sz w:val="20"/>
                <w:szCs w:val="20"/>
                <w:rtl/>
              </w:rPr>
              <w:t xml:space="preserve"> </w:t>
            </w:r>
            <w:r w:rsidR="00035A1F">
              <w:rPr>
                <w:rFonts w:ascii="Times New Roman" w:eastAsia="Times New Roman" w:hAnsi="Times New Roman" w:cs="Mitra" w:hint="cs"/>
                <w:sz w:val="20"/>
                <w:szCs w:val="20"/>
                <w:rtl/>
              </w:rPr>
              <w:t xml:space="preserve">- تعیین اجزا - </w:t>
            </w:r>
            <w:r w:rsidRPr="00B32E51">
              <w:rPr>
                <w:rFonts w:ascii="Times New Roman" w:eastAsia="Times New Roman" w:hAnsi="Times New Roman" w:cs="Mitra" w:hint="cs"/>
                <w:sz w:val="20"/>
                <w:szCs w:val="20"/>
                <w:rtl/>
              </w:rPr>
              <w:t>فرآیند</w:t>
            </w:r>
            <w:r>
              <w:rPr>
                <w:rFonts w:ascii="Times New Roman" w:eastAsia="Times New Roman" w:hAnsi="Times New Roman" w:cs="Mitra" w:hint="cs"/>
                <w:sz w:val="20"/>
                <w:szCs w:val="20"/>
                <w:rtl/>
              </w:rPr>
              <w:t xml:space="preserve"> نقد </w:t>
            </w:r>
            <w:r w:rsidR="00035A1F">
              <w:rPr>
                <w:rFonts w:ascii="Times New Roman" w:eastAsia="Times New Roman" w:hAnsi="Times New Roman" w:cs="Mitra" w:hint="cs"/>
                <w:sz w:val="20"/>
                <w:szCs w:val="20"/>
                <w:rtl/>
              </w:rPr>
              <w:t xml:space="preserve"> مطالعه پژوهشی </w:t>
            </w:r>
            <w:r w:rsidRPr="00B32E51">
              <w:rPr>
                <w:rFonts w:ascii="Times New Roman" w:eastAsia="Times New Roman" w:hAnsi="Times New Roman" w:cs="Mitra" w:hint="cs"/>
                <w:sz w:val="20"/>
                <w:szCs w:val="20"/>
                <w:rtl/>
              </w:rPr>
              <w:t xml:space="preserve"> را بیان نماید</w:t>
            </w:r>
          </w:p>
          <w:p w:rsidR="00B32E51" w:rsidRPr="00B32E51" w:rsidRDefault="00B32E51" w:rsidP="00B32E51">
            <w:pPr>
              <w:numPr>
                <w:ilvl w:val="0"/>
                <w:numId w:val="29"/>
              </w:numPr>
              <w:contextualSpacing/>
              <w:rPr>
                <w:rFonts w:ascii="Times New Roman" w:eastAsia="Times New Roman" w:hAnsi="Times New Roman" w:cs="Mitra"/>
                <w:sz w:val="20"/>
                <w:szCs w:val="20"/>
                <w:rtl/>
              </w:rPr>
            </w:pPr>
            <w:r w:rsidRPr="00B32E51">
              <w:rPr>
                <w:rFonts w:ascii="Times New Roman" w:eastAsia="Times New Roman" w:hAnsi="Times New Roman" w:cs="Mitra" w:hint="cs"/>
                <w:sz w:val="20"/>
                <w:szCs w:val="20"/>
                <w:rtl/>
              </w:rPr>
              <w:t>بتواند پاسخ سوالات مندرج در راهنمای برنز و گرو 2014 را در  کار عملی به طور صحیح ارائه دهد.</w:t>
            </w:r>
          </w:p>
          <w:p w:rsidR="00802661" w:rsidRPr="00DD35B0" w:rsidRDefault="00802661" w:rsidP="00B32E51">
            <w:pPr>
              <w:jc w:val="both"/>
              <w:rPr>
                <w:rFonts w:cs="B Mitra"/>
                <w:sz w:val="20"/>
                <w:szCs w:val="20"/>
                <w:rtl/>
              </w:rPr>
            </w:pPr>
          </w:p>
        </w:tc>
        <w:tc>
          <w:tcPr>
            <w:tcW w:w="255" w:type="pct"/>
          </w:tcPr>
          <w:p w:rsidR="00802661" w:rsidRPr="00DD35B0" w:rsidRDefault="001D1077" w:rsidP="00802661">
            <w:pPr>
              <w:rPr>
                <w:rFonts w:cs="B Mitra"/>
                <w:sz w:val="20"/>
                <w:szCs w:val="20"/>
                <w:rtl/>
              </w:rPr>
            </w:pPr>
            <w:r w:rsidRPr="00DD35B0">
              <w:rPr>
                <w:rFonts w:cs="B Mitra" w:hint="cs"/>
                <w:sz w:val="20"/>
                <w:szCs w:val="20"/>
                <w:rtl/>
              </w:rPr>
              <w:t>شناختی</w:t>
            </w:r>
            <w:r w:rsidR="005A1013">
              <w:rPr>
                <w:rFonts w:cs="B Mitra" w:hint="cs"/>
                <w:sz w:val="20"/>
                <w:szCs w:val="20"/>
                <w:rtl/>
              </w:rPr>
              <w:t xml:space="preserve"> و مهارتی</w:t>
            </w:r>
          </w:p>
        </w:tc>
        <w:tc>
          <w:tcPr>
            <w:tcW w:w="372" w:type="pct"/>
          </w:tcPr>
          <w:p w:rsidR="00802661" w:rsidRPr="00DD35B0" w:rsidRDefault="001D1077" w:rsidP="00802661">
            <w:pPr>
              <w:rPr>
                <w:rFonts w:cs="B Mitra"/>
                <w:sz w:val="20"/>
                <w:szCs w:val="20"/>
                <w:rtl/>
              </w:rPr>
            </w:pPr>
            <w:r w:rsidRPr="00DD35B0">
              <w:rPr>
                <w:rFonts w:cs="B Mitra" w:hint="cs"/>
                <w:sz w:val="20"/>
                <w:szCs w:val="20"/>
                <w:rtl/>
              </w:rPr>
              <w:t>سخنرانی ، پرسش و پاسخ</w:t>
            </w:r>
          </w:p>
        </w:tc>
        <w:tc>
          <w:tcPr>
            <w:tcW w:w="373" w:type="pct"/>
          </w:tcPr>
          <w:p w:rsidR="00802661" w:rsidRPr="00DD35B0" w:rsidRDefault="001D1077" w:rsidP="00802661">
            <w:pPr>
              <w:rPr>
                <w:rFonts w:cs="B Mitra"/>
                <w:sz w:val="20"/>
                <w:szCs w:val="20"/>
                <w:rtl/>
              </w:rPr>
            </w:pPr>
            <w:r w:rsidRPr="00DD35B0">
              <w:rPr>
                <w:rFonts w:cs="B Mitra" w:hint="cs"/>
                <w:sz w:val="20"/>
                <w:szCs w:val="20"/>
                <w:rtl/>
              </w:rPr>
              <w:t>ویدئو پرو ژکتور و وایت برد</w:t>
            </w:r>
          </w:p>
        </w:tc>
        <w:tc>
          <w:tcPr>
            <w:tcW w:w="278" w:type="pct"/>
          </w:tcPr>
          <w:p w:rsidR="00802661" w:rsidRPr="00DD35B0" w:rsidRDefault="00B32E51" w:rsidP="00802661">
            <w:pPr>
              <w:rPr>
                <w:rFonts w:cs="B Mitra"/>
                <w:sz w:val="20"/>
                <w:szCs w:val="20"/>
                <w:rtl/>
              </w:rPr>
            </w:pPr>
            <w:r>
              <w:rPr>
                <w:rFonts w:cs="B Mitra" w:hint="cs"/>
                <w:sz w:val="20"/>
                <w:szCs w:val="20"/>
                <w:rtl/>
              </w:rPr>
              <w:t>120</w:t>
            </w:r>
            <w:r w:rsidR="00207287" w:rsidRPr="00DD35B0">
              <w:rPr>
                <w:rFonts w:cs="B Mitra" w:hint="cs"/>
                <w:sz w:val="20"/>
                <w:szCs w:val="20"/>
                <w:rtl/>
              </w:rPr>
              <w:t>دقیقه</w:t>
            </w:r>
          </w:p>
        </w:tc>
        <w:tc>
          <w:tcPr>
            <w:tcW w:w="372" w:type="pct"/>
          </w:tcPr>
          <w:p w:rsidR="00802661" w:rsidRPr="00DD35B0" w:rsidRDefault="001D1077" w:rsidP="00802661">
            <w:pPr>
              <w:rPr>
                <w:rFonts w:cs="B Mitra"/>
                <w:sz w:val="20"/>
                <w:szCs w:val="20"/>
                <w:rtl/>
              </w:rPr>
            </w:pPr>
            <w:r w:rsidRPr="00DD35B0">
              <w:rPr>
                <w:rFonts w:cs="B Mitra" w:hint="cs"/>
                <w:sz w:val="20"/>
                <w:szCs w:val="20"/>
                <w:rtl/>
              </w:rPr>
              <w:t>شرکت فعال در کلاس و مشارکت در بحث</w:t>
            </w:r>
            <w:r>
              <w:rPr>
                <w:rFonts w:cs="B Mitra" w:hint="cs"/>
                <w:sz w:val="20"/>
                <w:szCs w:val="20"/>
                <w:rtl/>
              </w:rPr>
              <w:t xml:space="preserve"> و کنفرانس</w:t>
            </w:r>
          </w:p>
        </w:tc>
        <w:tc>
          <w:tcPr>
            <w:tcW w:w="419" w:type="pct"/>
          </w:tcPr>
          <w:p w:rsidR="00802661" w:rsidRDefault="001D1077" w:rsidP="001D1077">
            <w:pPr>
              <w:rPr>
                <w:rFonts w:cs="B Mitra"/>
                <w:sz w:val="20"/>
                <w:szCs w:val="20"/>
                <w:rtl/>
              </w:rPr>
            </w:pPr>
            <w:r w:rsidRPr="00DD35B0">
              <w:rPr>
                <w:rFonts w:cs="B Mitra" w:hint="cs"/>
                <w:sz w:val="20"/>
                <w:szCs w:val="20"/>
                <w:rtl/>
              </w:rPr>
              <w:t>آزمون پایانی</w:t>
            </w:r>
          </w:p>
          <w:p w:rsidR="00B32E51" w:rsidRDefault="00B32E51" w:rsidP="001D1077">
            <w:pPr>
              <w:rPr>
                <w:rFonts w:cs="B Mitra"/>
                <w:sz w:val="20"/>
                <w:szCs w:val="20"/>
                <w:rtl/>
              </w:rPr>
            </w:pPr>
            <w:r>
              <w:rPr>
                <w:rFonts w:cs="B Mitra" w:hint="cs"/>
                <w:sz w:val="20"/>
                <w:szCs w:val="20"/>
                <w:rtl/>
              </w:rPr>
              <w:t>ارزیابی نحوه ارایه مرحله اول</w:t>
            </w:r>
          </w:p>
          <w:p w:rsidR="00035A1F" w:rsidRPr="00DD35B0" w:rsidRDefault="00B32E51" w:rsidP="00035A1F">
            <w:pPr>
              <w:rPr>
                <w:rFonts w:cs="B Mitra"/>
                <w:sz w:val="20"/>
                <w:szCs w:val="20"/>
                <w:rtl/>
              </w:rPr>
            </w:pPr>
            <w:r>
              <w:rPr>
                <w:rFonts w:cs="B Mitra" w:hint="cs"/>
                <w:sz w:val="20"/>
                <w:szCs w:val="20"/>
                <w:rtl/>
              </w:rPr>
              <w:t>اریابی نقد مرحله اول مربوط به مقاله مشترک</w:t>
            </w:r>
          </w:p>
        </w:tc>
        <w:tc>
          <w:tcPr>
            <w:tcW w:w="326" w:type="pct"/>
          </w:tcPr>
          <w:p w:rsidR="00802661" w:rsidRPr="00DD35B0" w:rsidRDefault="005A1013" w:rsidP="005A1013">
            <w:pPr>
              <w:jc w:val="center"/>
              <w:rPr>
                <w:rFonts w:cs="B Mitra"/>
                <w:sz w:val="20"/>
                <w:szCs w:val="20"/>
                <w:rtl/>
              </w:rPr>
            </w:pPr>
            <w:r>
              <w:rPr>
                <w:rFonts w:cs="B Mitra" w:hint="cs"/>
                <w:sz w:val="20"/>
                <w:szCs w:val="20"/>
                <w:rtl/>
              </w:rPr>
              <w:t xml:space="preserve"> یک چهارجواب</w:t>
            </w:r>
          </w:p>
        </w:tc>
        <w:tc>
          <w:tcPr>
            <w:tcW w:w="232" w:type="pct"/>
          </w:tcPr>
          <w:p w:rsidR="00802661" w:rsidRPr="00DD35B0" w:rsidRDefault="0043683C" w:rsidP="00802661">
            <w:pPr>
              <w:jc w:val="center"/>
              <w:rPr>
                <w:rFonts w:cs="B Mitra"/>
                <w:sz w:val="20"/>
                <w:szCs w:val="20"/>
                <w:rtl/>
              </w:rPr>
            </w:pPr>
            <w:r>
              <w:rPr>
                <w:rFonts w:cs="B Mitra" w:hint="cs"/>
                <w:sz w:val="20"/>
                <w:szCs w:val="20"/>
                <w:rtl/>
              </w:rPr>
              <w:t>1 نمره</w:t>
            </w:r>
          </w:p>
        </w:tc>
      </w:tr>
      <w:tr w:rsidR="00802661" w:rsidRPr="005977C8" w:rsidTr="007725D5">
        <w:tc>
          <w:tcPr>
            <w:tcW w:w="239" w:type="pct"/>
          </w:tcPr>
          <w:p w:rsidR="00802661" w:rsidRPr="00035A1F" w:rsidRDefault="00035A1F" w:rsidP="00802661">
            <w:pPr>
              <w:rPr>
                <w:rFonts w:cs="Nazanin"/>
                <w:b/>
                <w:bCs/>
                <w:sz w:val="20"/>
                <w:szCs w:val="20"/>
                <w:rtl/>
              </w:rPr>
            </w:pPr>
            <w:r>
              <w:rPr>
                <w:rFonts w:cs="Nazanin" w:hint="cs"/>
                <w:b/>
                <w:bCs/>
                <w:sz w:val="20"/>
                <w:szCs w:val="20"/>
                <w:rtl/>
              </w:rPr>
              <w:t>2</w:t>
            </w:r>
            <w:r w:rsidR="00802661" w:rsidRPr="00035A1F">
              <w:rPr>
                <w:rFonts w:cs="Nazanin" w:hint="cs"/>
                <w:b/>
                <w:bCs/>
                <w:sz w:val="20"/>
                <w:szCs w:val="20"/>
                <w:rtl/>
              </w:rPr>
              <w:t>جلسه</w:t>
            </w:r>
          </w:p>
        </w:tc>
        <w:tc>
          <w:tcPr>
            <w:tcW w:w="797" w:type="pct"/>
          </w:tcPr>
          <w:p w:rsidR="00802661" w:rsidRPr="00035A1F" w:rsidRDefault="00035A1F" w:rsidP="00802661">
            <w:pPr>
              <w:rPr>
                <w:rFonts w:cs="B Nazanin"/>
                <w:sz w:val="20"/>
                <w:szCs w:val="20"/>
                <w:rtl/>
              </w:rPr>
            </w:pPr>
            <w:r w:rsidRPr="00035A1F">
              <w:rPr>
                <w:rFonts w:cs="B Lotus" w:hint="cs"/>
                <w:color w:val="000000"/>
                <w:sz w:val="20"/>
                <w:szCs w:val="20"/>
                <w:rtl/>
              </w:rPr>
              <w:t xml:space="preserve">آشنایی نظری و عملی با مرحله دوم نقد پژوهش </w:t>
            </w:r>
            <w:r w:rsidRPr="00035A1F">
              <w:rPr>
                <w:rFonts w:hint="cs"/>
                <w:color w:val="000000"/>
                <w:sz w:val="20"/>
                <w:szCs w:val="20"/>
                <w:rtl/>
              </w:rPr>
              <w:t>–</w:t>
            </w:r>
            <w:r w:rsidRPr="00035A1F">
              <w:rPr>
                <w:rFonts w:cs="B Lotus" w:hint="cs"/>
                <w:color w:val="000000"/>
                <w:sz w:val="20"/>
                <w:szCs w:val="20"/>
                <w:rtl/>
              </w:rPr>
              <w:t>نقاط قوت و ضعف</w:t>
            </w:r>
          </w:p>
        </w:tc>
        <w:tc>
          <w:tcPr>
            <w:tcW w:w="1337" w:type="pct"/>
          </w:tcPr>
          <w:p w:rsidR="00035A1F" w:rsidRDefault="00035A1F" w:rsidP="00035A1F">
            <w:pPr>
              <w:rPr>
                <w:rFonts w:ascii="Times New Roman" w:eastAsia="Times New Roman" w:hAnsi="Times New Roman" w:cs="Mitra"/>
                <w:sz w:val="20"/>
                <w:szCs w:val="20"/>
                <w:rtl/>
              </w:rPr>
            </w:pPr>
            <w:r w:rsidRPr="00DD35B0">
              <w:rPr>
                <w:rFonts w:cs="B Mitra" w:hint="cs"/>
                <w:sz w:val="20"/>
                <w:szCs w:val="20"/>
                <w:rtl/>
              </w:rPr>
              <w:t>فراگیر در پایان جلسات درس بتواند</w:t>
            </w:r>
            <w:r w:rsidRPr="00035A1F">
              <w:rPr>
                <w:rFonts w:ascii="Times New Roman" w:eastAsia="Times New Roman" w:hAnsi="Times New Roman" w:cs="Mitra"/>
                <w:sz w:val="20"/>
                <w:szCs w:val="20"/>
                <w:rtl/>
              </w:rPr>
              <w:t xml:space="preserve"> </w:t>
            </w:r>
            <w:r>
              <w:rPr>
                <w:rFonts w:ascii="Times New Roman" w:eastAsia="Times New Roman" w:hAnsi="Times New Roman" w:cs="Mitra" w:hint="cs"/>
                <w:sz w:val="20"/>
                <w:szCs w:val="20"/>
                <w:rtl/>
              </w:rPr>
              <w:t>:</w:t>
            </w:r>
          </w:p>
          <w:p w:rsidR="00035A1F" w:rsidRPr="00035A1F" w:rsidRDefault="00035A1F" w:rsidP="00035A1F">
            <w:pPr>
              <w:rPr>
                <w:rFonts w:ascii="Times New Roman" w:eastAsia="Times New Roman" w:hAnsi="Times New Roman" w:cs="Mitra"/>
                <w:sz w:val="20"/>
                <w:szCs w:val="20"/>
                <w:rtl/>
              </w:rPr>
            </w:pPr>
          </w:p>
          <w:p w:rsidR="00035A1F" w:rsidRPr="00035A1F" w:rsidRDefault="00035A1F" w:rsidP="00035A1F">
            <w:pPr>
              <w:numPr>
                <w:ilvl w:val="0"/>
                <w:numId w:val="30"/>
              </w:numPr>
              <w:contextualSpacing/>
              <w:rPr>
                <w:rFonts w:ascii="Times New Roman" w:eastAsia="Times New Roman" w:hAnsi="Times New Roman" w:cs="Mitra"/>
                <w:sz w:val="20"/>
                <w:szCs w:val="20"/>
              </w:rPr>
            </w:pPr>
            <w:r w:rsidRPr="00035A1F">
              <w:rPr>
                <w:rFonts w:ascii="Times New Roman" w:eastAsia="Times New Roman" w:hAnsi="Times New Roman" w:cs="Mitra" w:hint="cs"/>
                <w:sz w:val="20"/>
                <w:szCs w:val="20"/>
                <w:rtl/>
              </w:rPr>
              <w:t>مراحل فرآیند پژوهش- تعیین اجزا فرآیند  را بیان نماید</w:t>
            </w:r>
          </w:p>
          <w:p w:rsidR="00035A1F" w:rsidRPr="00035A1F" w:rsidRDefault="00035A1F" w:rsidP="00035A1F">
            <w:pPr>
              <w:numPr>
                <w:ilvl w:val="0"/>
                <w:numId w:val="30"/>
              </w:numPr>
              <w:contextualSpacing/>
              <w:rPr>
                <w:rFonts w:ascii="Times New Roman" w:eastAsia="Times New Roman" w:hAnsi="Times New Roman" w:cs="Mitra"/>
                <w:sz w:val="20"/>
                <w:szCs w:val="20"/>
                <w:rtl/>
              </w:rPr>
            </w:pPr>
            <w:r w:rsidRPr="00035A1F">
              <w:rPr>
                <w:rFonts w:ascii="Times New Roman" w:eastAsia="Times New Roman" w:hAnsi="Times New Roman" w:cs="Mitra" w:hint="cs"/>
                <w:sz w:val="20"/>
                <w:szCs w:val="20"/>
                <w:rtl/>
              </w:rPr>
              <w:t>بتواند پاسخ سوالات مندرج در راهنمای برنز و گرو 2014 را در  کار عملی به طور صحیح ارائه دهد.</w:t>
            </w:r>
          </w:p>
          <w:p w:rsidR="00802661" w:rsidRPr="00DD35B0" w:rsidRDefault="00802661" w:rsidP="00802661">
            <w:pPr>
              <w:jc w:val="both"/>
              <w:rPr>
                <w:rFonts w:cs="B Mitra"/>
                <w:sz w:val="20"/>
                <w:szCs w:val="20"/>
                <w:rtl/>
              </w:rPr>
            </w:pPr>
          </w:p>
          <w:p w:rsidR="00802661" w:rsidRPr="00DD35B0" w:rsidRDefault="00802661" w:rsidP="00207287">
            <w:pPr>
              <w:rPr>
                <w:rFonts w:cs="B Nazanin"/>
                <w:rtl/>
              </w:rPr>
            </w:pPr>
          </w:p>
        </w:tc>
        <w:tc>
          <w:tcPr>
            <w:tcW w:w="255" w:type="pct"/>
          </w:tcPr>
          <w:p w:rsidR="00802661" w:rsidRPr="00DD35B0" w:rsidRDefault="001D1077" w:rsidP="00802661">
            <w:pPr>
              <w:rPr>
                <w:rFonts w:cs="B Mitra"/>
                <w:sz w:val="20"/>
                <w:szCs w:val="20"/>
                <w:rtl/>
              </w:rPr>
            </w:pPr>
            <w:r w:rsidRPr="00DD35B0">
              <w:rPr>
                <w:rFonts w:cs="B Mitra" w:hint="cs"/>
                <w:sz w:val="20"/>
                <w:szCs w:val="20"/>
                <w:rtl/>
              </w:rPr>
              <w:t>شناختی</w:t>
            </w:r>
            <w:r w:rsidR="00A85C70">
              <w:rPr>
                <w:rFonts w:cs="B Mitra" w:hint="cs"/>
                <w:sz w:val="20"/>
                <w:szCs w:val="20"/>
                <w:rtl/>
              </w:rPr>
              <w:t xml:space="preserve"> و مهارتی</w:t>
            </w:r>
          </w:p>
        </w:tc>
        <w:tc>
          <w:tcPr>
            <w:tcW w:w="372" w:type="pct"/>
          </w:tcPr>
          <w:p w:rsidR="00802661" w:rsidRPr="00DD35B0" w:rsidRDefault="001D1077" w:rsidP="00802661">
            <w:pPr>
              <w:rPr>
                <w:rFonts w:cs="B Mitra"/>
                <w:sz w:val="20"/>
                <w:szCs w:val="20"/>
                <w:rtl/>
              </w:rPr>
            </w:pPr>
            <w:r w:rsidRPr="00DD35B0">
              <w:rPr>
                <w:rFonts w:cs="B Mitra" w:hint="cs"/>
                <w:sz w:val="20"/>
                <w:szCs w:val="20"/>
                <w:rtl/>
              </w:rPr>
              <w:t>سخنرانی ، پرسش و پاسخ</w:t>
            </w:r>
          </w:p>
        </w:tc>
        <w:tc>
          <w:tcPr>
            <w:tcW w:w="373" w:type="pct"/>
          </w:tcPr>
          <w:p w:rsidR="00802661" w:rsidRPr="00DD35B0" w:rsidRDefault="001D1077" w:rsidP="00802661">
            <w:pPr>
              <w:rPr>
                <w:rFonts w:cs="B Mitra"/>
                <w:sz w:val="20"/>
                <w:szCs w:val="20"/>
                <w:rtl/>
              </w:rPr>
            </w:pPr>
            <w:r w:rsidRPr="00DD35B0">
              <w:rPr>
                <w:rFonts w:cs="B Mitra" w:hint="cs"/>
                <w:sz w:val="20"/>
                <w:szCs w:val="20"/>
                <w:rtl/>
              </w:rPr>
              <w:t>ویدئو پرو ژکتور و وایت برد</w:t>
            </w:r>
          </w:p>
        </w:tc>
        <w:tc>
          <w:tcPr>
            <w:tcW w:w="278" w:type="pct"/>
          </w:tcPr>
          <w:p w:rsidR="00802661" w:rsidRPr="00DD35B0" w:rsidRDefault="00035A1F" w:rsidP="00802661">
            <w:pPr>
              <w:rPr>
                <w:rFonts w:cs="B Mitra"/>
                <w:sz w:val="20"/>
                <w:szCs w:val="20"/>
                <w:rtl/>
              </w:rPr>
            </w:pPr>
            <w:r>
              <w:rPr>
                <w:rFonts w:cs="B Mitra" w:hint="cs"/>
                <w:sz w:val="20"/>
                <w:szCs w:val="20"/>
                <w:rtl/>
              </w:rPr>
              <w:t>120</w:t>
            </w:r>
            <w:r w:rsidR="00207287" w:rsidRPr="00DD35B0">
              <w:rPr>
                <w:rFonts w:cs="B Mitra" w:hint="cs"/>
                <w:sz w:val="20"/>
                <w:szCs w:val="20"/>
                <w:rtl/>
              </w:rPr>
              <w:t xml:space="preserve"> دقیقه</w:t>
            </w:r>
          </w:p>
        </w:tc>
        <w:tc>
          <w:tcPr>
            <w:tcW w:w="372" w:type="pct"/>
          </w:tcPr>
          <w:p w:rsidR="00802661" w:rsidRPr="00DD35B0" w:rsidRDefault="001D1077" w:rsidP="00802661">
            <w:pPr>
              <w:rPr>
                <w:rFonts w:cs="B Mitra"/>
                <w:sz w:val="20"/>
                <w:szCs w:val="20"/>
                <w:rtl/>
              </w:rPr>
            </w:pPr>
            <w:r w:rsidRPr="00DD35B0">
              <w:rPr>
                <w:rFonts w:cs="B Mitra" w:hint="cs"/>
                <w:sz w:val="20"/>
                <w:szCs w:val="20"/>
                <w:rtl/>
              </w:rPr>
              <w:t>شرکت فعال در کلاس و مشارکت در بحث</w:t>
            </w:r>
            <w:r>
              <w:rPr>
                <w:rFonts w:cs="B Mitra" w:hint="cs"/>
                <w:sz w:val="20"/>
                <w:szCs w:val="20"/>
                <w:rtl/>
              </w:rPr>
              <w:t xml:space="preserve"> وکنفرانس</w:t>
            </w:r>
          </w:p>
        </w:tc>
        <w:tc>
          <w:tcPr>
            <w:tcW w:w="419" w:type="pct"/>
          </w:tcPr>
          <w:p w:rsidR="00035A1F" w:rsidRDefault="00035A1F" w:rsidP="00035A1F">
            <w:pPr>
              <w:rPr>
                <w:rFonts w:cs="B Mitra"/>
                <w:sz w:val="20"/>
                <w:szCs w:val="20"/>
                <w:rtl/>
              </w:rPr>
            </w:pPr>
            <w:r w:rsidRPr="00DD35B0">
              <w:rPr>
                <w:rFonts w:cs="B Mitra" w:hint="cs"/>
                <w:sz w:val="20"/>
                <w:szCs w:val="20"/>
                <w:rtl/>
              </w:rPr>
              <w:t>آزمون پایانی</w:t>
            </w:r>
          </w:p>
          <w:p w:rsidR="00035A1F" w:rsidRDefault="00035A1F" w:rsidP="00035A1F">
            <w:pPr>
              <w:rPr>
                <w:rFonts w:cs="B Mitra"/>
                <w:sz w:val="20"/>
                <w:szCs w:val="20"/>
                <w:rtl/>
              </w:rPr>
            </w:pPr>
            <w:r>
              <w:rPr>
                <w:rFonts w:cs="B Mitra" w:hint="cs"/>
                <w:sz w:val="20"/>
                <w:szCs w:val="20"/>
                <w:rtl/>
              </w:rPr>
              <w:t>ارزیابی نحوه ارایه مرحله دوم</w:t>
            </w:r>
          </w:p>
          <w:p w:rsidR="00802661" w:rsidRPr="00DD35B0" w:rsidRDefault="00035A1F" w:rsidP="00035A1F">
            <w:pPr>
              <w:rPr>
                <w:rFonts w:cs="B Mitra"/>
                <w:sz w:val="20"/>
                <w:szCs w:val="20"/>
                <w:rtl/>
              </w:rPr>
            </w:pPr>
            <w:r>
              <w:rPr>
                <w:rFonts w:cs="B Mitra" w:hint="cs"/>
                <w:sz w:val="20"/>
                <w:szCs w:val="20"/>
                <w:rtl/>
              </w:rPr>
              <w:t>اریابی نقد مرحله دوم مربوط به مقاله مشترک</w:t>
            </w:r>
          </w:p>
        </w:tc>
        <w:tc>
          <w:tcPr>
            <w:tcW w:w="326" w:type="pct"/>
          </w:tcPr>
          <w:p w:rsidR="00802661" w:rsidRPr="00DD35B0" w:rsidRDefault="00207287" w:rsidP="005A1013">
            <w:pPr>
              <w:jc w:val="center"/>
              <w:rPr>
                <w:rFonts w:cs="B Mitra"/>
                <w:sz w:val="20"/>
                <w:szCs w:val="20"/>
                <w:rtl/>
              </w:rPr>
            </w:pPr>
            <w:r w:rsidRPr="00DD35B0">
              <w:rPr>
                <w:rFonts w:cs="B Mitra" w:hint="cs"/>
                <w:sz w:val="20"/>
                <w:szCs w:val="20"/>
                <w:rtl/>
              </w:rPr>
              <w:t xml:space="preserve">یک </w:t>
            </w:r>
            <w:r w:rsidR="00035A1F">
              <w:rPr>
                <w:rFonts w:cs="B Mitra" w:hint="cs"/>
                <w:sz w:val="20"/>
                <w:szCs w:val="20"/>
                <w:rtl/>
              </w:rPr>
              <w:t>چهارجوابی</w:t>
            </w:r>
            <w:r w:rsidR="005A1013">
              <w:rPr>
                <w:rFonts w:cs="B Mitra" w:hint="cs"/>
                <w:sz w:val="20"/>
                <w:szCs w:val="20"/>
                <w:rtl/>
              </w:rPr>
              <w:t xml:space="preserve"> </w:t>
            </w:r>
          </w:p>
        </w:tc>
        <w:tc>
          <w:tcPr>
            <w:tcW w:w="232" w:type="pct"/>
          </w:tcPr>
          <w:p w:rsidR="00802661" w:rsidRPr="00DD35B0" w:rsidRDefault="0043683C" w:rsidP="00802661">
            <w:pPr>
              <w:jc w:val="center"/>
              <w:rPr>
                <w:rFonts w:cs="B Mitra"/>
                <w:sz w:val="20"/>
                <w:szCs w:val="20"/>
                <w:rtl/>
              </w:rPr>
            </w:pPr>
            <w:r>
              <w:rPr>
                <w:rFonts w:cs="B Mitra" w:hint="cs"/>
                <w:sz w:val="20"/>
                <w:szCs w:val="20"/>
                <w:rtl/>
              </w:rPr>
              <w:t xml:space="preserve">1 نمره </w:t>
            </w:r>
          </w:p>
        </w:tc>
      </w:tr>
      <w:tr w:rsidR="00035A1F" w:rsidRPr="005977C8" w:rsidTr="007725D5">
        <w:tc>
          <w:tcPr>
            <w:tcW w:w="239" w:type="pct"/>
          </w:tcPr>
          <w:p w:rsidR="00035A1F" w:rsidRDefault="00035A1F" w:rsidP="00802661">
            <w:pPr>
              <w:rPr>
                <w:rFonts w:cs="Nazanin"/>
                <w:b/>
                <w:bCs/>
                <w:sz w:val="20"/>
                <w:szCs w:val="20"/>
                <w:rtl/>
              </w:rPr>
            </w:pPr>
            <w:r>
              <w:rPr>
                <w:rFonts w:cs="Nazanin" w:hint="cs"/>
                <w:b/>
                <w:bCs/>
                <w:sz w:val="20"/>
                <w:szCs w:val="20"/>
                <w:rtl/>
              </w:rPr>
              <w:t>2 جلسه</w:t>
            </w:r>
          </w:p>
        </w:tc>
        <w:tc>
          <w:tcPr>
            <w:tcW w:w="797" w:type="pct"/>
          </w:tcPr>
          <w:p w:rsidR="00035A1F" w:rsidRPr="00035A1F" w:rsidRDefault="00035A1F" w:rsidP="00035A1F">
            <w:pPr>
              <w:jc w:val="center"/>
              <w:rPr>
                <w:rFonts w:ascii="Times New Roman" w:eastAsia="Times New Roman" w:hAnsi="Times New Roman" w:cs="B Lotus"/>
                <w:color w:val="000000"/>
                <w:sz w:val="20"/>
                <w:szCs w:val="20"/>
                <w:rtl/>
              </w:rPr>
            </w:pPr>
            <w:r w:rsidRPr="00035A1F">
              <w:rPr>
                <w:rFonts w:ascii="Times New Roman" w:eastAsia="Times New Roman" w:hAnsi="Times New Roman" w:cs="B Lotus" w:hint="cs"/>
                <w:color w:val="000000"/>
                <w:sz w:val="20"/>
                <w:szCs w:val="20"/>
                <w:rtl/>
              </w:rPr>
              <w:t>آشنایی با مفاهیم نظری مرحله سوم نقد پژوهش - ارزشیابی</w:t>
            </w:r>
          </w:p>
          <w:p w:rsidR="00035A1F" w:rsidRPr="00035A1F" w:rsidRDefault="00035A1F" w:rsidP="00802661">
            <w:pPr>
              <w:rPr>
                <w:rFonts w:cs="B Lotus"/>
                <w:color w:val="000000"/>
                <w:sz w:val="20"/>
                <w:szCs w:val="20"/>
                <w:rtl/>
              </w:rPr>
            </w:pPr>
          </w:p>
        </w:tc>
        <w:tc>
          <w:tcPr>
            <w:tcW w:w="1337" w:type="pct"/>
          </w:tcPr>
          <w:p w:rsidR="00035A1F" w:rsidRDefault="00035A1F" w:rsidP="00035A1F">
            <w:pPr>
              <w:rPr>
                <w:rFonts w:ascii="Times New Roman" w:eastAsia="Times New Roman" w:hAnsi="Times New Roman" w:cs="Mitra"/>
                <w:sz w:val="20"/>
                <w:szCs w:val="20"/>
                <w:rtl/>
              </w:rPr>
            </w:pPr>
            <w:r w:rsidRPr="00DD35B0">
              <w:rPr>
                <w:rFonts w:cs="B Mitra" w:hint="cs"/>
                <w:sz w:val="20"/>
                <w:szCs w:val="20"/>
                <w:rtl/>
              </w:rPr>
              <w:t>فراگیر در پایان جلسات درس بتواند</w:t>
            </w:r>
            <w:r w:rsidRPr="00035A1F">
              <w:rPr>
                <w:rFonts w:ascii="Times New Roman" w:eastAsia="Times New Roman" w:hAnsi="Times New Roman" w:cs="Mitra"/>
                <w:sz w:val="20"/>
                <w:szCs w:val="20"/>
                <w:rtl/>
              </w:rPr>
              <w:t xml:space="preserve"> </w:t>
            </w:r>
            <w:r>
              <w:rPr>
                <w:rFonts w:ascii="Times New Roman" w:eastAsia="Times New Roman" w:hAnsi="Times New Roman" w:cs="Mitra" w:hint="cs"/>
                <w:sz w:val="20"/>
                <w:szCs w:val="20"/>
                <w:rtl/>
              </w:rPr>
              <w:t>:</w:t>
            </w:r>
          </w:p>
          <w:p w:rsidR="00035A1F" w:rsidRPr="00035A1F" w:rsidRDefault="00035A1F" w:rsidP="00035A1F">
            <w:pPr>
              <w:numPr>
                <w:ilvl w:val="0"/>
                <w:numId w:val="31"/>
              </w:numPr>
              <w:contextualSpacing/>
              <w:rPr>
                <w:rFonts w:ascii="Times New Roman" w:eastAsia="Times New Roman" w:hAnsi="Times New Roman" w:cs="Mitra"/>
                <w:sz w:val="20"/>
                <w:szCs w:val="20"/>
              </w:rPr>
            </w:pPr>
            <w:r w:rsidRPr="00035A1F">
              <w:rPr>
                <w:rFonts w:ascii="Times New Roman" w:eastAsia="Times New Roman" w:hAnsi="Times New Roman" w:cs="Mitra" w:hint="cs"/>
                <w:sz w:val="20"/>
                <w:szCs w:val="20"/>
                <w:rtl/>
              </w:rPr>
              <w:t xml:space="preserve">مراحل سوم فرآیند پژوهش </w:t>
            </w:r>
            <w:r w:rsidRPr="00035A1F">
              <w:rPr>
                <w:rFonts w:ascii="Times New Roman" w:eastAsia="Times New Roman" w:hAnsi="Times New Roman" w:cs="Times New Roman" w:hint="cs"/>
                <w:sz w:val="20"/>
                <w:szCs w:val="20"/>
                <w:rtl/>
              </w:rPr>
              <w:t>–</w:t>
            </w:r>
            <w:r w:rsidRPr="00035A1F">
              <w:rPr>
                <w:rFonts w:ascii="Times New Roman" w:eastAsia="Times New Roman" w:hAnsi="Times New Roman" w:cs="Mitra" w:hint="cs"/>
                <w:sz w:val="20"/>
                <w:szCs w:val="20"/>
                <w:rtl/>
              </w:rPr>
              <w:t xml:space="preserve"> ارزشیابی - را بیان نماید</w:t>
            </w:r>
          </w:p>
          <w:p w:rsidR="00035A1F" w:rsidRPr="00035A1F" w:rsidRDefault="00035A1F" w:rsidP="00035A1F">
            <w:pPr>
              <w:numPr>
                <w:ilvl w:val="0"/>
                <w:numId w:val="31"/>
              </w:numPr>
              <w:contextualSpacing/>
              <w:rPr>
                <w:rFonts w:ascii="Times New Roman" w:eastAsia="Times New Roman" w:hAnsi="Times New Roman" w:cs="Mitra"/>
                <w:sz w:val="20"/>
                <w:szCs w:val="20"/>
                <w:rtl/>
              </w:rPr>
            </w:pPr>
            <w:r w:rsidRPr="00035A1F">
              <w:rPr>
                <w:rFonts w:ascii="Times New Roman" w:eastAsia="Times New Roman" w:hAnsi="Times New Roman" w:cs="Mitra" w:hint="cs"/>
                <w:sz w:val="20"/>
                <w:szCs w:val="20"/>
                <w:rtl/>
              </w:rPr>
              <w:t>بتواند پاسخ سوالات مندرج در راهنمای برنز و گرو 2014 را در  کار عملی به طور صحیح ارائه دهد.</w:t>
            </w:r>
          </w:p>
          <w:p w:rsidR="00035A1F" w:rsidRPr="00DD35B0" w:rsidRDefault="00035A1F" w:rsidP="00802661">
            <w:pPr>
              <w:jc w:val="both"/>
              <w:rPr>
                <w:rFonts w:cs="B Mitra"/>
                <w:sz w:val="20"/>
                <w:szCs w:val="20"/>
                <w:rtl/>
              </w:rPr>
            </w:pPr>
          </w:p>
        </w:tc>
        <w:tc>
          <w:tcPr>
            <w:tcW w:w="255" w:type="pct"/>
          </w:tcPr>
          <w:p w:rsidR="00035A1F" w:rsidRPr="00DD35B0" w:rsidRDefault="00A85C70" w:rsidP="00802661">
            <w:pPr>
              <w:rPr>
                <w:rFonts w:cs="B Mitra"/>
                <w:sz w:val="20"/>
                <w:szCs w:val="20"/>
                <w:rtl/>
              </w:rPr>
            </w:pPr>
            <w:r>
              <w:rPr>
                <w:rFonts w:cs="B Mitra" w:hint="cs"/>
                <w:sz w:val="20"/>
                <w:szCs w:val="20"/>
                <w:rtl/>
              </w:rPr>
              <w:t>شناختی و مهارتی</w:t>
            </w:r>
          </w:p>
        </w:tc>
        <w:tc>
          <w:tcPr>
            <w:tcW w:w="372" w:type="pct"/>
          </w:tcPr>
          <w:p w:rsidR="00035A1F" w:rsidRPr="00DD35B0" w:rsidRDefault="00A85C70" w:rsidP="00802661">
            <w:pPr>
              <w:rPr>
                <w:rFonts w:cs="B Mitra"/>
                <w:sz w:val="20"/>
                <w:szCs w:val="20"/>
                <w:rtl/>
              </w:rPr>
            </w:pPr>
            <w:r w:rsidRPr="00DD35B0">
              <w:rPr>
                <w:rFonts w:cs="B Mitra" w:hint="cs"/>
                <w:sz w:val="20"/>
                <w:szCs w:val="20"/>
                <w:rtl/>
              </w:rPr>
              <w:t>سخنرانی ، پرسش و پاسخ</w:t>
            </w:r>
          </w:p>
        </w:tc>
        <w:tc>
          <w:tcPr>
            <w:tcW w:w="373" w:type="pct"/>
          </w:tcPr>
          <w:p w:rsidR="00035A1F" w:rsidRPr="00DD35B0" w:rsidRDefault="00A85C70" w:rsidP="00802661">
            <w:pPr>
              <w:rPr>
                <w:rFonts w:cs="B Mitra"/>
                <w:sz w:val="20"/>
                <w:szCs w:val="20"/>
                <w:rtl/>
              </w:rPr>
            </w:pPr>
            <w:r w:rsidRPr="00DD35B0">
              <w:rPr>
                <w:rFonts w:cs="B Mitra" w:hint="cs"/>
                <w:sz w:val="20"/>
                <w:szCs w:val="20"/>
                <w:rtl/>
              </w:rPr>
              <w:t>ویدئو پرو ژکتور و وایت برد</w:t>
            </w:r>
          </w:p>
        </w:tc>
        <w:tc>
          <w:tcPr>
            <w:tcW w:w="278" w:type="pct"/>
          </w:tcPr>
          <w:p w:rsidR="00035A1F" w:rsidRDefault="00A85C70" w:rsidP="00802661">
            <w:pPr>
              <w:rPr>
                <w:rFonts w:cs="B Mitra"/>
                <w:sz w:val="20"/>
                <w:szCs w:val="20"/>
                <w:rtl/>
              </w:rPr>
            </w:pPr>
            <w:r>
              <w:rPr>
                <w:rFonts w:cs="B Mitra" w:hint="cs"/>
                <w:sz w:val="20"/>
                <w:szCs w:val="20"/>
                <w:rtl/>
              </w:rPr>
              <w:t>120</w:t>
            </w:r>
            <w:r w:rsidRPr="00DD35B0">
              <w:rPr>
                <w:rFonts w:cs="B Mitra" w:hint="cs"/>
                <w:sz w:val="20"/>
                <w:szCs w:val="20"/>
                <w:rtl/>
              </w:rPr>
              <w:t xml:space="preserve"> دقیقه</w:t>
            </w:r>
          </w:p>
        </w:tc>
        <w:tc>
          <w:tcPr>
            <w:tcW w:w="372" w:type="pct"/>
          </w:tcPr>
          <w:p w:rsidR="00035A1F" w:rsidRPr="00DD35B0" w:rsidRDefault="00A85C70" w:rsidP="00802661">
            <w:pPr>
              <w:rPr>
                <w:rFonts w:cs="B Mitra"/>
                <w:sz w:val="20"/>
                <w:szCs w:val="20"/>
                <w:rtl/>
              </w:rPr>
            </w:pPr>
            <w:r w:rsidRPr="00DD35B0">
              <w:rPr>
                <w:rFonts w:cs="B Mitra" w:hint="cs"/>
                <w:sz w:val="20"/>
                <w:szCs w:val="20"/>
                <w:rtl/>
              </w:rPr>
              <w:t>شرکت فعال در کلاس و مشارکت در بحث</w:t>
            </w:r>
            <w:r>
              <w:rPr>
                <w:rFonts w:cs="B Mitra" w:hint="cs"/>
                <w:sz w:val="20"/>
                <w:szCs w:val="20"/>
                <w:rtl/>
              </w:rPr>
              <w:t xml:space="preserve"> وکنفرانس</w:t>
            </w:r>
          </w:p>
        </w:tc>
        <w:tc>
          <w:tcPr>
            <w:tcW w:w="419" w:type="pct"/>
          </w:tcPr>
          <w:p w:rsidR="00A85C70" w:rsidRDefault="00A85C70" w:rsidP="00A85C70">
            <w:pPr>
              <w:rPr>
                <w:rFonts w:cs="B Mitra"/>
                <w:sz w:val="20"/>
                <w:szCs w:val="20"/>
                <w:rtl/>
              </w:rPr>
            </w:pPr>
            <w:r w:rsidRPr="00DD35B0">
              <w:rPr>
                <w:rFonts w:cs="B Mitra" w:hint="cs"/>
                <w:sz w:val="20"/>
                <w:szCs w:val="20"/>
                <w:rtl/>
              </w:rPr>
              <w:t>آزمون پایانی</w:t>
            </w:r>
          </w:p>
          <w:p w:rsidR="00A85C70" w:rsidRDefault="00A85C70" w:rsidP="00A85C70">
            <w:pPr>
              <w:rPr>
                <w:rFonts w:cs="B Mitra"/>
                <w:sz w:val="20"/>
                <w:szCs w:val="20"/>
                <w:rtl/>
              </w:rPr>
            </w:pPr>
            <w:r>
              <w:rPr>
                <w:rFonts w:cs="B Mitra" w:hint="cs"/>
                <w:sz w:val="20"/>
                <w:szCs w:val="20"/>
                <w:rtl/>
              </w:rPr>
              <w:t>ارزیابی نحوه ارایه مرحله سوم</w:t>
            </w:r>
          </w:p>
          <w:p w:rsidR="00035A1F" w:rsidRPr="00DD35B0" w:rsidRDefault="00A85C70" w:rsidP="005A1013">
            <w:pPr>
              <w:rPr>
                <w:rFonts w:cs="B Mitra"/>
                <w:sz w:val="20"/>
                <w:szCs w:val="20"/>
                <w:rtl/>
              </w:rPr>
            </w:pPr>
            <w:r>
              <w:rPr>
                <w:rFonts w:cs="B Mitra" w:hint="cs"/>
                <w:sz w:val="20"/>
                <w:szCs w:val="20"/>
                <w:rtl/>
              </w:rPr>
              <w:t xml:space="preserve">اریابی نقد مرحله </w:t>
            </w:r>
            <w:r w:rsidR="005A1013">
              <w:rPr>
                <w:rFonts w:cs="B Mitra" w:hint="cs"/>
                <w:sz w:val="20"/>
                <w:szCs w:val="20"/>
                <w:rtl/>
              </w:rPr>
              <w:t>سوم</w:t>
            </w:r>
            <w:r>
              <w:rPr>
                <w:rFonts w:cs="B Mitra" w:hint="cs"/>
                <w:sz w:val="20"/>
                <w:szCs w:val="20"/>
                <w:rtl/>
              </w:rPr>
              <w:t xml:space="preserve"> مربوط به مقاله مشترک</w:t>
            </w:r>
          </w:p>
        </w:tc>
        <w:tc>
          <w:tcPr>
            <w:tcW w:w="326" w:type="pct"/>
          </w:tcPr>
          <w:p w:rsidR="00035A1F" w:rsidRPr="00DD35B0" w:rsidRDefault="005A1013" w:rsidP="00035A1F">
            <w:pPr>
              <w:jc w:val="center"/>
              <w:rPr>
                <w:rFonts w:cs="B Mitra"/>
                <w:sz w:val="20"/>
                <w:szCs w:val="20"/>
                <w:rtl/>
              </w:rPr>
            </w:pPr>
            <w:r>
              <w:rPr>
                <w:rFonts w:cs="B Mitra" w:hint="cs"/>
                <w:sz w:val="20"/>
                <w:szCs w:val="20"/>
                <w:rtl/>
              </w:rPr>
              <w:t>یک چهارجوابی</w:t>
            </w:r>
          </w:p>
        </w:tc>
        <w:tc>
          <w:tcPr>
            <w:tcW w:w="232" w:type="pct"/>
          </w:tcPr>
          <w:p w:rsidR="00035A1F" w:rsidRPr="00DD35B0" w:rsidRDefault="0043683C" w:rsidP="00802661">
            <w:pPr>
              <w:jc w:val="center"/>
              <w:rPr>
                <w:rFonts w:cs="B Mitra"/>
                <w:sz w:val="20"/>
                <w:szCs w:val="20"/>
                <w:rtl/>
              </w:rPr>
            </w:pPr>
            <w:r>
              <w:rPr>
                <w:rFonts w:cs="B Mitra" w:hint="cs"/>
                <w:sz w:val="20"/>
                <w:szCs w:val="20"/>
                <w:rtl/>
              </w:rPr>
              <w:t>1 نمره</w:t>
            </w:r>
          </w:p>
        </w:tc>
      </w:tr>
    </w:tbl>
    <w:p w:rsidR="00EC739C" w:rsidRDefault="00EC739C" w:rsidP="00EC739C">
      <w:pPr>
        <w:jc w:val="lowKashida"/>
        <w:rPr>
          <w:rFonts w:cs="B Nazanin"/>
          <w:sz w:val="24"/>
          <w:szCs w:val="24"/>
        </w:rPr>
      </w:pPr>
    </w:p>
    <w:p w:rsidR="00EC739C" w:rsidRPr="000951D1" w:rsidRDefault="00EC739C" w:rsidP="00EC739C">
      <w:pPr>
        <w:jc w:val="lowKashida"/>
        <w:rPr>
          <w:rFonts w:cs="B Titr"/>
          <w:b/>
          <w:bCs/>
          <w:sz w:val="24"/>
          <w:szCs w:val="24"/>
          <w:rtl/>
        </w:rPr>
      </w:pPr>
      <w:r>
        <w:rPr>
          <w:rFonts w:cs="B Nazanin" w:hint="cs"/>
          <w:sz w:val="24"/>
          <w:szCs w:val="24"/>
          <w:rtl/>
        </w:rPr>
        <w:t xml:space="preserve"> </w:t>
      </w:r>
      <w:r w:rsidRPr="000951D1">
        <w:rPr>
          <w:rFonts w:cs="B Titr"/>
          <w:b/>
          <w:bCs/>
          <w:sz w:val="24"/>
          <w:szCs w:val="24"/>
          <w:rtl/>
        </w:rPr>
        <w:t>نحوه تدريس:</w:t>
      </w:r>
    </w:p>
    <w:p w:rsidR="00DD35B0" w:rsidRPr="001D1077" w:rsidRDefault="00EC739C" w:rsidP="001D1077">
      <w:pPr>
        <w:jc w:val="both"/>
        <w:rPr>
          <w:rFonts w:cs="B Nazanin"/>
          <w:sz w:val="24"/>
          <w:szCs w:val="24"/>
          <w:rtl/>
        </w:rPr>
      </w:pPr>
      <w:r w:rsidRPr="00995207">
        <w:rPr>
          <w:rFonts w:cs="B Nazanin"/>
          <w:sz w:val="24"/>
          <w:szCs w:val="24"/>
          <w:rtl/>
        </w:rPr>
        <w:t xml:space="preserve">بحث </w:t>
      </w:r>
      <w:r w:rsidRPr="00995207">
        <w:rPr>
          <w:rFonts w:cs="B Nazanin" w:hint="cs"/>
          <w:sz w:val="24"/>
          <w:szCs w:val="24"/>
          <w:rtl/>
        </w:rPr>
        <w:t>گروهی</w:t>
      </w:r>
      <w:r>
        <w:rPr>
          <w:rFonts w:cs="B Nazanin" w:hint="cs"/>
          <w:sz w:val="24"/>
          <w:szCs w:val="24"/>
          <w:rtl/>
        </w:rPr>
        <w:t>، سخنرانی،</w:t>
      </w:r>
      <w:r w:rsidRPr="00995207">
        <w:rPr>
          <w:rFonts w:cs="B Nazanin"/>
          <w:sz w:val="24"/>
          <w:szCs w:val="24"/>
          <w:rtl/>
        </w:rPr>
        <w:t xml:space="preserve"> سمينار دانشجويان.</w:t>
      </w:r>
    </w:p>
    <w:p w:rsidR="00207287" w:rsidRPr="001D1077" w:rsidRDefault="00D61916" w:rsidP="001D1077">
      <w:pPr>
        <w:spacing w:after="0"/>
        <w:jc w:val="both"/>
        <w:rPr>
          <w:rFonts w:cs="B Lotus"/>
          <w:rtl/>
        </w:rPr>
      </w:pPr>
      <w:r w:rsidRPr="00207287">
        <w:rPr>
          <w:rFonts w:ascii="Titr" w:hAnsi="Titr" w:cs="Zar"/>
          <w:b/>
          <w:bCs/>
          <w:sz w:val="24"/>
          <w:szCs w:val="24"/>
          <w:rtl/>
        </w:rPr>
        <w:t>نحوه اداره كلاس :</w:t>
      </w:r>
      <w:r w:rsidR="00D6059D" w:rsidRPr="00207287">
        <w:rPr>
          <w:rFonts w:ascii="Titr" w:hAnsi="Titr" w:cs="Zar" w:hint="cs"/>
          <w:b/>
          <w:bCs/>
          <w:sz w:val="24"/>
          <w:szCs w:val="24"/>
          <w:rtl/>
        </w:rPr>
        <w:t xml:space="preserve"> </w:t>
      </w:r>
      <w:r w:rsidRPr="00207287">
        <w:rPr>
          <w:rFonts w:cs="B Lotus"/>
          <w:rtl/>
        </w:rPr>
        <w:tab/>
      </w:r>
      <w:r w:rsidRPr="00207287">
        <w:rPr>
          <w:rFonts w:cs="B Lotus" w:hint="cs"/>
          <w:rtl/>
        </w:rPr>
        <w:t xml:space="preserve">- </w:t>
      </w:r>
      <w:r w:rsidRPr="00207287">
        <w:rPr>
          <w:rFonts w:cs="B Lotus"/>
          <w:rtl/>
        </w:rPr>
        <w:t>سخنراني</w:t>
      </w:r>
      <w:r w:rsidR="007D79ED" w:rsidRPr="00207287">
        <w:rPr>
          <w:rFonts w:cs="B Lotus"/>
          <w:rtl/>
        </w:rPr>
        <w:tab/>
      </w:r>
      <w:r w:rsidRPr="00207287">
        <w:rPr>
          <w:rFonts w:cs="B Lotus" w:hint="cs"/>
          <w:rtl/>
        </w:rPr>
        <w:t xml:space="preserve">  </w:t>
      </w:r>
      <w:r w:rsidRPr="00207287">
        <w:rPr>
          <w:rFonts w:cs="B Lotus"/>
          <w:rtl/>
        </w:rPr>
        <w:t xml:space="preserve"> - پرسش و پاسخ </w:t>
      </w:r>
      <w:r w:rsidR="007D79ED" w:rsidRPr="00207287">
        <w:rPr>
          <w:rFonts w:cs="B Lotus"/>
          <w:rtl/>
        </w:rPr>
        <w:tab/>
      </w:r>
      <w:r w:rsidRPr="00207287">
        <w:rPr>
          <w:rFonts w:cs="B Lotus" w:hint="cs"/>
          <w:rtl/>
        </w:rPr>
        <w:tab/>
        <w:t xml:space="preserve">    </w:t>
      </w:r>
      <w:r w:rsidRPr="00207287">
        <w:rPr>
          <w:rFonts w:cs="B Lotus"/>
          <w:rtl/>
        </w:rPr>
        <w:t xml:space="preserve">-بحث گروهي </w:t>
      </w:r>
      <w:r w:rsidRPr="00207287">
        <w:rPr>
          <w:rFonts w:cs="B Lotus" w:hint="cs"/>
          <w:rtl/>
        </w:rPr>
        <w:t xml:space="preserve"> </w:t>
      </w:r>
      <w:r w:rsidRPr="00207287">
        <w:rPr>
          <w:rFonts w:cs="B Lotus"/>
          <w:rtl/>
        </w:rPr>
        <w:tab/>
        <w:t xml:space="preserve">     ـ استفاده از</w:t>
      </w:r>
      <w:r w:rsidRPr="00207287">
        <w:rPr>
          <w:rFonts w:cs="B Lotus" w:hint="cs"/>
          <w:rtl/>
        </w:rPr>
        <w:t>ویدیو پروژکتور</w:t>
      </w:r>
      <w:r w:rsidR="00062943" w:rsidRPr="00207287">
        <w:rPr>
          <w:rFonts w:cs="B Lotus" w:hint="cs"/>
          <w:rtl/>
        </w:rPr>
        <w:t xml:space="preserve">  </w:t>
      </w:r>
      <w:r w:rsidRPr="00207287">
        <w:rPr>
          <w:rFonts w:cs="B Lotus" w:hint="cs"/>
          <w:rtl/>
        </w:rPr>
        <w:tab/>
      </w:r>
      <w:r w:rsidRPr="00207287">
        <w:rPr>
          <w:rFonts w:cs="B Lotus"/>
          <w:rtl/>
        </w:rPr>
        <w:t>ـ</w:t>
      </w:r>
      <w:r w:rsidRPr="00207287">
        <w:rPr>
          <w:rFonts w:cs="B Lotus"/>
        </w:rPr>
        <w:t xml:space="preserve"> </w:t>
      </w:r>
      <w:r w:rsidRPr="00207287">
        <w:rPr>
          <w:rFonts w:cs="B Lotus"/>
          <w:rtl/>
        </w:rPr>
        <w:t>مطالعات كتابخانه</w:t>
      </w:r>
      <w:r w:rsidRPr="00207287">
        <w:rPr>
          <w:rFonts w:cs="B Lotus"/>
          <w:rtl/>
        </w:rPr>
        <w:softHyphen/>
        <w:t>اي</w:t>
      </w:r>
      <w:r w:rsidRPr="00207287">
        <w:rPr>
          <w:rFonts w:cs="B Lotus" w:hint="cs"/>
          <w:rtl/>
        </w:rPr>
        <w:t xml:space="preserve">  </w:t>
      </w:r>
      <w:r w:rsidRPr="00207287">
        <w:rPr>
          <w:rFonts w:cs="B Lotus" w:hint="cs"/>
          <w:rtl/>
        </w:rPr>
        <w:tab/>
        <w:t xml:space="preserve"> -کنفرانس دانشجویی</w:t>
      </w:r>
    </w:p>
    <w:p w:rsidR="005977C8" w:rsidRPr="00207287" w:rsidRDefault="00D61916" w:rsidP="005977C8">
      <w:pPr>
        <w:jc w:val="lowKashida"/>
        <w:rPr>
          <w:rFonts w:cs="B Titr"/>
          <w:b/>
          <w:bCs/>
          <w:sz w:val="24"/>
          <w:szCs w:val="24"/>
          <w:u w:val="single"/>
          <w:rtl/>
        </w:rPr>
      </w:pPr>
      <w:r w:rsidRPr="00207287">
        <w:rPr>
          <w:rFonts w:ascii="Titr" w:hAnsi="Titr" w:cs="Zar"/>
          <w:b/>
          <w:bCs/>
          <w:sz w:val="24"/>
          <w:szCs w:val="24"/>
          <w:rtl/>
        </w:rPr>
        <w:t>نحوه ارزشيابي:</w:t>
      </w:r>
      <w:r w:rsidR="00D6059D" w:rsidRPr="00207287">
        <w:rPr>
          <w:rFonts w:ascii="Titr" w:hAnsi="Titr" w:cs="Zar" w:hint="cs"/>
          <w:b/>
          <w:bCs/>
          <w:sz w:val="24"/>
          <w:szCs w:val="24"/>
          <w:rtl/>
        </w:rPr>
        <w:tab/>
      </w:r>
    </w:p>
    <w:p w:rsidR="005977C8" w:rsidRDefault="0043683C" w:rsidP="0043683C">
      <w:pPr>
        <w:numPr>
          <w:ilvl w:val="0"/>
          <w:numId w:val="24"/>
        </w:numPr>
        <w:spacing w:after="0" w:line="240" w:lineRule="auto"/>
        <w:jc w:val="lowKashida"/>
        <w:rPr>
          <w:rFonts w:cs="B Nazanin"/>
          <w:b/>
          <w:bCs/>
          <w:sz w:val="24"/>
          <w:szCs w:val="24"/>
        </w:rPr>
      </w:pPr>
      <w:r>
        <w:rPr>
          <w:rFonts w:cs="B Nazanin" w:hint="cs"/>
          <w:b/>
          <w:bCs/>
          <w:sz w:val="24"/>
          <w:szCs w:val="24"/>
          <w:rtl/>
        </w:rPr>
        <w:t xml:space="preserve">ارایه و </w:t>
      </w:r>
      <w:r w:rsidR="005977C8">
        <w:rPr>
          <w:rFonts w:cs="B Nazanin" w:hint="cs"/>
          <w:b/>
          <w:bCs/>
          <w:sz w:val="24"/>
          <w:szCs w:val="24"/>
          <w:rtl/>
        </w:rPr>
        <w:t xml:space="preserve">نقد یک مقاله </w:t>
      </w:r>
      <w:r>
        <w:rPr>
          <w:rFonts w:cs="B Nazanin" w:hint="cs"/>
          <w:b/>
          <w:bCs/>
          <w:sz w:val="24"/>
          <w:szCs w:val="24"/>
          <w:rtl/>
        </w:rPr>
        <w:t xml:space="preserve">کمی مشترک سرکلاسی                     </w:t>
      </w:r>
      <w:r w:rsidR="005977C8">
        <w:rPr>
          <w:rFonts w:cs="B Nazanin"/>
          <w:b/>
          <w:bCs/>
          <w:sz w:val="24"/>
          <w:szCs w:val="24"/>
          <w:rtl/>
        </w:rPr>
        <w:tab/>
      </w:r>
      <w:r w:rsidR="005977C8">
        <w:rPr>
          <w:rFonts w:cs="B Nazanin"/>
          <w:b/>
          <w:bCs/>
          <w:sz w:val="24"/>
          <w:szCs w:val="24"/>
          <w:rtl/>
        </w:rPr>
        <w:tab/>
      </w:r>
      <w:r w:rsidR="005977C8">
        <w:rPr>
          <w:rFonts w:cs="B Nazanin" w:hint="cs"/>
          <w:b/>
          <w:bCs/>
          <w:sz w:val="24"/>
          <w:szCs w:val="24"/>
          <w:rtl/>
        </w:rPr>
        <w:tab/>
      </w:r>
      <w:r>
        <w:rPr>
          <w:rFonts w:cs="B Nazanin" w:hint="cs"/>
          <w:b/>
          <w:bCs/>
          <w:sz w:val="24"/>
          <w:szCs w:val="24"/>
          <w:rtl/>
        </w:rPr>
        <w:t xml:space="preserve">   20</w:t>
      </w:r>
      <w:r w:rsidR="005977C8" w:rsidRPr="00841329">
        <w:rPr>
          <w:rFonts w:cs="B Nazanin" w:hint="cs"/>
          <w:b/>
          <w:bCs/>
          <w:sz w:val="24"/>
          <w:szCs w:val="24"/>
          <w:rtl/>
        </w:rPr>
        <w:t>%</w:t>
      </w:r>
    </w:p>
    <w:p w:rsidR="0043683C" w:rsidRDefault="0043683C" w:rsidP="0043683C">
      <w:pPr>
        <w:numPr>
          <w:ilvl w:val="0"/>
          <w:numId w:val="24"/>
        </w:numPr>
        <w:spacing w:after="0" w:line="240" w:lineRule="auto"/>
        <w:jc w:val="lowKashida"/>
        <w:rPr>
          <w:rFonts w:cs="B Nazanin"/>
          <w:b/>
          <w:bCs/>
          <w:sz w:val="24"/>
          <w:szCs w:val="24"/>
        </w:rPr>
      </w:pPr>
      <w:r>
        <w:rPr>
          <w:rFonts w:cs="B Nazanin" w:hint="cs"/>
          <w:b/>
          <w:bCs/>
          <w:sz w:val="24"/>
          <w:szCs w:val="24"/>
          <w:rtl/>
        </w:rPr>
        <w:t>نقد یک مقاله کمی مستقل                                                                         30%</w:t>
      </w:r>
    </w:p>
    <w:p w:rsidR="0043683C" w:rsidRPr="00841329" w:rsidRDefault="0043683C" w:rsidP="0043683C">
      <w:pPr>
        <w:numPr>
          <w:ilvl w:val="0"/>
          <w:numId w:val="24"/>
        </w:numPr>
        <w:spacing w:after="0" w:line="240" w:lineRule="auto"/>
        <w:jc w:val="lowKashida"/>
        <w:rPr>
          <w:rFonts w:cs="B Nazanin"/>
          <w:b/>
          <w:bCs/>
          <w:sz w:val="24"/>
          <w:szCs w:val="24"/>
          <w:rtl/>
        </w:rPr>
      </w:pPr>
      <w:r>
        <w:rPr>
          <w:rFonts w:cs="B Nazanin" w:hint="cs"/>
          <w:b/>
          <w:bCs/>
          <w:sz w:val="24"/>
          <w:szCs w:val="24"/>
          <w:rtl/>
        </w:rPr>
        <w:t xml:space="preserve">نقد یک پایان نامه کمی                  </w:t>
      </w:r>
      <w:r>
        <w:rPr>
          <w:rFonts w:cs="B Nazanin"/>
          <w:b/>
          <w:bCs/>
          <w:sz w:val="24"/>
          <w:szCs w:val="24"/>
          <w:rtl/>
        </w:rPr>
        <w:tab/>
      </w:r>
      <w:r>
        <w:rPr>
          <w:rFonts w:cs="B Nazanin"/>
          <w:b/>
          <w:bCs/>
          <w:sz w:val="24"/>
          <w:szCs w:val="24"/>
          <w:rtl/>
        </w:rPr>
        <w:tab/>
      </w:r>
      <w:r>
        <w:rPr>
          <w:rFonts w:cs="B Nazanin" w:hint="cs"/>
          <w:b/>
          <w:bCs/>
          <w:sz w:val="24"/>
          <w:szCs w:val="24"/>
          <w:rtl/>
        </w:rPr>
        <w:tab/>
        <w:t xml:space="preserve">                              30</w:t>
      </w:r>
      <w:r w:rsidRPr="00841329">
        <w:rPr>
          <w:rFonts w:cs="B Nazanin" w:hint="cs"/>
          <w:b/>
          <w:bCs/>
          <w:sz w:val="24"/>
          <w:szCs w:val="24"/>
          <w:rtl/>
        </w:rPr>
        <w:t>%</w:t>
      </w:r>
    </w:p>
    <w:p w:rsidR="005977C8" w:rsidRDefault="005977C8" w:rsidP="0043683C">
      <w:pPr>
        <w:numPr>
          <w:ilvl w:val="0"/>
          <w:numId w:val="24"/>
        </w:numPr>
        <w:spacing w:after="0" w:line="240" w:lineRule="auto"/>
        <w:jc w:val="lowKashida"/>
        <w:rPr>
          <w:rFonts w:cs="B Nazanin"/>
          <w:b/>
          <w:bCs/>
          <w:sz w:val="24"/>
          <w:szCs w:val="24"/>
        </w:rPr>
      </w:pPr>
      <w:r w:rsidRPr="001D7836">
        <w:rPr>
          <w:rFonts w:cs="B Nazanin" w:hint="cs"/>
          <w:b/>
          <w:bCs/>
          <w:sz w:val="24"/>
          <w:szCs w:val="24"/>
          <w:rtl/>
        </w:rPr>
        <w:t xml:space="preserve">شرکت فعال در مباحث کلاسی   </w:t>
      </w:r>
      <w:r>
        <w:rPr>
          <w:rFonts w:cs="B Nazanin"/>
          <w:b/>
          <w:bCs/>
          <w:sz w:val="24"/>
          <w:szCs w:val="24"/>
          <w:rtl/>
        </w:rPr>
        <w:tab/>
      </w:r>
      <w:r w:rsidRPr="001D7836">
        <w:rPr>
          <w:rFonts w:cs="B Nazanin" w:hint="cs"/>
          <w:b/>
          <w:bCs/>
          <w:sz w:val="24"/>
          <w:szCs w:val="24"/>
          <w:rtl/>
        </w:rPr>
        <w:t xml:space="preserve">   </w:t>
      </w:r>
      <w:r w:rsidRPr="001D7836">
        <w:rPr>
          <w:rFonts w:cs="B Nazanin" w:hint="cs"/>
          <w:b/>
          <w:bCs/>
          <w:sz w:val="24"/>
          <w:szCs w:val="24"/>
          <w:rtl/>
        </w:rPr>
        <w:tab/>
      </w:r>
      <w:r w:rsidRPr="001D7836">
        <w:rPr>
          <w:rFonts w:cs="B Nazanin" w:hint="cs"/>
          <w:b/>
          <w:bCs/>
          <w:sz w:val="24"/>
          <w:szCs w:val="24"/>
          <w:rtl/>
        </w:rPr>
        <w:tab/>
      </w:r>
      <w:r w:rsidR="0043683C">
        <w:rPr>
          <w:rFonts w:cs="B Nazanin" w:hint="cs"/>
          <w:b/>
          <w:bCs/>
          <w:sz w:val="24"/>
          <w:szCs w:val="24"/>
          <w:rtl/>
        </w:rPr>
        <w:t xml:space="preserve">                                </w:t>
      </w:r>
      <w:r w:rsidR="00DD35B0">
        <w:rPr>
          <w:rFonts w:cs="B Nazanin" w:hint="cs"/>
          <w:b/>
          <w:bCs/>
          <w:sz w:val="24"/>
          <w:szCs w:val="24"/>
          <w:rtl/>
        </w:rPr>
        <w:t>5</w:t>
      </w:r>
      <w:r>
        <w:rPr>
          <w:rFonts w:cs="B Nazanin" w:hint="cs"/>
          <w:b/>
          <w:bCs/>
          <w:sz w:val="24"/>
          <w:szCs w:val="24"/>
          <w:rtl/>
        </w:rPr>
        <w:t>%</w:t>
      </w:r>
    </w:p>
    <w:p w:rsidR="005977C8" w:rsidRDefault="005977C8" w:rsidP="0043683C">
      <w:pPr>
        <w:numPr>
          <w:ilvl w:val="0"/>
          <w:numId w:val="24"/>
        </w:numPr>
        <w:spacing w:after="0" w:line="240" w:lineRule="auto"/>
        <w:jc w:val="lowKashida"/>
        <w:rPr>
          <w:rFonts w:cs="B Nazanin"/>
          <w:b/>
          <w:bCs/>
          <w:sz w:val="24"/>
          <w:szCs w:val="24"/>
        </w:rPr>
      </w:pPr>
      <w:r>
        <w:rPr>
          <w:rFonts w:cs="B Nazanin" w:hint="cs"/>
          <w:b/>
          <w:bCs/>
          <w:sz w:val="24"/>
          <w:szCs w:val="24"/>
          <w:rtl/>
        </w:rPr>
        <w:t>ازمون پایان ترم</w:t>
      </w:r>
      <w:r>
        <w:rPr>
          <w:rFonts w:cs="B Nazanin" w:hint="cs"/>
          <w:b/>
          <w:bCs/>
          <w:sz w:val="24"/>
          <w:szCs w:val="24"/>
          <w:rtl/>
        </w:rPr>
        <w:tab/>
      </w:r>
      <w:r w:rsidR="0043683C">
        <w:rPr>
          <w:rFonts w:cs="B Nazanin" w:hint="cs"/>
          <w:b/>
          <w:bCs/>
          <w:sz w:val="24"/>
          <w:szCs w:val="24"/>
          <w:rtl/>
        </w:rPr>
        <w:t xml:space="preserve">( </w:t>
      </w:r>
      <w:r w:rsidR="0043683C" w:rsidRPr="0043683C">
        <w:rPr>
          <w:rFonts w:cs="B Nazanin" w:hint="cs"/>
          <w:b/>
          <w:bCs/>
          <w:sz w:val="20"/>
          <w:szCs w:val="20"/>
          <w:rtl/>
        </w:rPr>
        <w:t>کلا 4 نمره که ده درصد از کل بخش نقد کمی را پوشش می دهد</w:t>
      </w:r>
      <w:r w:rsidR="0043683C">
        <w:rPr>
          <w:rFonts w:cs="B Nazanin" w:hint="cs"/>
          <w:b/>
          <w:bCs/>
          <w:sz w:val="24"/>
          <w:szCs w:val="24"/>
          <w:rtl/>
        </w:rPr>
        <w:t xml:space="preserve">  10</w:t>
      </w:r>
      <w:r>
        <w:rPr>
          <w:rFonts w:cs="B Nazanin" w:hint="cs"/>
          <w:b/>
          <w:bCs/>
          <w:sz w:val="24"/>
          <w:szCs w:val="24"/>
          <w:rtl/>
        </w:rPr>
        <w:t>%</w:t>
      </w:r>
    </w:p>
    <w:p w:rsidR="005977C8" w:rsidRPr="001D7836" w:rsidRDefault="005977C8" w:rsidP="005977C8">
      <w:pPr>
        <w:spacing w:after="0" w:line="240" w:lineRule="auto"/>
        <w:ind w:left="720"/>
        <w:jc w:val="lowKashida"/>
        <w:rPr>
          <w:rFonts w:cs="B Nazanin"/>
          <w:b/>
          <w:bCs/>
          <w:sz w:val="24"/>
          <w:szCs w:val="24"/>
          <w:rtl/>
        </w:rPr>
      </w:pPr>
    </w:p>
    <w:p w:rsidR="00207287" w:rsidRDefault="00207287" w:rsidP="005977C8">
      <w:pPr>
        <w:spacing w:after="0"/>
        <w:jc w:val="both"/>
        <w:rPr>
          <w:rFonts w:ascii="Titr" w:hAnsi="Titr" w:cs="Zar"/>
          <w:b/>
          <w:bCs/>
          <w:color w:val="FF0000"/>
          <w:sz w:val="24"/>
          <w:szCs w:val="24"/>
          <w:rtl/>
        </w:rPr>
      </w:pPr>
    </w:p>
    <w:p w:rsidR="00D61916" w:rsidRPr="00207287" w:rsidRDefault="00D61916" w:rsidP="005977C8">
      <w:pPr>
        <w:spacing w:after="0"/>
        <w:jc w:val="both"/>
        <w:rPr>
          <w:rFonts w:ascii="Titr" w:hAnsi="Titr" w:cs="Zar"/>
          <w:b/>
          <w:bCs/>
          <w:sz w:val="24"/>
          <w:szCs w:val="24"/>
          <w:rtl/>
        </w:rPr>
      </w:pPr>
      <w:r w:rsidRPr="00207287">
        <w:rPr>
          <w:rFonts w:ascii="Titr" w:hAnsi="Titr" w:cs="Zar"/>
          <w:b/>
          <w:bCs/>
          <w:sz w:val="24"/>
          <w:szCs w:val="24"/>
          <w:rtl/>
        </w:rPr>
        <w:t>منابع</w:t>
      </w:r>
      <w:r w:rsidRPr="00207287">
        <w:rPr>
          <w:rFonts w:ascii="Titr" w:hAnsi="Titr" w:cs="Zar" w:hint="cs"/>
          <w:b/>
          <w:bCs/>
          <w:sz w:val="24"/>
          <w:szCs w:val="24"/>
          <w:rtl/>
        </w:rPr>
        <w:t xml:space="preserve"> معرفی شده از سوی شورای عالی علوم پزشکی وزارت بهداشت برای این درس</w:t>
      </w:r>
      <w:r w:rsidRPr="00207287">
        <w:rPr>
          <w:rFonts w:ascii="Titr" w:hAnsi="Titr" w:cs="Zar"/>
          <w:b/>
          <w:bCs/>
          <w:sz w:val="24"/>
          <w:szCs w:val="24"/>
          <w:rtl/>
        </w:rPr>
        <w:t>:</w:t>
      </w:r>
    </w:p>
    <w:p w:rsidR="00207287" w:rsidRDefault="00207287" w:rsidP="005977C8">
      <w:pPr>
        <w:spacing w:after="0"/>
        <w:jc w:val="both"/>
        <w:rPr>
          <w:rFonts w:ascii="Titr" w:hAnsi="Titr" w:cs="Zar"/>
          <w:b/>
          <w:bCs/>
          <w:color w:val="FF0000"/>
          <w:sz w:val="24"/>
          <w:szCs w:val="24"/>
          <w:rtl/>
        </w:rPr>
      </w:pPr>
    </w:p>
    <w:p w:rsidR="00207287" w:rsidRDefault="00207287" w:rsidP="00207287">
      <w:pPr>
        <w:bidi w:val="0"/>
        <w:jc w:val="both"/>
        <w:rPr>
          <w:rFonts w:cs="B Titr"/>
          <w:b/>
          <w:bCs/>
          <w:sz w:val="24"/>
          <w:szCs w:val="24"/>
          <w:u w:val="single"/>
          <w:rtl/>
        </w:rPr>
      </w:pPr>
      <w:r>
        <w:rPr>
          <w:rFonts w:cs="B Nazanin"/>
          <w:snapToGrid w:val="0"/>
          <w:sz w:val="24"/>
          <w:szCs w:val="24"/>
        </w:rPr>
        <w:t>-</w:t>
      </w:r>
      <w:r w:rsidRPr="0007527E">
        <w:rPr>
          <w:rFonts w:cs="B Nazanin"/>
          <w:snapToGrid w:val="0"/>
          <w:sz w:val="24"/>
          <w:szCs w:val="24"/>
        </w:rPr>
        <w:t>Burns, L. and Grove, S. K., (</w:t>
      </w:r>
      <w:r>
        <w:rPr>
          <w:rFonts w:cs="B Nazanin"/>
          <w:snapToGrid w:val="0"/>
          <w:sz w:val="24"/>
          <w:szCs w:val="24"/>
        </w:rPr>
        <w:t>last edition</w:t>
      </w:r>
      <w:r w:rsidRPr="0007527E">
        <w:rPr>
          <w:rFonts w:cs="B Nazanin"/>
          <w:snapToGrid w:val="0"/>
          <w:sz w:val="24"/>
          <w:szCs w:val="24"/>
        </w:rPr>
        <w:t xml:space="preserve">) </w:t>
      </w:r>
      <w:r w:rsidRPr="0007527E">
        <w:rPr>
          <w:rFonts w:cs="B Nazanin"/>
          <w:b/>
          <w:bCs/>
          <w:i/>
          <w:iCs/>
          <w:snapToGrid w:val="0"/>
          <w:sz w:val="24"/>
          <w:szCs w:val="24"/>
        </w:rPr>
        <w:t>Understanding nursing research</w:t>
      </w:r>
      <w:r w:rsidRPr="0007527E">
        <w:rPr>
          <w:rFonts w:cs="B Nazanin"/>
          <w:snapToGrid w:val="0"/>
          <w:sz w:val="24"/>
          <w:szCs w:val="24"/>
        </w:rPr>
        <w:t>, Philadelphia: W. B. Saunders, Co.</w:t>
      </w:r>
    </w:p>
    <w:p w:rsidR="00207287" w:rsidRDefault="00207287" w:rsidP="00207287">
      <w:pPr>
        <w:bidi w:val="0"/>
        <w:jc w:val="both"/>
        <w:rPr>
          <w:rFonts w:cs="B Titr"/>
          <w:b/>
          <w:bCs/>
          <w:sz w:val="24"/>
          <w:szCs w:val="24"/>
          <w:u w:val="single"/>
          <w:rtl/>
        </w:rPr>
      </w:pPr>
      <w:r>
        <w:rPr>
          <w:rFonts w:cs="B Nazanin"/>
          <w:snapToGrid w:val="0"/>
          <w:sz w:val="24"/>
          <w:szCs w:val="24"/>
        </w:rPr>
        <w:t>-</w:t>
      </w:r>
      <w:proofErr w:type="spellStart"/>
      <w:r>
        <w:rPr>
          <w:rFonts w:cs="B Nazanin"/>
          <w:snapToGrid w:val="0"/>
          <w:sz w:val="24"/>
          <w:szCs w:val="24"/>
        </w:rPr>
        <w:t>Straubert</w:t>
      </w:r>
      <w:proofErr w:type="spellEnd"/>
      <w:r>
        <w:rPr>
          <w:rFonts w:cs="B Nazanin"/>
          <w:snapToGrid w:val="0"/>
          <w:sz w:val="24"/>
          <w:szCs w:val="24"/>
        </w:rPr>
        <w:t xml:space="preserve">, </w:t>
      </w:r>
      <w:r w:rsidRPr="008C7928">
        <w:rPr>
          <w:rFonts w:cs="B Nazanin"/>
          <w:snapToGrid w:val="0"/>
          <w:sz w:val="24"/>
          <w:szCs w:val="24"/>
        </w:rPr>
        <w:t>H. and Carpenter, D., (</w:t>
      </w:r>
      <w:r>
        <w:rPr>
          <w:rFonts w:cs="B Nazanin"/>
          <w:snapToGrid w:val="0"/>
          <w:sz w:val="24"/>
          <w:szCs w:val="24"/>
        </w:rPr>
        <w:t>last edition</w:t>
      </w:r>
      <w:r w:rsidRPr="008C7928">
        <w:rPr>
          <w:rFonts w:cs="B Nazanin"/>
          <w:snapToGrid w:val="0"/>
          <w:sz w:val="24"/>
          <w:szCs w:val="24"/>
        </w:rPr>
        <w:t xml:space="preserve">) </w:t>
      </w:r>
      <w:r w:rsidRPr="008C7928">
        <w:rPr>
          <w:rFonts w:cs="B Nazanin"/>
          <w:b/>
          <w:bCs/>
          <w:i/>
          <w:iCs/>
          <w:snapToGrid w:val="0"/>
          <w:sz w:val="24"/>
          <w:szCs w:val="24"/>
        </w:rPr>
        <w:t xml:space="preserve">Qualitative research in nursing: Advancing the humanistic imperative.  </w:t>
      </w:r>
      <w:r w:rsidRPr="008C7928">
        <w:rPr>
          <w:rFonts w:cs="B Nazanin"/>
          <w:snapToGrid w:val="0"/>
          <w:sz w:val="24"/>
          <w:szCs w:val="24"/>
        </w:rPr>
        <w:t>Philadelphia: Lippincott, Co</w:t>
      </w:r>
    </w:p>
    <w:p w:rsidR="00207287" w:rsidRDefault="00207287" w:rsidP="0043683C">
      <w:pPr>
        <w:rPr>
          <w:rFonts w:cs="B Titr"/>
          <w:b/>
          <w:bCs/>
          <w:sz w:val="24"/>
          <w:szCs w:val="24"/>
          <w:u w:val="single"/>
        </w:rPr>
      </w:pPr>
      <w:r w:rsidRPr="008C7928">
        <w:rPr>
          <w:rFonts w:cs="B Nazanin" w:hint="cs"/>
          <w:sz w:val="24"/>
          <w:szCs w:val="24"/>
          <w:rtl/>
        </w:rPr>
        <w:t>کليه مجلات علمی و پژوهشي که مقالات تحقيقا</w:t>
      </w:r>
      <w:r>
        <w:rPr>
          <w:rFonts w:cs="B Nazanin" w:hint="cs"/>
          <w:sz w:val="24"/>
          <w:szCs w:val="24"/>
          <w:rtl/>
        </w:rPr>
        <w:t xml:space="preserve">تي پرستاری </w:t>
      </w:r>
      <w:r w:rsidR="0043683C">
        <w:rPr>
          <w:rFonts w:cs="B Nazanin" w:hint="cs"/>
          <w:sz w:val="24"/>
          <w:szCs w:val="24"/>
          <w:rtl/>
        </w:rPr>
        <w:t>کمی</w:t>
      </w:r>
      <w:r w:rsidRPr="008C7928">
        <w:rPr>
          <w:rFonts w:cs="B Nazanin" w:hint="cs"/>
          <w:sz w:val="24"/>
          <w:szCs w:val="24"/>
          <w:rtl/>
        </w:rPr>
        <w:t xml:space="preserve"> منتشر می</w:t>
      </w:r>
      <w:r>
        <w:rPr>
          <w:rFonts w:cs="B Nazanin"/>
          <w:sz w:val="24"/>
          <w:szCs w:val="24"/>
          <w:rtl/>
        </w:rPr>
        <w:softHyphen/>
      </w:r>
      <w:r w:rsidRPr="008C7928">
        <w:rPr>
          <w:rFonts w:cs="B Nazanin" w:hint="cs"/>
          <w:sz w:val="24"/>
          <w:szCs w:val="24"/>
          <w:rtl/>
        </w:rPr>
        <w:t>كنند.</w:t>
      </w:r>
    </w:p>
    <w:p w:rsidR="00207287" w:rsidRPr="005977C8" w:rsidRDefault="00207287" w:rsidP="005977C8">
      <w:pPr>
        <w:spacing w:after="0"/>
        <w:jc w:val="both"/>
        <w:rPr>
          <w:rFonts w:ascii="Titr" w:hAnsi="Titr" w:cs="Zar"/>
          <w:b/>
          <w:bCs/>
          <w:color w:val="FF0000"/>
          <w:rtl/>
        </w:rPr>
      </w:pPr>
    </w:p>
    <w:p w:rsidR="0039050D" w:rsidRPr="005977C8" w:rsidRDefault="0039050D" w:rsidP="005977C8">
      <w:pPr>
        <w:spacing w:after="0" w:line="192" w:lineRule="auto"/>
        <w:jc w:val="center"/>
        <w:rPr>
          <w:color w:val="FF0000"/>
        </w:rPr>
      </w:pPr>
    </w:p>
    <w:sectPr w:rsidR="0039050D" w:rsidRPr="005977C8" w:rsidSect="00A93A83">
      <w:pgSz w:w="16838" w:h="11906" w:orient="landscape"/>
      <w:pgMar w:top="720" w:right="720" w:bottom="720" w:left="72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F73" w:rsidRDefault="008C7F73" w:rsidP="003334CB">
      <w:pPr>
        <w:spacing w:after="0" w:line="240" w:lineRule="auto"/>
      </w:pPr>
      <w:r>
        <w:separator/>
      </w:r>
    </w:p>
  </w:endnote>
  <w:endnote w:type="continuationSeparator" w:id="0">
    <w:p w:rsidR="008C7F73" w:rsidRDefault="008C7F73" w:rsidP="0033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Mitra">
    <w:altName w:val="Courier New"/>
    <w:panose1 w:val="00000400000000000000"/>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F73" w:rsidRDefault="008C7F73" w:rsidP="003334CB">
      <w:pPr>
        <w:spacing w:after="0" w:line="240" w:lineRule="auto"/>
      </w:pPr>
      <w:r>
        <w:separator/>
      </w:r>
    </w:p>
  </w:footnote>
  <w:footnote w:type="continuationSeparator" w:id="0">
    <w:p w:rsidR="008C7F73" w:rsidRDefault="008C7F73" w:rsidP="003334CB">
      <w:pPr>
        <w:spacing w:after="0" w:line="240" w:lineRule="auto"/>
      </w:pPr>
      <w:r>
        <w:continuationSeparator/>
      </w:r>
    </w:p>
  </w:footnote>
  <w:footnote w:id="1">
    <w:p w:rsidR="0039050D" w:rsidRDefault="0039050D" w:rsidP="00C423CE">
      <w:pPr>
        <w:pStyle w:val="FootnoteText"/>
        <w:bidi/>
        <w:jc w:val="both"/>
      </w:pPr>
      <w:r w:rsidRPr="001A7FC9">
        <w:rPr>
          <w:rStyle w:val="FootnoteReference"/>
          <w:rFonts w:cs="B Mitra"/>
        </w:rPr>
        <w:sym w:font="Symbol" w:char="F02A"/>
      </w:r>
      <w:r w:rsidRPr="001A7FC9">
        <w:rPr>
          <w:rFonts w:cs="B Mitra"/>
          <w:rtl/>
          <w:lang w:bidi="fa-IR"/>
        </w:rPr>
        <w:t xml:space="preserve">روش یاددهی </w:t>
      </w:r>
      <w:r w:rsidRPr="001A7FC9">
        <w:rPr>
          <w:rtl/>
          <w:lang w:bidi="fa-IR"/>
        </w:rPr>
        <w:t>–</w:t>
      </w:r>
      <w:r w:rsidRPr="001A7FC9">
        <w:rPr>
          <w:rFonts w:cs="B Mitra"/>
          <w:rtl/>
          <w:lang w:bidi="fa-IR"/>
        </w:rPr>
        <w:t xml:space="preserve"> یادگیری می</w:t>
      </w:r>
      <w:r w:rsidRPr="001A7FC9">
        <w:rPr>
          <w:rFonts w:cs="B Mitra"/>
          <w:rtl/>
          <w:lang w:bidi="fa-IR"/>
        </w:rPr>
        <w:softHyphen/>
        <w:t>تواند شامل: سخنرانی، مباحثه</w:t>
      </w:r>
      <w:r w:rsidRPr="001A7FC9">
        <w:rPr>
          <w:rFonts w:cs="B Mitra"/>
          <w:rtl/>
          <w:lang w:bidi="fa-IR"/>
        </w:rPr>
        <w:softHyphen/>
        <w:t xml:space="preserve">ای </w:t>
      </w:r>
      <w:r w:rsidRPr="001A7FC9">
        <w:rPr>
          <w:rtl/>
          <w:lang w:bidi="fa-IR"/>
        </w:rPr>
        <w:t>–</w:t>
      </w:r>
      <w:r w:rsidRPr="001A7FC9">
        <w:rPr>
          <w:rFonts w:cs="B Mitra"/>
          <w:rtl/>
          <w:lang w:bidi="fa-IR"/>
        </w:rPr>
        <w:t xml:space="preserve"> گروهی کوچک، نمایشی </w:t>
      </w:r>
      <w:r w:rsidRPr="001A7FC9">
        <w:rPr>
          <w:rtl/>
          <w:lang w:bidi="fa-IR"/>
        </w:rPr>
        <w:t>–</w:t>
      </w:r>
      <w:r w:rsidRPr="001A7FC9">
        <w:rPr>
          <w:rFonts w:cs="B Mitra"/>
          <w:rtl/>
          <w:lang w:bidi="fa-IR"/>
        </w:rPr>
        <w:t xml:space="preserve"> حل مسئله </w:t>
      </w:r>
      <w:r w:rsidRPr="001A7FC9">
        <w:rPr>
          <w:rtl/>
          <w:lang w:bidi="fa-IR"/>
        </w:rPr>
        <w:t>–</w:t>
      </w:r>
      <w:r w:rsidRPr="001A7FC9">
        <w:rPr>
          <w:rFonts w:cs="B Mitra"/>
          <w:rtl/>
          <w:lang w:bidi="fa-IR"/>
        </w:rPr>
        <w:t xml:space="preserve"> پرسش و پاسخ </w:t>
      </w:r>
      <w:r w:rsidRPr="001A7FC9">
        <w:rPr>
          <w:rtl/>
          <w:lang w:bidi="fa-IR"/>
        </w:rPr>
        <w:t>–</w:t>
      </w:r>
      <w:r w:rsidRPr="001A7FC9">
        <w:rPr>
          <w:rFonts w:cs="B Mitra"/>
          <w:rtl/>
          <w:lang w:bidi="fa-IR"/>
        </w:rPr>
        <w:t xml:space="preserve"> گردش علمی، آزمایشی </w:t>
      </w:r>
    </w:p>
  </w:footnote>
  <w:footnote w:id="2">
    <w:p w:rsidR="0039050D" w:rsidRDefault="0039050D" w:rsidP="00C423CE">
      <w:pPr>
        <w:pStyle w:val="FootnoteText"/>
        <w:bidi/>
      </w:pPr>
      <w:r w:rsidRPr="001A7FC9">
        <w:rPr>
          <w:rStyle w:val="FootnoteReference"/>
          <w:rFonts w:cs="B Mitra"/>
        </w:rPr>
        <w:sym w:font="Symbol" w:char="F02A"/>
      </w:r>
      <w:r w:rsidRPr="001A7FC9">
        <w:rPr>
          <w:rStyle w:val="FootnoteReference"/>
          <w:rFonts w:cs="B Mitra"/>
        </w:rPr>
        <w:sym w:font="Symbol" w:char="F02A"/>
      </w:r>
      <w:r w:rsidRPr="001A7FC9">
        <w:rPr>
          <w:rFonts w:cs="B Mitra"/>
          <w:rtl/>
          <w:lang w:bidi="fa-IR"/>
        </w:rPr>
        <w:t>آزمون</w:t>
      </w:r>
      <w:r w:rsidRPr="001A7FC9">
        <w:rPr>
          <w:rFonts w:cs="B Mitra"/>
          <w:rtl/>
          <w:lang w:bidi="fa-IR"/>
        </w:rPr>
        <w:softHyphen/>
        <w:t>ها بر اساس اهداف می</w:t>
      </w:r>
      <w:r w:rsidRPr="001A7FC9">
        <w:rPr>
          <w:rFonts w:cs="B Mitra"/>
          <w:rtl/>
          <w:lang w:bidi="fa-IR"/>
        </w:rPr>
        <w:softHyphen/>
        <w:t>توانند به صورت آزمون ورودی (آگاهی از سطح آمادگی دانشجویان) مرحله</w:t>
      </w:r>
      <w:r w:rsidRPr="001A7FC9">
        <w:rPr>
          <w:rFonts w:cs="B Mitra"/>
          <w:rtl/>
          <w:lang w:bidi="fa-IR"/>
        </w:rPr>
        <w:softHyphen/>
        <w:t>ای یا تکوینی (در فرایند تدریس با هدف شناسایی قوت و ضعف دانشجویان) و آزمون پایا</w:t>
      </w:r>
      <w:r>
        <w:rPr>
          <w:rFonts w:cs="B Mitra"/>
          <w:rtl/>
          <w:lang w:bidi="fa-IR"/>
        </w:rPr>
        <w:t>نی</w:t>
      </w:r>
      <w:r w:rsidRPr="001A7FC9">
        <w:rPr>
          <w:rFonts w:cs="B Mitra"/>
          <w:rtl/>
          <w:lang w:bidi="fa-IR"/>
        </w:rPr>
        <w:t xml:space="preserve"> یا تراکمی (پایان یک دوره یا مقطع آموزشی با هدف قضاوت در مورد تسلط دانشجویان) برگزار گردد.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22B6B"/>
    <w:multiLevelType w:val="hybridMultilevel"/>
    <w:tmpl w:val="B50C3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A7EA4"/>
    <w:multiLevelType w:val="hybridMultilevel"/>
    <w:tmpl w:val="5754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54E79"/>
    <w:multiLevelType w:val="hybridMultilevel"/>
    <w:tmpl w:val="7DDCC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57FE7"/>
    <w:multiLevelType w:val="hybridMultilevel"/>
    <w:tmpl w:val="CAEE7F96"/>
    <w:lvl w:ilvl="0" w:tplc="ABB6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E34B6"/>
    <w:multiLevelType w:val="hybridMultilevel"/>
    <w:tmpl w:val="22C89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E62E4"/>
    <w:multiLevelType w:val="hybridMultilevel"/>
    <w:tmpl w:val="A9DC00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B71B4"/>
    <w:multiLevelType w:val="hybridMultilevel"/>
    <w:tmpl w:val="AF44784C"/>
    <w:lvl w:ilvl="0" w:tplc="2D06B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A8457D"/>
    <w:multiLevelType w:val="hybridMultilevel"/>
    <w:tmpl w:val="A94E9DC8"/>
    <w:lvl w:ilvl="0" w:tplc="D268633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28795A80"/>
    <w:multiLevelType w:val="hybridMultilevel"/>
    <w:tmpl w:val="DAA6B846"/>
    <w:lvl w:ilvl="0" w:tplc="1D44FDB0">
      <w:start w:val="630"/>
      <w:numFmt w:val="bullet"/>
      <w:lvlText w:val="-"/>
      <w:lvlJc w:val="left"/>
      <w:pPr>
        <w:ind w:left="720" w:hanging="360"/>
      </w:pPr>
      <w:rPr>
        <w:rFonts w:asciiTheme="minorHAnsi" w:eastAsiaTheme="minorHAnsi" w:hAnsiTheme="minorHAnsi" w:cs="B Nazani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4045FF"/>
    <w:multiLevelType w:val="hybridMultilevel"/>
    <w:tmpl w:val="31001CD4"/>
    <w:lvl w:ilvl="0" w:tplc="2D06B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4C5796"/>
    <w:multiLevelType w:val="hybridMultilevel"/>
    <w:tmpl w:val="22C89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870346"/>
    <w:multiLevelType w:val="hybridMultilevel"/>
    <w:tmpl w:val="91329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BC7C9E"/>
    <w:multiLevelType w:val="hybridMultilevel"/>
    <w:tmpl w:val="607A9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B95068"/>
    <w:multiLevelType w:val="hybridMultilevel"/>
    <w:tmpl w:val="A94E9DC8"/>
    <w:lvl w:ilvl="0" w:tplc="D268633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404903AE"/>
    <w:multiLevelType w:val="hybridMultilevel"/>
    <w:tmpl w:val="6E6EDC38"/>
    <w:lvl w:ilvl="0" w:tplc="45AA1ECA">
      <w:start w:val="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493869"/>
    <w:multiLevelType w:val="hybridMultilevel"/>
    <w:tmpl w:val="C69035C0"/>
    <w:lvl w:ilvl="0" w:tplc="96F4B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D92F8D"/>
    <w:multiLevelType w:val="hybridMultilevel"/>
    <w:tmpl w:val="8E8E5E64"/>
    <w:lvl w:ilvl="0" w:tplc="3E2453AE">
      <w:start w:val="1"/>
      <w:numFmt w:val="bullet"/>
      <w:lvlText w:val="-"/>
      <w:lvlJc w:val="left"/>
      <w:pPr>
        <w:ind w:left="720" w:hanging="360"/>
      </w:pPr>
      <w:rPr>
        <w:rFonts w:asciiTheme="minorHAnsi" w:eastAsiaTheme="minorHAnsi" w:hAnsiTheme="minorHAnsi" w:cs="Nazani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7D528A"/>
    <w:multiLevelType w:val="hybridMultilevel"/>
    <w:tmpl w:val="A7724102"/>
    <w:lvl w:ilvl="0" w:tplc="2FECD9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DF1713"/>
    <w:multiLevelType w:val="hybridMultilevel"/>
    <w:tmpl w:val="9F586A4C"/>
    <w:lvl w:ilvl="0" w:tplc="D3C6D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343C96"/>
    <w:multiLevelType w:val="hybridMultilevel"/>
    <w:tmpl w:val="22C89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5B6379"/>
    <w:multiLevelType w:val="hybridMultilevel"/>
    <w:tmpl w:val="C8CA9C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EBA549F"/>
    <w:multiLevelType w:val="hybridMultilevel"/>
    <w:tmpl w:val="607A9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245E57"/>
    <w:multiLevelType w:val="hybridMultilevel"/>
    <w:tmpl w:val="B47EFAE6"/>
    <w:lvl w:ilvl="0" w:tplc="6AB0525A">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27401E"/>
    <w:multiLevelType w:val="hybridMultilevel"/>
    <w:tmpl w:val="112868A0"/>
    <w:lvl w:ilvl="0" w:tplc="89E22224">
      <w:start w:val="1"/>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D34405"/>
    <w:multiLevelType w:val="hybridMultilevel"/>
    <w:tmpl w:val="55980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647D00"/>
    <w:multiLevelType w:val="hybridMultilevel"/>
    <w:tmpl w:val="A68CD834"/>
    <w:lvl w:ilvl="0" w:tplc="349217F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551AB8"/>
    <w:multiLevelType w:val="hybridMultilevel"/>
    <w:tmpl w:val="F460A3D6"/>
    <w:lvl w:ilvl="0" w:tplc="745A0A6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612476"/>
    <w:multiLevelType w:val="hybridMultilevel"/>
    <w:tmpl w:val="1CCE7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5174F4A"/>
    <w:multiLevelType w:val="hybridMultilevel"/>
    <w:tmpl w:val="ED10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2F3E7C"/>
    <w:multiLevelType w:val="hybridMultilevel"/>
    <w:tmpl w:val="733C6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907816"/>
    <w:multiLevelType w:val="hybridMultilevel"/>
    <w:tmpl w:val="6046D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21"/>
  </w:num>
  <w:num w:numId="4">
    <w:abstractNumId w:val="9"/>
  </w:num>
  <w:num w:numId="5">
    <w:abstractNumId w:val="6"/>
  </w:num>
  <w:num w:numId="6">
    <w:abstractNumId w:val="7"/>
  </w:num>
  <w:num w:numId="7">
    <w:abstractNumId w:val="14"/>
  </w:num>
  <w:num w:numId="8">
    <w:abstractNumId w:val="11"/>
  </w:num>
  <w:num w:numId="9">
    <w:abstractNumId w:val="27"/>
  </w:num>
  <w:num w:numId="10">
    <w:abstractNumId w:val="20"/>
  </w:num>
  <w:num w:numId="11">
    <w:abstractNumId w:val="2"/>
  </w:num>
  <w:num w:numId="12">
    <w:abstractNumId w:val="1"/>
  </w:num>
  <w:num w:numId="13">
    <w:abstractNumId w:val="30"/>
  </w:num>
  <w:num w:numId="14">
    <w:abstractNumId w:val="24"/>
  </w:num>
  <w:num w:numId="15">
    <w:abstractNumId w:val="0"/>
  </w:num>
  <w:num w:numId="16">
    <w:abstractNumId w:val="28"/>
  </w:num>
  <w:num w:numId="17">
    <w:abstractNumId w:val="3"/>
  </w:num>
  <w:num w:numId="18">
    <w:abstractNumId w:val="12"/>
  </w:num>
  <w:num w:numId="19">
    <w:abstractNumId w:val="25"/>
  </w:num>
  <w:num w:numId="20">
    <w:abstractNumId w:val="18"/>
  </w:num>
  <w:num w:numId="21">
    <w:abstractNumId w:val="15"/>
  </w:num>
  <w:num w:numId="22">
    <w:abstractNumId w:val="23"/>
  </w:num>
  <w:num w:numId="23">
    <w:abstractNumId w:val="16"/>
  </w:num>
  <w:num w:numId="24">
    <w:abstractNumId w:val="29"/>
  </w:num>
  <w:num w:numId="25">
    <w:abstractNumId w:val="26"/>
  </w:num>
  <w:num w:numId="26">
    <w:abstractNumId w:val="22"/>
  </w:num>
  <w:num w:numId="27">
    <w:abstractNumId w:val="8"/>
  </w:num>
  <w:num w:numId="28">
    <w:abstractNumId w:val="5"/>
  </w:num>
  <w:num w:numId="29">
    <w:abstractNumId w:val="4"/>
  </w:num>
  <w:num w:numId="30">
    <w:abstractNumId w:val="1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E3"/>
    <w:rsid w:val="00016C17"/>
    <w:rsid w:val="00032032"/>
    <w:rsid w:val="00035A1F"/>
    <w:rsid w:val="00062943"/>
    <w:rsid w:val="0007147D"/>
    <w:rsid w:val="000732A8"/>
    <w:rsid w:val="000951D1"/>
    <w:rsid w:val="0009624C"/>
    <w:rsid w:val="000F7911"/>
    <w:rsid w:val="00107BED"/>
    <w:rsid w:val="001454B9"/>
    <w:rsid w:val="00152CF5"/>
    <w:rsid w:val="001747D0"/>
    <w:rsid w:val="00180551"/>
    <w:rsid w:val="001C40E3"/>
    <w:rsid w:val="001D1077"/>
    <w:rsid w:val="001F58B0"/>
    <w:rsid w:val="00207287"/>
    <w:rsid w:val="00207827"/>
    <w:rsid w:val="00220B9C"/>
    <w:rsid w:val="002224B6"/>
    <w:rsid w:val="002462A7"/>
    <w:rsid w:val="00254BD1"/>
    <w:rsid w:val="0026685F"/>
    <w:rsid w:val="002900CA"/>
    <w:rsid w:val="002B00D0"/>
    <w:rsid w:val="002E4646"/>
    <w:rsid w:val="002F2916"/>
    <w:rsid w:val="00314A2B"/>
    <w:rsid w:val="00324526"/>
    <w:rsid w:val="0032464F"/>
    <w:rsid w:val="003334CB"/>
    <w:rsid w:val="00354D16"/>
    <w:rsid w:val="0039050D"/>
    <w:rsid w:val="003E28AC"/>
    <w:rsid w:val="003E4E53"/>
    <w:rsid w:val="0043683C"/>
    <w:rsid w:val="0044335F"/>
    <w:rsid w:val="004605D9"/>
    <w:rsid w:val="004906A6"/>
    <w:rsid w:val="004A7896"/>
    <w:rsid w:val="004B037A"/>
    <w:rsid w:val="004B5E40"/>
    <w:rsid w:val="004D44B8"/>
    <w:rsid w:val="004E1237"/>
    <w:rsid w:val="004E3BF9"/>
    <w:rsid w:val="00513845"/>
    <w:rsid w:val="00532B23"/>
    <w:rsid w:val="00553BCF"/>
    <w:rsid w:val="005615C8"/>
    <w:rsid w:val="005977C8"/>
    <w:rsid w:val="005A1013"/>
    <w:rsid w:val="005F489E"/>
    <w:rsid w:val="00630A3D"/>
    <w:rsid w:val="006355B6"/>
    <w:rsid w:val="006454C1"/>
    <w:rsid w:val="00666FFD"/>
    <w:rsid w:val="00673D31"/>
    <w:rsid w:val="0067617D"/>
    <w:rsid w:val="006943F7"/>
    <w:rsid w:val="00694574"/>
    <w:rsid w:val="006B23A9"/>
    <w:rsid w:val="006B2916"/>
    <w:rsid w:val="006F1C6A"/>
    <w:rsid w:val="0073214D"/>
    <w:rsid w:val="00735434"/>
    <w:rsid w:val="00757F56"/>
    <w:rsid w:val="007725D5"/>
    <w:rsid w:val="007737C1"/>
    <w:rsid w:val="00794DB1"/>
    <w:rsid w:val="00795330"/>
    <w:rsid w:val="007B32FD"/>
    <w:rsid w:val="007B79F7"/>
    <w:rsid w:val="007D79ED"/>
    <w:rsid w:val="007E09DA"/>
    <w:rsid w:val="007E14A9"/>
    <w:rsid w:val="007E4A19"/>
    <w:rsid w:val="00802661"/>
    <w:rsid w:val="00824FEC"/>
    <w:rsid w:val="008373A6"/>
    <w:rsid w:val="008510F9"/>
    <w:rsid w:val="00871A12"/>
    <w:rsid w:val="008B1328"/>
    <w:rsid w:val="008C62B2"/>
    <w:rsid w:val="008C7F73"/>
    <w:rsid w:val="008D0250"/>
    <w:rsid w:val="008D56C3"/>
    <w:rsid w:val="008F3090"/>
    <w:rsid w:val="00902A39"/>
    <w:rsid w:val="0094038F"/>
    <w:rsid w:val="00984BC4"/>
    <w:rsid w:val="00990143"/>
    <w:rsid w:val="009C4434"/>
    <w:rsid w:val="00A05064"/>
    <w:rsid w:val="00A30E55"/>
    <w:rsid w:val="00A574D7"/>
    <w:rsid w:val="00A63EDA"/>
    <w:rsid w:val="00A653A1"/>
    <w:rsid w:val="00A77173"/>
    <w:rsid w:val="00A85C70"/>
    <w:rsid w:val="00A93A83"/>
    <w:rsid w:val="00B161AC"/>
    <w:rsid w:val="00B30311"/>
    <w:rsid w:val="00B32E51"/>
    <w:rsid w:val="00B551F2"/>
    <w:rsid w:val="00B80C6F"/>
    <w:rsid w:val="00B87289"/>
    <w:rsid w:val="00B91FE8"/>
    <w:rsid w:val="00B94FC1"/>
    <w:rsid w:val="00BA4458"/>
    <w:rsid w:val="00BC1FC4"/>
    <w:rsid w:val="00BE79AB"/>
    <w:rsid w:val="00C0325B"/>
    <w:rsid w:val="00C10B23"/>
    <w:rsid w:val="00C24EB5"/>
    <w:rsid w:val="00C423CE"/>
    <w:rsid w:val="00C53FCA"/>
    <w:rsid w:val="00C60F2E"/>
    <w:rsid w:val="00C628CF"/>
    <w:rsid w:val="00D06A77"/>
    <w:rsid w:val="00D26BD8"/>
    <w:rsid w:val="00D336AF"/>
    <w:rsid w:val="00D533A6"/>
    <w:rsid w:val="00D6059D"/>
    <w:rsid w:val="00D61916"/>
    <w:rsid w:val="00D86073"/>
    <w:rsid w:val="00D92F5D"/>
    <w:rsid w:val="00DA65CA"/>
    <w:rsid w:val="00DD2F60"/>
    <w:rsid w:val="00DD35B0"/>
    <w:rsid w:val="00DE4C5E"/>
    <w:rsid w:val="00E03397"/>
    <w:rsid w:val="00E11FEF"/>
    <w:rsid w:val="00E14BA8"/>
    <w:rsid w:val="00E73E09"/>
    <w:rsid w:val="00EC45E5"/>
    <w:rsid w:val="00EC739C"/>
    <w:rsid w:val="00F1540F"/>
    <w:rsid w:val="00F51A3B"/>
    <w:rsid w:val="00F812EF"/>
    <w:rsid w:val="00FC19A0"/>
    <w:rsid w:val="00FC7642"/>
    <w:rsid w:val="00FD65EA"/>
    <w:rsid w:val="00FD7436"/>
    <w:rsid w:val="00FE0910"/>
    <w:rsid w:val="00FF55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ADE34-9AD3-4197-B3C6-0DE41C43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BC4"/>
    <w:pPr>
      <w:bidi/>
    </w:pPr>
  </w:style>
  <w:style w:type="paragraph" w:styleId="Heading1">
    <w:name w:val="heading 1"/>
    <w:basedOn w:val="Normal"/>
    <w:next w:val="Normal"/>
    <w:link w:val="Heading1Char"/>
    <w:uiPriority w:val="9"/>
    <w:qFormat/>
    <w:rsid w:val="00254B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4B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4B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4B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0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A65CA"/>
    <w:pPr>
      <w:ind w:left="720"/>
      <w:contextualSpacing/>
    </w:pPr>
  </w:style>
  <w:style w:type="paragraph" w:styleId="FootnoteText">
    <w:name w:val="footnote text"/>
    <w:basedOn w:val="Normal"/>
    <w:link w:val="FootnoteTextChar"/>
    <w:semiHidden/>
    <w:rsid w:val="003334CB"/>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3334CB"/>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3334CB"/>
    <w:rPr>
      <w:rFonts w:cs="Times New Roman"/>
      <w:vertAlign w:val="superscript"/>
    </w:rPr>
  </w:style>
  <w:style w:type="paragraph" w:styleId="NoSpacing">
    <w:name w:val="No Spacing"/>
    <w:uiPriority w:val="1"/>
    <w:qFormat/>
    <w:rsid w:val="00254BD1"/>
    <w:pPr>
      <w:bidi/>
      <w:spacing w:after="0" w:line="240" w:lineRule="auto"/>
    </w:pPr>
  </w:style>
  <w:style w:type="character" w:customStyle="1" w:styleId="Heading1Char">
    <w:name w:val="Heading 1 Char"/>
    <w:basedOn w:val="DefaultParagraphFont"/>
    <w:link w:val="Heading1"/>
    <w:uiPriority w:val="9"/>
    <w:rsid w:val="00254B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4B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4BD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54BD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34DD3-C94E-4169-A938-CE1EF9F8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jabraeli</dc:creator>
  <cp:lastModifiedBy>win</cp:lastModifiedBy>
  <cp:revision>4</cp:revision>
  <dcterms:created xsi:type="dcterms:W3CDTF">2018-06-29T03:25:00Z</dcterms:created>
  <dcterms:modified xsi:type="dcterms:W3CDTF">2018-06-29T04:26:00Z</dcterms:modified>
</cp:coreProperties>
</file>