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EF0C46" w:rsidRDefault="00574F6B" w:rsidP="002519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</w:t>
      </w:r>
      <w:r w:rsidR="00251984" w:rsidRPr="00EF0C46">
        <w:rPr>
          <w:rFonts w:cs="B Nazanin" w:hint="cs"/>
          <w:b/>
          <w:bCs/>
          <w:sz w:val="24"/>
          <w:szCs w:val="24"/>
          <w:rtl/>
          <w:lang w:bidi="fa-IR"/>
        </w:rPr>
        <w:t>تبریز</w:t>
      </w:r>
    </w:p>
    <w:p w:rsidR="00574F6B" w:rsidRPr="00EF0C46" w:rsidRDefault="00574F6B" w:rsidP="00CC3CA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مرکز مطالعات و توسعه آموزش  علوم پزشکی</w:t>
      </w:r>
    </w:p>
    <w:p w:rsidR="00574F6B" w:rsidRPr="00EF0C46" w:rsidRDefault="00251984" w:rsidP="00CC3CA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دانشکده پرستاری و مامایی تبریز</w:t>
      </w:r>
    </w:p>
    <w:p w:rsidR="00574F6B" w:rsidRPr="00EF0C46" w:rsidRDefault="00574F6B" w:rsidP="00CC3CA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طرح دوره (</w:t>
      </w:r>
      <w:r w:rsidRPr="00EF0C46">
        <w:rPr>
          <w:rFonts w:cs="B Nazanin"/>
          <w:b/>
          <w:bCs/>
          <w:sz w:val="24"/>
          <w:szCs w:val="24"/>
          <w:lang w:bidi="fa-IR"/>
        </w:rPr>
        <w:t>course plan</w:t>
      </w: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574F6B" w:rsidRPr="00EF0C46" w:rsidRDefault="00251984" w:rsidP="00657AC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74F6B" w:rsidRPr="00EF0C46">
        <w:rPr>
          <w:rFonts w:cs="B Nazanin" w:hint="cs"/>
          <w:b/>
          <w:bCs/>
          <w:sz w:val="24"/>
          <w:szCs w:val="24"/>
          <w:rtl/>
          <w:lang w:bidi="fa-IR"/>
        </w:rPr>
        <w:t>(برای یک دوره درس کامل،</w:t>
      </w:r>
      <w:r w:rsidR="00657ACB" w:rsidRPr="00EF0C46">
        <w:rPr>
          <w:rFonts w:cs="B Nazanin"/>
          <w:b/>
          <w:bCs/>
          <w:sz w:val="24"/>
          <w:szCs w:val="24"/>
          <w:lang w:bidi="fa-IR"/>
        </w:rPr>
        <w:t>12</w:t>
      </w:r>
      <w:r w:rsidR="00574F6B" w:rsidRPr="00EF0C46">
        <w:rPr>
          <w:rFonts w:cs="B Nazanin" w:hint="cs"/>
          <w:b/>
          <w:bCs/>
          <w:sz w:val="24"/>
          <w:szCs w:val="24"/>
          <w:rtl/>
          <w:lang w:bidi="fa-IR"/>
        </w:rPr>
        <w:t>جلسه</w:t>
      </w:r>
      <w:r w:rsidR="00657ACB" w:rsidRPr="00EF0C46">
        <w:rPr>
          <w:rFonts w:cs="B Nazanin"/>
          <w:b/>
          <w:bCs/>
          <w:sz w:val="24"/>
          <w:szCs w:val="24"/>
          <w:lang w:bidi="fa-IR"/>
        </w:rPr>
        <w:t>2</w:t>
      </w:r>
      <w:r w:rsidR="00574F6B" w:rsidRPr="00EF0C46">
        <w:rPr>
          <w:rFonts w:cs="B Nazanin" w:hint="cs"/>
          <w:b/>
          <w:bCs/>
          <w:sz w:val="24"/>
          <w:szCs w:val="24"/>
          <w:rtl/>
          <w:lang w:bidi="fa-IR"/>
        </w:rPr>
        <w:t xml:space="preserve">ساعتی برای یک درس </w:t>
      </w:r>
      <w:r w:rsidR="00657ACB" w:rsidRPr="00EF0C46">
        <w:rPr>
          <w:rFonts w:cs="B Nazanin"/>
          <w:b/>
          <w:bCs/>
          <w:sz w:val="24"/>
          <w:szCs w:val="24"/>
          <w:lang w:bidi="fa-IR"/>
        </w:rPr>
        <w:t>1.5</w:t>
      </w:r>
      <w:r w:rsidR="00574F6B" w:rsidRPr="00EF0C46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واحدی)</w:t>
      </w:r>
    </w:p>
    <w:p w:rsidR="00574F6B" w:rsidRPr="00EF0C46" w:rsidRDefault="00574F6B" w:rsidP="00657ACB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251984" w:rsidRPr="00EF0C46">
        <w:rPr>
          <w:rFonts w:cs="B Nazanin" w:hint="cs"/>
          <w:sz w:val="24"/>
          <w:szCs w:val="24"/>
          <w:rtl/>
          <w:lang w:bidi="fa-IR"/>
        </w:rPr>
        <w:t>پرستاری و مامایی تبریز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گروه آموزشی: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سلامت جامعه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مقطع و رشته تحصیلی: 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کارشناسی پرستاری</w:t>
      </w:r>
    </w:p>
    <w:p w:rsidR="00574F6B" w:rsidRPr="00EF0C46" w:rsidRDefault="00574F6B" w:rsidP="00657ACB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 xml:space="preserve">نام درس </w:t>
      </w:r>
      <w:r w:rsidR="00657ACB" w:rsidRPr="00EF0C46">
        <w:rPr>
          <w:rFonts w:cs="B Nazanin"/>
          <w:sz w:val="24"/>
          <w:szCs w:val="24"/>
          <w:rtl/>
          <w:lang w:bidi="fa-IR"/>
        </w:rPr>
        <w:t>پرستار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ی</w:t>
      </w:r>
      <w:r w:rsidR="00657ACB" w:rsidRPr="00EF0C46">
        <w:rPr>
          <w:rFonts w:cs="B Nazanin"/>
          <w:sz w:val="24"/>
          <w:szCs w:val="24"/>
          <w:rtl/>
          <w:lang w:bidi="fa-IR"/>
        </w:rPr>
        <w:t xml:space="preserve"> سلامت جامعه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7ACB" w:rsidRPr="00EF0C46">
        <w:rPr>
          <w:rFonts w:cs="B Nazanin"/>
          <w:sz w:val="24"/>
          <w:szCs w:val="24"/>
          <w:lang w:bidi="fa-IR"/>
        </w:rPr>
        <w:t xml:space="preserve">        </w:t>
      </w:r>
      <w:r w:rsidRPr="00EF0C46">
        <w:rPr>
          <w:rFonts w:cs="B Nazanin" w:hint="cs"/>
          <w:sz w:val="24"/>
          <w:szCs w:val="24"/>
          <w:rtl/>
          <w:lang w:bidi="fa-IR"/>
        </w:rPr>
        <w:t>تعداد واحد:</w:t>
      </w:r>
      <w:r w:rsidR="00251984" w:rsidRPr="00EF0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7ACB" w:rsidRPr="00EF0C46">
        <w:rPr>
          <w:rFonts w:cs="B Nazanin"/>
          <w:sz w:val="24"/>
          <w:szCs w:val="24"/>
          <w:lang w:bidi="fa-IR"/>
        </w:rPr>
        <w:t>1.5</w:t>
      </w:r>
      <w:r w:rsidR="00251984" w:rsidRPr="00EF0C46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نوع واحد :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نظری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 پیش نیاز:</w:t>
      </w:r>
      <w:r w:rsidR="00777760">
        <w:rPr>
          <w:rFonts w:cs="B Nazanin"/>
          <w:sz w:val="24"/>
          <w:szCs w:val="24"/>
          <w:lang w:bidi="fa-IR"/>
        </w:rPr>
        <w:t>-</w:t>
      </w:r>
    </w:p>
    <w:p w:rsidR="00574F6B" w:rsidRPr="00EF0C46" w:rsidRDefault="00574F6B" w:rsidP="00574F6B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زمان برگزاری کلاس: روز:........      ساعت:.......             مکان برگزاری: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دانشکده پرستاری تبریز</w:t>
      </w:r>
    </w:p>
    <w:p w:rsidR="00574F6B" w:rsidRPr="00EF0C46" w:rsidRDefault="00251984" w:rsidP="00657ACB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574F6B" w:rsidRPr="00EF0C46">
        <w:rPr>
          <w:rFonts w:cs="B Nazanin" w:hint="cs"/>
          <w:sz w:val="24"/>
          <w:szCs w:val="24"/>
          <w:rtl/>
          <w:lang w:bidi="fa-IR"/>
        </w:rPr>
        <w:t xml:space="preserve">تعداد دانشجویان:             مسئول درس : 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آقای دکترصاحبی حق           مدرسین:</w:t>
      </w:r>
      <w:r w:rsidR="00657ACB" w:rsidRPr="00EF0C46">
        <w:rPr>
          <w:rFonts w:cs="B Nazanin"/>
          <w:sz w:val="24"/>
          <w:szCs w:val="24"/>
          <w:rtl/>
        </w:rPr>
        <w:t xml:space="preserve"> </w:t>
      </w:r>
      <w:r w:rsidR="00657ACB" w:rsidRPr="00EF0C46">
        <w:rPr>
          <w:rFonts w:cs="B Nazanin"/>
          <w:sz w:val="24"/>
          <w:szCs w:val="24"/>
          <w:rtl/>
          <w:lang w:bidi="fa-IR"/>
        </w:rPr>
        <w:t>آقا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ی</w:t>
      </w:r>
      <w:r w:rsidR="00657ACB" w:rsidRPr="00EF0C46">
        <w:rPr>
          <w:rFonts w:cs="B Nazanin"/>
          <w:sz w:val="24"/>
          <w:szCs w:val="24"/>
          <w:rtl/>
          <w:lang w:bidi="fa-IR"/>
        </w:rPr>
        <w:t xml:space="preserve"> دکترصاحب</w:t>
      </w:r>
      <w:r w:rsidR="00657ACB" w:rsidRPr="00EF0C46">
        <w:rPr>
          <w:rFonts w:cs="B Nazanin" w:hint="cs"/>
          <w:sz w:val="24"/>
          <w:szCs w:val="24"/>
          <w:rtl/>
          <w:lang w:bidi="fa-IR"/>
        </w:rPr>
        <w:t>ی</w:t>
      </w:r>
      <w:r w:rsidR="00657ACB" w:rsidRPr="00EF0C46">
        <w:rPr>
          <w:rFonts w:cs="B Nazanin"/>
          <w:sz w:val="24"/>
          <w:szCs w:val="24"/>
          <w:rtl/>
          <w:lang w:bidi="fa-IR"/>
        </w:rPr>
        <w:t xml:space="preserve"> حق           </w:t>
      </w:r>
    </w:p>
    <w:p w:rsidR="006211F8" w:rsidRPr="00EF0C46" w:rsidRDefault="00574F6B" w:rsidP="006211F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هدف کلی: (لطفا شرح دهید)</w:t>
      </w:r>
    </w:p>
    <w:p w:rsidR="00BF22BF" w:rsidRPr="00EF0C46" w:rsidRDefault="00BF22BF" w:rsidP="00BF22B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/>
          <w:b/>
          <w:bCs/>
          <w:sz w:val="24"/>
          <w:szCs w:val="24"/>
          <w:rtl/>
          <w:lang w:bidi="fa-IR"/>
        </w:rPr>
        <w:t>هدف  از  تدريس  اين  درس  انتقال  دانش  و  اطلاعات  لازم  در زمينه سلامت جامعه  و  مباني آن  به  شما دانشجويان  عزيز  است شما  در  طي  اين  درس  با  خدمات  بهداشتي و  نقشهاي  پرستار  بهداشت  جامعه   آشنا شده هم چنين آگاهي هاي لازم را درزمينه نظام هاي ارائه دهنده خدمات بهداشتي در ايران و جهان ، مراقبتهاي بهداشتي اوليه ، الويتهاي بهداشتي در ايران، ايمن سازي و بهداشت مدارس كسب خواهيد كرد ازشما انتظار مي رود در پايان اين درس  قادر باشيد نقش خود را به عنوان پرستار جامعه در بررسي و شناخت و تشخيص مشكلات بهداشتي و برنامه ريزي جهت حل آنها بر اساس مراحل فرايند پرستاري و پرستار</w:t>
      </w: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F0C46">
        <w:rPr>
          <w:rFonts w:cs="B Nazanin"/>
          <w:b/>
          <w:bCs/>
          <w:sz w:val="24"/>
          <w:szCs w:val="24"/>
          <w:rtl/>
          <w:lang w:bidi="fa-IR"/>
        </w:rPr>
        <w:t xml:space="preserve"> مبتن</w:t>
      </w: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F0C46">
        <w:rPr>
          <w:rFonts w:cs="B Nazanin"/>
          <w:b/>
          <w:bCs/>
          <w:sz w:val="24"/>
          <w:szCs w:val="24"/>
          <w:rtl/>
          <w:lang w:bidi="fa-IR"/>
        </w:rPr>
        <w:t xml:space="preserve"> بر شواهد بعهده گيريد.</w:t>
      </w:r>
    </w:p>
    <w:p w:rsidR="00BF22BF" w:rsidRPr="00EF0C46" w:rsidRDefault="00BF22BF" w:rsidP="00BF22B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F22BF" w:rsidRPr="00EF0C46" w:rsidRDefault="00BF22BF" w:rsidP="00BF22B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74F6B" w:rsidRPr="00EF0C46" w:rsidRDefault="00574F6B" w:rsidP="00574F6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اهداف بینابینی: (در واقع همان اهداف کلی طرح درس است)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>آشنايي با دانشجويان و معرفي درس؛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>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خچه</w:t>
      </w:r>
      <w:r w:rsidRPr="00EF0C46">
        <w:rPr>
          <w:rFonts w:cs="B Nazanin"/>
          <w:sz w:val="24"/>
          <w:szCs w:val="24"/>
          <w:rtl/>
          <w:lang w:bidi="fa-IR"/>
        </w:rPr>
        <w:t xml:space="preserve"> پرستار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جامعه: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 xml:space="preserve"> تعريف پرستاري؛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lastRenderedPageBreak/>
        <w:t>تعريف</w:t>
      </w:r>
      <w:r w:rsidRPr="00EF0C46">
        <w:rPr>
          <w:rFonts w:cs="B Nazanin"/>
          <w:sz w:val="24"/>
          <w:szCs w:val="24"/>
          <w:rtl/>
          <w:lang w:bidi="fa-IR"/>
        </w:rPr>
        <w:t xml:space="preserve"> بهداشت.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خچه</w:t>
      </w:r>
      <w:r w:rsidRPr="00EF0C46">
        <w:rPr>
          <w:rFonts w:cs="B Nazanin"/>
          <w:sz w:val="24"/>
          <w:szCs w:val="24"/>
          <w:rtl/>
          <w:lang w:bidi="fa-IR"/>
        </w:rPr>
        <w:t xml:space="preserve"> پرستار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جامعه: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ادامه</w:t>
      </w:r>
      <w:r w:rsidRPr="00EF0C46">
        <w:rPr>
          <w:rFonts w:cs="B Nazanin"/>
          <w:sz w:val="24"/>
          <w:szCs w:val="24"/>
          <w:rtl/>
          <w:lang w:bidi="fa-IR"/>
        </w:rPr>
        <w:t xml:space="preserve"> تعر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ف</w:t>
      </w:r>
      <w:r w:rsidRPr="00EF0C46">
        <w:rPr>
          <w:rFonts w:cs="B Nazanin"/>
          <w:sz w:val="24"/>
          <w:szCs w:val="24"/>
          <w:rtl/>
          <w:lang w:bidi="fa-IR"/>
        </w:rPr>
        <w:t xml:space="preserve"> بهداشت؛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پ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شگ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، انواع و مراحل آن؛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 xml:space="preserve"> تعر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ف</w:t>
      </w:r>
      <w:r w:rsidRPr="00EF0C46">
        <w:rPr>
          <w:rFonts w:cs="B Nazanin"/>
          <w:sz w:val="24"/>
          <w:szCs w:val="24"/>
          <w:rtl/>
          <w:lang w:bidi="fa-IR"/>
        </w:rPr>
        <w:t xml:space="preserve"> جامعه.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خچه</w:t>
      </w:r>
      <w:r w:rsidRPr="00EF0C46">
        <w:rPr>
          <w:rFonts w:cs="B Nazanin"/>
          <w:sz w:val="24"/>
          <w:szCs w:val="24"/>
          <w:rtl/>
          <w:lang w:bidi="fa-IR"/>
        </w:rPr>
        <w:t xml:space="preserve"> پرستار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جامعه:</w:t>
      </w:r>
    </w:p>
    <w:p w:rsidR="00BF22BF" w:rsidRPr="00EF0C46" w:rsidRDefault="00BF22BF" w:rsidP="00FC4DF1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 xml:space="preserve"> </w:t>
      </w:r>
      <w:r w:rsidRPr="00EF0C46">
        <w:rPr>
          <w:rFonts w:cs="B Nazanin" w:hint="eastAsia"/>
          <w:sz w:val="24"/>
          <w:szCs w:val="24"/>
          <w:rtl/>
          <w:lang w:bidi="fa-IR"/>
        </w:rPr>
        <w:t>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خچه</w:t>
      </w:r>
      <w:r w:rsidRPr="00EF0C46">
        <w:rPr>
          <w:rFonts w:cs="B Nazanin"/>
          <w:sz w:val="24"/>
          <w:szCs w:val="24"/>
          <w:rtl/>
          <w:lang w:bidi="fa-IR"/>
        </w:rPr>
        <w:t xml:space="preserve"> و گستره کار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پرستاري سلامت جامعه؛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 xml:space="preserve"> نقش ها و فعال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ت</w:t>
      </w:r>
      <w:r w:rsidRPr="00EF0C46">
        <w:rPr>
          <w:rFonts w:cs="B Nazanin"/>
          <w:sz w:val="24"/>
          <w:szCs w:val="24"/>
          <w:rtl/>
          <w:lang w:bidi="fa-IR"/>
        </w:rPr>
        <w:t xml:space="preserve"> ها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پرستار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جامعه در ت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م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سلامت</w:t>
      </w:r>
      <w:r w:rsidRPr="00EF0C46">
        <w:rPr>
          <w:rFonts w:cs="B Nazanin"/>
          <w:sz w:val="24"/>
          <w:szCs w:val="24"/>
          <w:rtl/>
          <w:lang w:bidi="fa-IR"/>
        </w:rPr>
        <w:t xml:space="preserve"> و ط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ف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و ب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مار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>: مفاهيم سلامتي؛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عوامل</w:t>
      </w:r>
      <w:r w:rsidRPr="00EF0C46">
        <w:rPr>
          <w:rFonts w:cs="B Nazanin"/>
          <w:sz w:val="24"/>
          <w:szCs w:val="24"/>
          <w:rtl/>
          <w:lang w:bidi="fa-IR"/>
        </w:rPr>
        <w:t xml:space="preserve"> تع</w:t>
      </w:r>
      <w:r w:rsidRPr="00EF0C46">
        <w:rPr>
          <w:rFonts w:cs="B Nazanin" w:hint="cs"/>
          <w:sz w:val="24"/>
          <w:szCs w:val="24"/>
          <w:rtl/>
          <w:lang w:bidi="fa-IR"/>
        </w:rPr>
        <w:t>یی</w:t>
      </w:r>
      <w:r w:rsidRPr="00EF0C46">
        <w:rPr>
          <w:rFonts w:cs="B Nazanin" w:hint="eastAsia"/>
          <w:sz w:val="24"/>
          <w:szCs w:val="24"/>
          <w:rtl/>
          <w:lang w:bidi="fa-IR"/>
        </w:rPr>
        <w:t>ن</w:t>
      </w:r>
      <w:r w:rsidRPr="00EF0C46">
        <w:rPr>
          <w:rFonts w:cs="B Nazanin"/>
          <w:sz w:val="24"/>
          <w:szCs w:val="24"/>
          <w:rtl/>
          <w:lang w:bidi="fa-IR"/>
        </w:rPr>
        <w:t xml:space="preserve"> کننده ها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سلامت (ز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ست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،</w:t>
      </w:r>
      <w:r w:rsidRPr="00EF0C46">
        <w:rPr>
          <w:rFonts w:cs="B Nazanin"/>
          <w:sz w:val="24"/>
          <w:szCs w:val="24"/>
          <w:rtl/>
          <w:lang w:bidi="fa-IR"/>
        </w:rPr>
        <w:t xml:space="preserve"> فرهنگ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</w:t>
      </w:r>
      <w:r w:rsidRPr="00EF0C4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F0C46">
        <w:rPr>
          <w:rFonts w:cs="B Nazanin"/>
          <w:sz w:val="24"/>
          <w:szCs w:val="24"/>
          <w:rtl/>
          <w:lang w:bidi="fa-IR"/>
        </w:rPr>
        <w:t xml:space="preserve"> </w:t>
      </w:r>
      <w:r w:rsidRPr="00EF0C46">
        <w:rPr>
          <w:rFonts w:cs="B Nazanin" w:hint="cs"/>
          <w:sz w:val="24"/>
          <w:szCs w:val="24"/>
          <w:rtl/>
          <w:lang w:bidi="fa-IR"/>
        </w:rPr>
        <w:t>اجتماعی</w:t>
      </w:r>
      <w:r w:rsidRPr="00EF0C46">
        <w:rPr>
          <w:rFonts w:cs="B Nazanin"/>
          <w:sz w:val="24"/>
          <w:szCs w:val="24"/>
          <w:rtl/>
          <w:lang w:bidi="fa-IR"/>
        </w:rPr>
        <w:t xml:space="preserve"> و ...)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نظر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ه</w:t>
      </w:r>
      <w:r w:rsidRPr="00EF0C46">
        <w:rPr>
          <w:rFonts w:cs="B Nazanin"/>
          <w:sz w:val="24"/>
          <w:szCs w:val="24"/>
          <w:rtl/>
          <w:lang w:bidi="fa-IR"/>
        </w:rPr>
        <w:t xml:space="preserve"> ها و الگوها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حفظ و ارتقاء سلامت،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نظام</w:t>
      </w:r>
      <w:r w:rsidRPr="00EF0C46">
        <w:rPr>
          <w:rFonts w:cs="B Nazanin"/>
          <w:sz w:val="24"/>
          <w:szCs w:val="24"/>
          <w:rtl/>
          <w:lang w:bidi="fa-IR"/>
        </w:rPr>
        <w:t xml:space="preserve"> ها و سازمان</w:t>
      </w:r>
      <w:r w:rsidRPr="00EF0C46">
        <w:rPr>
          <w:rFonts w:ascii="Cambria" w:hAnsi="Cambria" w:cs="Cambria" w:hint="cs"/>
          <w:sz w:val="24"/>
          <w:szCs w:val="24"/>
          <w:rtl/>
          <w:lang w:bidi="fa-IR"/>
        </w:rPr>
        <w:t>¬</w:t>
      </w:r>
      <w:r w:rsidRPr="00EF0C46">
        <w:rPr>
          <w:rFonts w:cs="B Nazanin" w:hint="cs"/>
          <w:sz w:val="24"/>
          <w:szCs w:val="24"/>
          <w:rtl/>
          <w:lang w:bidi="fa-IR"/>
        </w:rPr>
        <w:t>های</w:t>
      </w:r>
      <w:r w:rsidRPr="00EF0C46">
        <w:rPr>
          <w:rFonts w:cs="B Nazanin"/>
          <w:sz w:val="24"/>
          <w:szCs w:val="24"/>
          <w:rtl/>
          <w:lang w:bidi="fa-IR"/>
        </w:rPr>
        <w:t xml:space="preserve"> ارائه خدمات بهداشتي در كشور جمهوري اسلامي ايران و جهان.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مراقبتها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اوّل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ه،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اهم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ت</w:t>
      </w:r>
      <w:r w:rsidRPr="00EF0C46">
        <w:rPr>
          <w:rFonts w:cs="B Nazanin"/>
          <w:sz w:val="24"/>
          <w:szCs w:val="24"/>
          <w:rtl/>
          <w:lang w:bidi="fa-IR"/>
        </w:rPr>
        <w:t xml:space="preserve"> و نقش پرستار در حفظ و ارتقاء سلامت و رشد کودک،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واكسيناسيون</w:t>
      </w:r>
      <w:r w:rsidRPr="00EF0C46">
        <w:rPr>
          <w:rFonts w:cs="B Nazanin"/>
          <w:sz w:val="24"/>
          <w:szCs w:val="24"/>
          <w:rtl/>
          <w:lang w:bidi="fa-IR"/>
        </w:rPr>
        <w:t xml:space="preserve"> و ايمني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اصول</w:t>
      </w:r>
      <w:r w:rsidRPr="00EF0C46">
        <w:rPr>
          <w:rFonts w:cs="B Nazanin"/>
          <w:sz w:val="24"/>
          <w:szCs w:val="24"/>
          <w:rtl/>
          <w:lang w:bidi="fa-IR"/>
        </w:rPr>
        <w:t xml:space="preserve"> ن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از</w:t>
      </w:r>
      <w:r w:rsidRPr="00EF0C46">
        <w:rPr>
          <w:rFonts w:cs="B Nazanin"/>
          <w:sz w:val="24"/>
          <w:szCs w:val="24"/>
          <w:rtl/>
          <w:lang w:bidi="fa-IR"/>
        </w:rPr>
        <w:t xml:space="preserve"> سنج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جامعه پرستار و اقتصاد سلامت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بهداشت</w:t>
      </w:r>
      <w:r w:rsidRPr="00EF0C46">
        <w:rPr>
          <w:rFonts w:cs="B Nazanin"/>
          <w:sz w:val="24"/>
          <w:szCs w:val="24"/>
          <w:rtl/>
          <w:lang w:bidi="fa-IR"/>
        </w:rPr>
        <w:t xml:space="preserve"> مدارس،</w:t>
      </w:r>
    </w:p>
    <w:p w:rsidR="00BF22BF" w:rsidRPr="00EF0C46" w:rsidRDefault="00BF22BF" w:rsidP="00BF22BF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 w:hint="eastAsia"/>
          <w:sz w:val="24"/>
          <w:szCs w:val="24"/>
          <w:rtl/>
          <w:lang w:bidi="fa-IR"/>
        </w:rPr>
        <w:t>پرستار</w:t>
      </w:r>
      <w:r w:rsidRPr="00EF0C46">
        <w:rPr>
          <w:rFonts w:cs="B Nazanin"/>
          <w:sz w:val="24"/>
          <w:szCs w:val="24"/>
          <w:rtl/>
          <w:lang w:bidi="fa-IR"/>
        </w:rPr>
        <w:t xml:space="preserve"> و گروهها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/>
          <w:sz w:val="24"/>
          <w:szCs w:val="24"/>
          <w:rtl/>
          <w:lang w:bidi="fa-IR"/>
        </w:rPr>
        <w:t xml:space="preserve"> آس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ب</w:t>
      </w:r>
      <w:r w:rsidRPr="00EF0C46">
        <w:rPr>
          <w:rFonts w:cs="B Nazanin"/>
          <w:sz w:val="24"/>
          <w:szCs w:val="24"/>
          <w:rtl/>
          <w:lang w:bidi="fa-IR"/>
        </w:rPr>
        <w:t xml:space="preserve"> پذ</w:t>
      </w:r>
      <w:r w:rsidRPr="00EF0C46">
        <w:rPr>
          <w:rFonts w:cs="B Nazanin" w:hint="cs"/>
          <w:sz w:val="24"/>
          <w:szCs w:val="24"/>
          <w:rtl/>
          <w:lang w:bidi="fa-IR"/>
        </w:rPr>
        <w:t>ی</w:t>
      </w:r>
      <w:r w:rsidRPr="00EF0C46">
        <w:rPr>
          <w:rFonts w:cs="B Nazanin" w:hint="eastAsia"/>
          <w:sz w:val="24"/>
          <w:szCs w:val="24"/>
          <w:rtl/>
          <w:lang w:bidi="fa-IR"/>
        </w:rPr>
        <w:t>ر؛</w:t>
      </w:r>
    </w:p>
    <w:p w:rsidR="00574F6B" w:rsidRPr="00EF0C46" w:rsidRDefault="00BF22BF" w:rsidP="00EF0C46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 xml:space="preserve"> </w:t>
      </w:r>
      <w:r w:rsidRPr="00EF0C46">
        <w:rPr>
          <w:rFonts w:cs="B Nazanin" w:hint="eastAsia"/>
          <w:sz w:val="24"/>
          <w:szCs w:val="24"/>
          <w:rtl/>
          <w:lang w:bidi="fa-IR"/>
        </w:rPr>
        <w:t>مرور</w:t>
      </w:r>
      <w:r w:rsidRPr="00EF0C46">
        <w:rPr>
          <w:rFonts w:cs="B Nazanin"/>
          <w:sz w:val="24"/>
          <w:szCs w:val="24"/>
          <w:rtl/>
          <w:lang w:bidi="fa-IR"/>
        </w:rPr>
        <w:t xml:space="preserve"> مطالب مهم ، ارزشيابي كلاس .</w:t>
      </w:r>
    </w:p>
    <w:p w:rsidR="00574F6B" w:rsidRPr="00EF0C46" w:rsidRDefault="00574F6B" w:rsidP="00574F6B">
      <w:pPr>
        <w:bidi/>
        <w:rPr>
          <w:rFonts w:cs="B Nazanin"/>
          <w:sz w:val="24"/>
          <w:szCs w:val="24"/>
          <w:rtl/>
          <w:lang w:bidi="fa-IR"/>
        </w:rPr>
      </w:pPr>
    </w:p>
    <w:p w:rsidR="00574F6B" w:rsidRPr="00EF0C46" w:rsidRDefault="00574F6B" w:rsidP="00574F6B">
      <w:pPr>
        <w:bidi/>
        <w:rPr>
          <w:rFonts w:cs="B Nazanin"/>
          <w:sz w:val="24"/>
          <w:szCs w:val="24"/>
          <w:rtl/>
          <w:lang w:bidi="fa-IR"/>
        </w:rPr>
      </w:pPr>
    </w:p>
    <w:p w:rsidR="00574F6B" w:rsidRPr="00EF0C46" w:rsidRDefault="00574F6B" w:rsidP="00574F6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شیوه های تدریس</w:t>
      </w:r>
    </w:p>
    <w:p w:rsidR="00574F6B" w:rsidRPr="00EF0C46" w:rsidRDefault="00FC4DF1" w:rsidP="00251984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C0086" wp14:editId="701CFEB3">
                <wp:simplePos x="0" y="0"/>
                <wp:positionH relativeFrom="column">
                  <wp:posOffset>828675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28575" b="2857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3533" id="Rectangle 16" o:spid="_x0000_s1026" style="position:absolute;margin-left:65.25pt;margin-top:4.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" fillcolor="black [3213]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65AB5" wp14:editId="6BD2854E">
                <wp:simplePos x="0" y="0"/>
                <wp:positionH relativeFrom="column">
                  <wp:posOffset>2438400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8CAF" id="Rectangle 11" o:spid="_x0000_s1026" style="position:absolute;margin-left:192pt;margin-top:6.6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CpGFYjeAAAACQEAAA8AAAAAAAAAAAAAAAAAeAQAAGRycy9kb3ducmV2Lnht&#10;bFBLBQYAAAAABAAEAPMAAACDBQAAAAA=&#10;"/>
            </w:pict>
          </mc:Fallback>
        </mc:AlternateContent>
      </w:r>
      <w:r w:rsidR="00251984"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1BB98" wp14:editId="6DF6B7FE">
                <wp:simplePos x="0" y="0"/>
                <wp:positionH relativeFrom="column">
                  <wp:posOffset>5438775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2EB8" id="Rectangle 14" o:spid="_x0000_s1026" style="position:absolute;margin-left:428.25pt;margin-top:3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" fillcolor="black [3213]"/>
            </w:pict>
          </mc:Fallback>
        </mc:AlternateContent>
      </w:r>
      <w:r w:rsidR="00574F6B" w:rsidRPr="00EF0C46">
        <w:rPr>
          <w:rFonts w:cs="B Nazanin" w:hint="cs"/>
          <w:sz w:val="24"/>
          <w:szCs w:val="24"/>
          <w:rtl/>
          <w:lang w:bidi="fa-IR"/>
        </w:rPr>
        <w:t xml:space="preserve">سخنرانی    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574F6B" w:rsidRPr="00EF0C46">
        <w:rPr>
          <w:rFonts w:cs="B Nazanin" w:hint="cs"/>
          <w:sz w:val="24"/>
          <w:szCs w:val="24"/>
          <w:rtl/>
          <w:lang w:bidi="fa-IR"/>
        </w:rPr>
        <w:t xml:space="preserve">  سخنرانی برنامه ریزی شده   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574F6B" w:rsidRPr="00EF0C46">
        <w:rPr>
          <w:rFonts w:cs="B Nazanin" w:hint="cs"/>
          <w:sz w:val="24"/>
          <w:szCs w:val="24"/>
          <w:rtl/>
          <w:lang w:bidi="fa-IR"/>
        </w:rPr>
        <w:t>پرسش و پاسخ</w:t>
      </w:r>
    </w:p>
    <w:p w:rsidR="00574F6B" w:rsidRPr="00EF0C46" w:rsidRDefault="00FC4DF1" w:rsidP="00251984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20AF1" wp14:editId="7D1A9D48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8F1C" id="Rectangle 12" o:spid="_x0000_s1026" style="position:absolute;margin-left:6pt;margin-top:1.1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36E2E" wp14:editId="67C6A69C">
                <wp:simplePos x="0" y="0"/>
                <wp:positionH relativeFrom="column">
                  <wp:posOffset>1933575</wp:posOffset>
                </wp:positionH>
                <wp:positionV relativeFrom="paragraph">
                  <wp:posOffset>61595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FD93" id="Rectangle 15" o:spid="_x0000_s1026" style="position:absolute;margin-left:152.25pt;margin-top:4.8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NsA1fneAAAACAEAAA8AAAAAAAAAAAAAAAAAeAQAAGRycy9kb3ducmV2Lnht&#10;bFBLBQYAAAAABAAEAPMAAACDBQAAAAA=&#10;"/>
            </w:pict>
          </mc:Fallback>
        </mc:AlternateContent>
      </w:r>
      <w:r w:rsidR="00251984"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71120</wp:posOffset>
                </wp:positionV>
                <wp:extent cx="104775" cy="104775"/>
                <wp:effectExtent l="0" t="0" r="28575" b="2857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F524" id="Rectangle 10" o:spid="_x0000_s1026" style="position:absolute;margin-left:408.7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" fillcolor="black [3213]"/>
            </w:pict>
          </mc:Fallback>
        </mc:AlternateContent>
      </w:r>
      <w:r w:rsidR="00574F6B" w:rsidRPr="00EF0C46">
        <w:rPr>
          <w:rFonts w:cs="B Nazanin" w:hint="cs"/>
          <w:sz w:val="24"/>
          <w:szCs w:val="24"/>
          <w:rtl/>
          <w:lang w:bidi="fa-IR"/>
        </w:rPr>
        <w:t>بح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>ث</w:t>
      </w:r>
      <w:r w:rsidR="00574F6B" w:rsidRPr="00EF0C46">
        <w:rPr>
          <w:rFonts w:cs="B Nazanin" w:hint="cs"/>
          <w:sz w:val="24"/>
          <w:szCs w:val="24"/>
          <w:rtl/>
          <w:lang w:bidi="fa-IR"/>
        </w:rPr>
        <w:t xml:space="preserve"> گروهی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574F6B" w:rsidRPr="00EF0C46">
        <w:rPr>
          <w:rFonts w:cs="B Nazanin" w:hint="cs"/>
          <w:sz w:val="24"/>
          <w:szCs w:val="24"/>
          <w:rtl/>
          <w:lang w:bidi="fa-IR"/>
        </w:rPr>
        <w:t>یادگیری مبتنی بر حل مساله(</w:t>
      </w:r>
      <w:r w:rsidR="00CC3CAF" w:rsidRPr="00EF0C46">
        <w:rPr>
          <w:rFonts w:cs="B Nazanin"/>
          <w:sz w:val="24"/>
          <w:szCs w:val="24"/>
          <w:lang w:bidi="fa-IR"/>
        </w:rPr>
        <w:t>PBL</w:t>
      </w:r>
      <w:r w:rsidR="00574F6B" w:rsidRPr="00EF0C46">
        <w:rPr>
          <w:rFonts w:cs="B Nazanin" w:hint="cs"/>
          <w:sz w:val="24"/>
          <w:szCs w:val="24"/>
          <w:rtl/>
          <w:lang w:bidi="fa-IR"/>
        </w:rPr>
        <w:t>)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51984" w:rsidRPr="00EF0C46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یادگیری مبتنی بر تیم (</w:t>
      </w:r>
      <w:r w:rsidR="00CC3CAF" w:rsidRPr="00EF0C46">
        <w:rPr>
          <w:rFonts w:cs="B Nazanin"/>
          <w:sz w:val="24"/>
          <w:szCs w:val="24"/>
          <w:lang w:bidi="fa-IR"/>
        </w:rPr>
        <w:t>TBL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>)</w:t>
      </w:r>
    </w:p>
    <w:p w:rsidR="006211F8" w:rsidRPr="00EF0C46" w:rsidRDefault="006211F8" w:rsidP="006211F8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سایر وارد(لطفا نام ببرید)..........................</w:t>
      </w:r>
    </w:p>
    <w:p w:rsidR="00CC3CAF" w:rsidRPr="00EF0C46" w:rsidRDefault="00CC3CAF" w:rsidP="00CC3C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وظایف و تکالیف دانشجو(لطفا شرح دهید)</w:t>
      </w:r>
      <w:bookmarkStart w:id="0" w:name="_GoBack"/>
      <w:bookmarkEnd w:id="0"/>
    </w:p>
    <w:p w:rsidR="002D6F6E" w:rsidRPr="00EF0C46" w:rsidRDefault="002D6F6E" w:rsidP="002D6F6E">
      <w:pPr>
        <w:jc w:val="right"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sz w:val="24"/>
          <w:szCs w:val="24"/>
          <w:rtl/>
          <w:lang w:bidi="fa-IR"/>
        </w:rPr>
        <w:t>حضور به موقع در كلاس،</w:t>
      </w:r>
    </w:p>
    <w:p w:rsidR="00BF22BF" w:rsidRPr="00EF0C46" w:rsidRDefault="002D6F6E" w:rsidP="002D6F6E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ﺷﺮﮐﺖﻓﻌﺎ</w:t>
      </w:r>
      <w:r w:rsidRPr="00EF0C46">
        <w:rPr>
          <w:rFonts w:cs="B Nazanin" w:hint="eastAsia"/>
          <w:sz w:val="24"/>
          <w:szCs w:val="24"/>
          <w:rtl/>
          <w:lang w:bidi="fa-IR"/>
        </w:rPr>
        <w:t>ل</w:t>
      </w:r>
      <w:r w:rsidRPr="00EF0C46">
        <w:rPr>
          <w:rFonts w:cs="B Nazanin"/>
          <w:sz w:val="24"/>
          <w:szCs w:val="24"/>
          <w:rtl/>
          <w:lang w:bidi="fa-IR"/>
        </w:rPr>
        <w:t xml:space="preserve"> در </w:t>
      </w:r>
      <w:r w:rsidRPr="00EF0C46">
        <w:rPr>
          <w:rFonts w:cs="B Nazanin" w:hint="cs"/>
          <w:sz w:val="24"/>
          <w:szCs w:val="24"/>
          <w:rtl/>
          <w:lang w:bidi="fa-IR"/>
        </w:rPr>
        <w:t>ﮐﻼ</w:t>
      </w:r>
      <w:r w:rsidRPr="00EF0C46">
        <w:rPr>
          <w:rFonts w:cs="B Nazanin" w:hint="eastAsia"/>
          <w:sz w:val="24"/>
          <w:szCs w:val="24"/>
          <w:rtl/>
          <w:lang w:bidi="fa-IR"/>
        </w:rPr>
        <w:t>س</w:t>
      </w:r>
      <w:r w:rsidRPr="00EF0C46">
        <w:rPr>
          <w:rFonts w:cs="B Nazanin"/>
          <w:sz w:val="24"/>
          <w:szCs w:val="24"/>
          <w:rtl/>
          <w:lang w:bidi="fa-IR"/>
        </w:rPr>
        <w:t xml:space="preserve"> و </w:t>
      </w:r>
      <w:r w:rsidRPr="00EF0C46">
        <w:rPr>
          <w:rFonts w:cs="B Nazanin" w:hint="cs"/>
          <w:sz w:val="24"/>
          <w:szCs w:val="24"/>
          <w:rtl/>
          <w:lang w:bidi="fa-IR"/>
        </w:rPr>
        <w:t>ﻣﺸﺎ</w:t>
      </w:r>
      <w:r w:rsidRPr="00EF0C46">
        <w:rPr>
          <w:rFonts w:cs="B Nazanin" w:hint="eastAsia"/>
          <w:sz w:val="24"/>
          <w:szCs w:val="24"/>
          <w:rtl/>
          <w:lang w:bidi="fa-IR"/>
        </w:rPr>
        <w:t>ر</w:t>
      </w:r>
      <w:r w:rsidRPr="00EF0C46">
        <w:rPr>
          <w:rFonts w:cs="B Nazanin" w:hint="cs"/>
          <w:sz w:val="24"/>
          <w:szCs w:val="24"/>
          <w:rtl/>
          <w:lang w:bidi="fa-IR"/>
        </w:rPr>
        <w:t>ﮐﺖ</w:t>
      </w:r>
      <w:r w:rsidRPr="00EF0C46">
        <w:rPr>
          <w:rFonts w:cs="B Nazanin"/>
          <w:sz w:val="24"/>
          <w:szCs w:val="24"/>
          <w:rtl/>
          <w:lang w:bidi="fa-IR"/>
        </w:rPr>
        <w:t xml:space="preserve"> در </w:t>
      </w:r>
      <w:r w:rsidRPr="00EF0C46">
        <w:rPr>
          <w:rFonts w:cs="B Nazanin" w:hint="cs"/>
          <w:sz w:val="24"/>
          <w:szCs w:val="24"/>
          <w:rtl/>
          <w:lang w:bidi="fa-IR"/>
        </w:rPr>
        <w:t>ﺑﺤﺚ</w:t>
      </w:r>
    </w:p>
    <w:p w:rsidR="00CC3CAF" w:rsidRPr="00EF0C46" w:rsidRDefault="00CC3CAF" w:rsidP="00CC3C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وسایل کمک آموزشی:</w:t>
      </w:r>
    </w:p>
    <w:p w:rsidR="00CC3CAF" w:rsidRPr="00EF0C46" w:rsidRDefault="00251984" w:rsidP="00251984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0" t="0" r="28575" b="2857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78898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" fillcolor="black [3213]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</wp:posOffset>
                </wp:positionV>
                <wp:extent cx="104775" cy="104775"/>
                <wp:effectExtent l="0" t="0" r="28575" b="2857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0814" id="Rectangle 17" o:spid="_x0000_s1026" style="position:absolute;margin-left:421.5pt;margin-top:3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" fillcolor="black [3213]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وایت برد 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تخته و گچ          پروژکتور اسلاید</w:t>
      </w:r>
    </w:p>
    <w:p w:rsidR="00CC3CAF" w:rsidRPr="00EF0C46" w:rsidRDefault="00CC3CAF" w:rsidP="00CC3CAF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سایر موارد(لطفا نام ببرید)..........................</w:t>
      </w:r>
    </w:p>
    <w:p w:rsidR="00CC3CAF" w:rsidRPr="00EF0C46" w:rsidRDefault="00CC3CAF" w:rsidP="00CC3C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نحوه ارزشیابی و درصد نمره : (از نمره کل)</w:t>
      </w:r>
    </w:p>
    <w:p w:rsidR="00CC3CAF" w:rsidRPr="00EF0C46" w:rsidRDefault="00251984" w:rsidP="00CC3CAF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391160</wp:posOffset>
                </wp:positionV>
                <wp:extent cx="104775" cy="104775"/>
                <wp:effectExtent l="9525" t="10795" r="9525" b="82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C304" id="Rectangle 20" o:spid="_x0000_s1026" style="position:absolute;margin-left:473.25pt;margin-top:30.8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k+HAIAADw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C4D6" id="Rectangle 4" o:spid="_x0000_s1026" style="position:absolute;margin-left:312.75pt;margin-top:4.5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EF0C46">
        <w:rPr>
          <w:rFonts w:cs="B Nazanin" w:hint="cs"/>
          <w:sz w:val="24"/>
          <w:szCs w:val="24"/>
          <w:rtl/>
          <w:lang w:bidi="fa-IR"/>
        </w:rPr>
        <w:t>آزمون میان ترم .........درصد نمره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    آزمون پایان ترم 70 درصد نمره</w:t>
      </w:r>
    </w:p>
    <w:p w:rsidR="00CC3CAF" w:rsidRPr="00EF0C46" w:rsidRDefault="00251984" w:rsidP="006211F8">
      <w:pPr>
        <w:bidi/>
        <w:rPr>
          <w:rFonts w:cs="B Nazanin"/>
          <w:sz w:val="24"/>
          <w:szCs w:val="24"/>
          <w:lang w:bidi="fa-IR"/>
        </w:rPr>
      </w:pPr>
      <w:r w:rsidRPr="00EF0C4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54610</wp:posOffset>
                </wp:positionV>
                <wp:extent cx="104775" cy="104775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4F3F9" id="Rectangle 5" o:spid="_x0000_s1026" style="position:absolute;margin-left:312.75pt;margin-top:4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Tu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5xZ0VOL&#10;PpNowrZGsXm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"/>
            </w:pict>
          </mc:Fallback>
        </mc:AlternateConten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انجام تکالیف 20 درصد نمره   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>شرکت فعال در کلاس 10 درصد  نمره</w:t>
      </w:r>
    </w:p>
    <w:p w:rsidR="00CC3CAF" w:rsidRPr="00EF0C46" w:rsidRDefault="00CC3CAF" w:rsidP="002D6F6E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سایر موارد (لطفا نام ببرید).</w:t>
      </w:r>
    </w:p>
    <w:p w:rsidR="002D6F6E" w:rsidRPr="00EF0C46" w:rsidRDefault="002D6F6E" w:rsidP="002D6F6E">
      <w:pPr>
        <w:numPr>
          <w:ilvl w:val="0"/>
          <w:numId w:val="2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شرکت در تمرین های طول دوره + یا - نمره؛</w:t>
      </w:r>
    </w:p>
    <w:p w:rsidR="002D6F6E" w:rsidRPr="00EF0C46" w:rsidRDefault="002D6F6E" w:rsidP="002D6F6E">
      <w:pPr>
        <w:numPr>
          <w:ilvl w:val="0"/>
          <w:numId w:val="2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امتحان پایان ترم : 20 نمره؛</w:t>
      </w:r>
    </w:p>
    <w:p w:rsidR="002D6F6E" w:rsidRPr="00EF0C46" w:rsidRDefault="002D6F6E" w:rsidP="002D6F6E">
      <w:pPr>
        <w:numPr>
          <w:ilvl w:val="0"/>
          <w:numId w:val="2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حضور فیزیکی فعال و بدون تاخیر و غیبت در طول ترم 1 نمره.</w:t>
      </w:r>
    </w:p>
    <w:p w:rsidR="002D6F6E" w:rsidRPr="00EF0C46" w:rsidRDefault="002D6F6E" w:rsidP="002D6F6E">
      <w:pPr>
        <w:bidi/>
        <w:rPr>
          <w:rFonts w:cs="B Nazanin"/>
          <w:sz w:val="24"/>
          <w:szCs w:val="24"/>
          <w:lang w:bidi="fa-IR"/>
        </w:rPr>
      </w:pPr>
    </w:p>
    <w:p w:rsidR="00CC3CAF" w:rsidRPr="00EF0C46" w:rsidRDefault="00CC3CAF" w:rsidP="00CC3CA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CC3CAF" w:rsidRPr="00EF0C46" w:rsidRDefault="00CC3CAF" w:rsidP="00CC3CA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 xml:space="preserve">نوع آزمون </w:t>
      </w:r>
    </w:p>
    <w:p w:rsidR="00CC3CAF" w:rsidRPr="00EF0C46" w:rsidRDefault="00251984" w:rsidP="00251984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04775" cy="104775"/>
                <wp:effectExtent l="0" t="0" r="28575" b="285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1799E" id="Rectangle 21" o:spid="_x0000_s1026" style="position:absolute;margin-left:426pt;margin-top: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" fillcolor="black [3213]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136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 w:rsidRPr="00EF0C46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8FC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 w:rsidRPr="00EF0C4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F30E" id="Rectangle 7" o:spid="_x0000_s1026" style="position:absolute;margin-left:237pt;margin-top:4.2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" fillcolor="black [3213]"/>
            </w:pict>
          </mc:Fallback>
        </mc:AlternateConten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تشریحی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0C46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پاسخ کوتاه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چند گزینه ای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جور کردنی   </w:t>
      </w:r>
      <w:r w:rsidR="006211F8" w:rsidRPr="00EF0C46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 xml:space="preserve">  صحیح </w:t>
      </w:r>
      <w:r w:rsidR="00CC3CAF" w:rsidRPr="00EF0C4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CC3CAF" w:rsidRPr="00EF0C46">
        <w:rPr>
          <w:rFonts w:cs="B Nazanin" w:hint="cs"/>
          <w:sz w:val="24"/>
          <w:szCs w:val="24"/>
          <w:rtl/>
          <w:lang w:bidi="fa-IR"/>
        </w:rPr>
        <w:t>غلط</w:t>
      </w:r>
    </w:p>
    <w:p w:rsidR="00CC3CAF" w:rsidRPr="00EF0C46" w:rsidRDefault="00CC3CAF" w:rsidP="00CC3CAF">
      <w:pPr>
        <w:bidi/>
        <w:rPr>
          <w:rFonts w:cs="B Nazanin"/>
          <w:sz w:val="24"/>
          <w:szCs w:val="24"/>
          <w:rtl/>
          <w:lang w:bidi="fa-IR"/>
        </w:rPr>
      </w:pPr>
      <w:r w:rsidRPr="00EF0C46">
        <w:rPr>
          <w:rFonts w:cs="B Nazanin" w:hint="cs"/>
          <w:sz w:val="24"/>
          <w:szCs w:val="24"/>
          <w:rtl/>
          <w:lang w:bidi="fa-IR"/>
        </w:rPr>
        <w:t>سایر وارد(لطفا نام ببرید)..........................</w:t>
      </w:r>
    </w:p>
    <w:p w:rsidR="00251984" w:rsidRPr="00EF0C46" w:rsidRDefault="00251984" w:rsidP="00251984">
      <w:pPr>
        <w:bidi/>
        <w:rPr>
          <w:rFonts w:cs="B Nazanin"/>
          <w:sz w:val="24"/>
          <w:szCs w:val="24"/>
          <w:rtl/>
          <w:lang w:bidi="fa-IR"/>
        </w:rPr>
      </w:pPr>
    </w:p>
    <w:p w:rsidR="00251984" w:rsidRPr="00EF0C46" w:rsidRDefault="00251984" w:rsidP="00251984">
      <w:pPr>
        <w:bidi/>
        <w:rPr>
          <w:rFonts w:cs="B Nazanin"/>
          <w:sz w:val="24"/>
          <w:szCs w:val="24"/>
          <w:rtl/>
          <w:lang w:bidi="fa-IR"/>
        </w:rPr>
      </w:pPr>
    </w:p>
    <w:p w:rsidR="00251984" w:rsidRPr="00EF0C46" w:rsidRDefault="00251984" w:rsidP="002519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F0C46">
        <w:rPr>
          <w:rFonts w:cs="B Nazanin" w:hint="cs"/>
          <w:b/>
          <w:bCs/>
          <w:sz w:val="24"/>
          <w:szCs w:val="24"/>
          <w:rtl/>
          <w:lang w:bidi="fa-IR"/>
        </w:rPr>
        <w:t>فهرست منابع:</w:t>
      </w:r>
    </w:p>
    <w:p w:rsidR="002D6F6E" w:rsidRPr="00EF0C46" w:rsidRDefault="002D6F6E" w:rsidP="002D6F6E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  <w:r w:rsidRPr="00EF0C46">
        <w:rPr>
          <w:rFonts w:ascii="Titr" w:eastAsia="Times New Roman" w:hAnsi="Titr" w:cs="B Nazanin"/>
          <w:b/>
          <w:bCs/>
          <w:sz w:val="24"/>
          <w:szCs w:val="24"/>
          <w:rtl/>
        </w:rPr>
        <w:t>منابع</w:t>
      </w:r>
      <w:r w:rsidRPr="00EF0C46">
        <w:rPr>
          <w:rFonts w:ascii="Titr" w:eastAsia="Times New Roman" w:hAnsi="Titr" w:cs="B Nazanin" w:hint="cs"/>
          <w:b/>
          <w:bCs/>
          <w:sz w:val="24"/>
          <w:szCs w:val="24"/>
          <w:rtl/>
        </w:rPr>
        <w:t xml:space="preserve"> معرفی شده از سوی شورای عالی علوم پزشکی وزارت بهداشت</w:t>
      </w:r>
      <w:r w:rsidRPr="00EF0C46">
        <w:rPr>
          <w:rFonts w:ascii="Titr" w:eastAsia="Times New Roman" w:hAnsi="Titr" w:cs="B Nazanin"/>
          <w:b/>
          <w:bCs/>
          <w:sz w:val="24"/>
          <w:szCs w:val="24"/>
          <w:rtl/>
        </w:rPr>
        <w:t>:</w:t>
      </w:r>
    </w:p>
    <w:p w:rsidR="002D6F6E" w:rsidRPr="00EF0C46" w:rsidRDefault="002D6F6E" w:rsidP="002D6F6E">
      <w:pPr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Stanhope, Marcia &amp; Janette 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Lancaster .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PUBLIC HEALTH NURSING: Population – centered health care in the 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community .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Washingtone</w:t>
      </w:r>
      <w:proofErr w:type="spell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: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Mosby company , 2008.</w:t>
      </w:r>
    </w:p>
    <w:p w:rsidR="002D6F6E" w:rsidRPr="00EF0C46" w:rsidRDefault="002D6F6E" w:rsidP="002D6F6E">
      <w:pPr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Elizabeth T. Anderson, Judith M. McFarlane. Community 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As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Client: Application of the Nursing Process. Last Edition</w:t>
      </w:r>
    </w:p>
    <w:p w:rsidR="002D6F6E" w:rsidRPr="00EF0C46" w:rsidRDefault="002D6F6E" w:rsidP="002D6F6E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  <w:r w:rsidRPr="00EF0C46">
        <w:rPr>
          <w:rFonts w:ascii="Titr" w:eastAsia="Times New Roman" w:hAnsi="Titr" w:cs="B Nazanin"/>
          <w:b/>
          <w:bCs/>
          <w:sz w:val="24"/>
          <w:szCs w:val="24"/>
          <w:rtl/>
        </w:rPr>
        <w:t>سايرمنابع :</w:t>
      </w:r>
    </w:p>
    <w:p w:rsidR="002D6F6E" w:rsidRPr="00EF0C46" w:rsidRDefault="002D6F6E" w:rsidP="002D6F6E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  <w:r w:rsidRPr="00EF0C46">
        <w:rPr>
          <w:rFonts w:ascii="Titr" w:eastAsia="Times New Roman" w:hAnsi="Titr" w:cs="B Nazanin" w:hint="cs"/>
          <w:b/>
          <w:bCs/>
          <w:sz w:val="24"/>
          <w:szCs w:val="24"/>
          <w:rtl/>
        </w:rPr>
        <w:t>کتابهای جدید: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ایلدرآبادی، اسحاق. </w:t>
      </w:r>
      <w:r w:rsidRPr="00EF0C46">
        <w:rPr>
          <w:rFonts w:ascii="Arial" w:eastAsia="Times New Roman" w:hAnsi="Arial" w:cs="B Nazanin"/>
          <w:sz w:val="24"/>
          <w:szCs w:val="24"/>
          <w:rtl/>
        </w:rPr>
        <w:t>درسنامه پرستاری بهداشت جامعه 1و2و3</w:t>
      </w:r>
      <w:r w:rsidRPr="00EF0C4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. انتشارات جامعه نگر، 1395.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حسینی، وحیده. پرستاری سلامت جامعه. انتشارات جامعه نگر، 1395.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حسینی، میمنت  و معصومه اسدی و زهرا حسینی. پرستاری سلامت جامعه. تهران: انتشارات اندیشه رفیع، 1394.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سهیل اشرفی، فرخ و مریم جدید میلانی و احمدعلی اسدی نوقابی. پرستاری بهداشت جامعه 1و2و 3. تهران: انتشارات اندیشه رفیع، 1393.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صحبایی، فائزه و مریم امجدی. </w:t>
      </w:r>
      <w:r w:rsidRPr="00EF0C46">
        <w:rPr>
          <w:rFonts w:ascii="Arial" w:eastAsia="Times New Roman" w:hAnsi="Arial" w:cs="B Nazanin"/>
          <w:sz w:val="24"/>
          <w:szCs w:val="24"/>
          <w:rtl/>
        </w:rPr>
        <w:t>پرستاری سلامت جامعه / فرد و خانواده / محیط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. تهران: انتشارات حیدری، 1395.</w:t>
      </w:r>
    </w:p>
    <w:p w:rsidR="002D6F6E" w:rsidRPr="00EF0C46" w:rsidRDefault="002D6F6E" w:rsidP="002D6F6E">
      <w:pPr>
        <w:bidi/>
        <w:spacing w:after="0" w:line="240" w:lineRule="auto"/>
        <w:ind w:left="720"/>
        <w:contextualSpacing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</w:p>
    <w:p w:rsidR="002D6F6E" w:rsidRPr="00EF0C46" w:rsidRDefault="002D6F6E" w:rsidP="002D6F6E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</w:p>
    <w:p w:rsidR="002D6F6E" w:rsidRPr="00EF0C46" w:rsidRDefault="002D6F6E" w:rsidP="002D6F6E">
      <w:pPr>
        <w:bidi/>
        <w:spacing w:after="0" w:line="240" w:lineRule="auto"/>
        <w:jc w:val="lowKashida"/>
        <w:rPr>
          <w:rFonts w:ascii="Titr" w:eastAsia="Times New Roman" w:hAnsi="Titr" w:cs="B Nazanin"/>
          <w:b/>
          <w:bCs/>
          <w:sz w:val="24"/>
          <w:szCs w:val="24"/>
          <w:rtl/>
        </w:rPr>
      </w:pPr>
      <w:r w:rsidRPr="00EF0C46">
        <w:rPr>
          <w:rFonts w:ascii="Titr" w:eastAsia="Times New Roman" w:hAnsi="Titr" w:cs="B Nazanin" w:hint="cs"/>
          <w:b/>
          <w:bCs/>
          <w:sz w:val="24"/>
          <w:szCs w:val="24"/>
          <w:rtl/>
        </w:rPr>
        <w:t>کتابهای قدیمی: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آقاملایی ، تیمور. اصول و کلیات خدمات بهداشتی. تهران : انتشارات اندیشه رفیع، 1384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بهنودی ، زهرا . مبانی بهداشت جامعه 1و2و3. تهران : نشر بشری، 1388.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بي آزارشيرازي ، عبدالكريم . رساله نوين فقهي پزشكي ، بهداشت . تهران : دفتر نشر فرهنگ اسلامي ، 1372.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>بوالهري،جعفر. بهداشت روان . تهران: نشر و تبليغ بشري ،1370.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پارك ، جي اي  و  ك پارك . درسنامه پزشكي پيشگيري و اجتماعي .. 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تهران: انتشارات سماط</w:t>
      </w: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، 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1390</w:t>
      </w:r>
      <w:r w:rsidRPr="00EF0C46">
        <w:rPr>
          <w:rFonts w:ascii="Arial" w:eastAsia="Times New Roman" w:hAnsi="Arial" w:cs="B Nazanin"/>
          <w:sz w:val="24"/>
          <w:szCs w:val="24"/>
          <w:rtl/>
        </w:rPr>
        <w:t>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تاونسن </w:t>
      </w:r>
      <w:r w:rsidRPr="00EF0C46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جان. کلیدهای طلایی آموزش. تهران : انتشارات جیحون، 1383.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چاندران ، ل . راما و ت . دارمالينگام . آموزش بهداشت . ترجمه  فروغ شفيعي و اذن اله گشب . تهران : انتشارات دانشگاه تهران ، 1371.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حاتمی حسین و همکاران . کتاب جامع بهداشت عمومی. سه جلدی . تهران : انتشارات ارجمند، 1387.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Titr" w:eastAsia="Times New Roman" w:hAnsi="Titr" w:cs="B Nazanin"/>
          <w:sz w:val="24"/>
          <w:szCs w:val="24"/>
          <w:rtl/>
        </w:rPr>
      </w:pPr>
      <w:r w:rsidRPr="00EF0C46">
        <w:rPr>
          <w:rFonts w:ascii="Titr" w:eastAsia="Times New Roman" w:hAnsi="Titr" w:cs="B Nazanin" w:hint="cs"/>
          <w:sz w:val="24"/>
          <w:szCs w:val="24"/>
          <w:rtl/>
        </w:rPr>
        <w:t>حسینی وحیده و نسرین جعفری ورجوشانی ، پرستاری بهداشت جامعه 1 . تهران : نشرجامعه نگر ، 1387.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دل پيشه ، اسماعيل و پريوش حلم سرشت .  بهداشت مدارس . تهران : انتشارات چهر ، 1377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دل پيشه ، اسماعيل و پريوش حلم سرشت .  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پرستاری یهداشت جامعه 1</w:t>
      </w: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. تهران : انتشارات چهر ، 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1376</w:t>
      </w: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سازمان بهداشت جهاني . آموزش براي بهداشت ، دستورالعمل آموزش بهداشت در مراقبتهاي بهداشتي اوليه. ترجمه سعيدپارسي نيا و سيمين حكمت .  تهران : انتشارات چهر ، 1371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lastRenderedPageBreak/>
        <w:t xml:space="preserve"> سازمان بهداشت جهاني . آموزش جامعه گرا براي كاركنان بهداشت ، ترجمه محب آهكي و حسين شجاعي تهراني . گيلان : انتشارات دانشگاه علوم پزشكي و خدمات بهداشتي - درماني گيلان ، 1370.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  <w:rtl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سازمان بهداشت جهاني - يونيسف . حقايقي براي زندگي . تهران : انتشارات تربيت ، 1370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سازمان بهداشت جهاني و يونيسف و يونسكو و سازمان علمي فرهنگي كشورهاي اسلامي . راهنماي معلم ، برنامه آموزش بهداشت مدارس ابتدايي با گرايش به جنبه هاي عملي آن  . ترجمه لطف اله ضيائـي  . تهران : انتشارات  وزرات بهداشت ، درمان و آموزش پزشكي 1373.   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سازمان بهداشت جهاني و يونيسف و يونسكو و سازمان علمي فرهنگي كشورهاي اسلامي . كتاب منبع معلم ، برنامه آموزش بهداشت مدارس ابتدايي با گرايش به جنبه هاي عملي آن ، غذا و تغذيه . ترجمه سوسن سعدونديان  . تهران : انتشارات  وزرات بهداشت ، درمان و آموزش پزشكي 1372.   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سازمان بهداشت جهاني و يونيسف و يونسكو و سازمان علمي فرهنگي كشورهاي اسلامي . كتاب منبع معلم ، برنامه آموزش بهداشت مدارس ابتدايي با گرايش به جنبه هاي عملي آن  ، بهداشت فردي . ترجمه فريده جبروتي . تهران : انتشارات  وزرات بهداشت ، درمان و آموزش پزشكي 1374.   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سازمان بهداشت جهاني و يونيسف و يونسكو و سازمان علمي فرهنگي كشورهاي اسلامي . كتاب منبع  معلم ، برنامه آموزش بهداشت مدارس ابتدايي با گرايش به جنبه هاي عملي آن ، بهداشت جامعه . ترجمه ثريا نيكنام  . تهران : انتشارات  وزرات بهداشت ، درمان و آموزش پزشكي 1374.   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سازمان بهداشت جهاني و يونيسف و يونسكو و سازمان علمي فرهنگي كشورهاي اسلامي . كتاب منبع  معلم ، برنامه آموزش بهداشت مدارس ابتدايي با گرايش به جنبه هاي عملي آن ، اطلاعات بهداشتي  . ترجمه گيتي افروز هدايتي . تهران : انتشارات  وزرات بهداشت ، درمان و آموزش پزشكي 1374. 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>سازمان بهداشت جهاني - يونيسف . حقايقي براي زندگي . تهران : انتشارات تربيت ، 1370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صادقي حسن آبادي ، علي . كليات بهداشت عمومي . شيراز : دانشگاه شيراز ، 1375. 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عبدلي يزدي، نوشين. پرستاري بهداشت جامعه 1 . تهران: موسسه سبحان،‌ 1383.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غفراني پور ، فضل الله . بهداشت عمومي براي پرستاران ، پرستاري بهداشت جامعه ، پيشگيري و كنترل بيماريهاي واگيردار. زير نظر دكترحسن افتخاراردبيلي . تهران : انتشارات بشري ، 1369.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  <w:rtl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كونز ، كيت و سيلويا تيلفورد و يون كلي روبينسون . آموزش بهداشت ، كارآيي و تاثيرآن . ترجمه فرشته فرزيان پور. تهران : انتشارات بشري ، 1371.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طب اجتماعي اطفال1، سمينار دانشگاه علوم پزشكي زاهدان 1369. تهران : انتشارات  معاونت بهداشتي وزارت بهداشت ، سال ().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  <w:rtl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گويا،‌ محمد مهدي و همكاران. برنامه و راهنماي ايمن سازي: مصوب كميته كشوري ايمن سازي. ويرايش ششم. تهران :‌ انتشارات مركز مديريت بيماريهاي وزارت بهداشت ، درمان و آموزش پزشكي، 1388.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گري - جان آرمسترانگ ، ميوز فولر گادفري . مباني پزشكي پيشگيري . ترجمه علي صارمي و اكبر خمسه. تهران : جهاد دانشگاهي، 1366.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EF0C46">
        <w:rPr>
          <w:rFonts w:ascii="Times New Roman" w:eastAsia="Times New Roman" w:hAnsi="Times New Roman" w:cs="B Nazanin"/>
          <w:sz w:val="24"/>
          <w:szCs w:val="24"/>
          <w:rtl/>
        </w:rPr>
        <w:t>لوگان ، باربارا ؛ پرستاري بهداشت جامعه (خانواده محور )؛ ترجمه اعضاي هيئت علمي   و آموزشي دانشكده پرستاري و مامائـي دانشگاه علوم پزشكي ايران ؛ تهران : انتشارات معاونت پژوهشي دانشگاه علوم پزشكي ايران ، 1372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مجموعه مقالات كارگاه بررسي نقش و جايگاه پرستار بهداشت  در شبكه هاي بهداشتي - درماني كشور . زنجان :  11 الي 13 مرداد 1368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lastRenderedPageBreak/>
        <w:t>مجموعه مقالات سازمانهاي يونيسف و بهداشت جهاني . كودك سالم  - آينده مطمئـن .ترجمه محمدباقرفتاحي و حبيب آقا بخشي . تهران : انتشارات دفتر آموزش بهداشت ، 1364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مجموعه مقالات بسيج سلامتي كودكان . تهران : انتشارات دفتر آموزش بهداشت ،  1367 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مجموعه مقالات كنفرانسهاي علمي . تهران : معاونت پرورشي ، اداره كل تغذيه و هماهنكّي بهداشت مدارس،( ).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محسني ، منوچهر . جامعه شناسي پزشكي و بهداشت . چاپ سوم . تهران : انتشارات طهوري 1368.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محمدي </w:t>
      </w:r>
      <w:r w:rsidRPr="00EF0C46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رخشنده. پرستاري بهداشت جامعه. تهران : انتشارات ني، 1379.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مك موري ، آني . پرستاري بهداشت جامعه ، مراقبتهاي اوليه بهداشتي در محل . ترجمه آمنه انوشه و همكاران . تهران : انتشارات ارجمند ، 137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>5.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مولوي ، محمد علي  و گيتي ثمر . بهداشت همگاني . جلد 1و2. تهران : انتشارات مشكات ، 1372.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ميرحسيني </w:t>
      </w:r>
      <w:r w:rsidRPr="00EF0C46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غلامرضا. اصول خدمات بهداشتي . تهران: انتشارات ژرف، 1373.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>نيلفروشان - محمد علي و .....  . بهداشت براي حوزه هاي علميه. تهران : انتشارات وزارت بهداشت ، 1363.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>ورنر ، ديويد. بهداشت و درمان براي همه . ترجمه سعيد پارسي نيا . تهران : نشرجوان ، 1372.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>ويليامز، گلن . همه براي بهداشت ( يا ) بهداشت براي همه. ترجمه سعاد محفوظ پور و سيدرضاپرپين چي . تهران : انتشارات شهرآب ، 1373.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>هاشمیان ، معصومه. آموزش بهداشت و ارتباطات. تهران : انتشارات اندیشه رفیع، 1386.</w:t>
      </w:r>
    </w:p>
    <w:p w:rsidR="002D6F6E" w:rsidRPr="00EF0C46" w:rsidRDefault="002D6F6E" w:rsidP="002D6F6E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eastAsia="Times New Roman" w:hAnsi="Arial" w:cs="B Nazanin"/>
          <w:sz w:val="24"/>
          <w:szCs w:val="24"/>
        </w:rPr>
      </w:pPr>
      <w:r w:rsidRPr="00EF0C46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EF0C46">
        <w:rPr>
          <w:rFonts w:ascii="Arial" w:eastAsia="Times New Roman" w:hAnsi="Arial" w:cs="B Nazanin"/>
          <w:sz w:val="24"/>
          <w:szCs w:val="24"/>
          <w:rtl/>
        </w:rPr>
        <w:t>هيو هاوز و كريستين اسكاچمر . كودكان براي بهداشت . ترجمه منصور فاتحي . تهران : انتشارات موسسه آموزش كودك به كودك با همكاري يونيسف و وزرات آموزش و پرورش و وزارت بهداشت ، درمان و آموزش پزشكي ، 1373.</w:t>
      </w:r>
    </w:p>
    <w:p w:rsidR="002D6F6E" w:rsidRPr="00EF0C46" w:rsidRDefault="002D6F6E" w:rsidP="002D6F6E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EF0C46">
        <w:rPr>
          <w:rFonts w:ascii="Arial" w:eastAsia="Times New Roman" w:hAnsi="Arial" w:cs="B Nazanin"/>
          <w:sz w:val="24"/>
          <w:szCs w:val="24"/>
          <w:rtl/>
        </w:rPr>
        <w:t xml:space="preserve">  </w:t>
      </w:r>
      <w:r w:rsidRPr="00EF0C46">
        <w:rPr>
          <w:rFonts w:ascii="Times New Roman" w:eastAsia="Times New Roman" w:hAnsi="Times New Roman" w:cs="B Nazanin"/>
          <w:sz w:val="24"/>
          <w:szCs w:val="24"/>
        </w:rPr>
        <w:t>Lundy-K.S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. ,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EF0C46">
        <w:rPr>
          <w:rFonts w:ascii="Times New Roman" w:eastAsia="Times New Roman" w:hAnsi="Times New Roman" w:cs="B Nazanin"/>
          <w:sz w:val="24"/>
          <w:szCs w:val="24"/>
        </w:rPr>
        <w:t>Janes</w:t>
      </w:r>
      <w:proofErr w:type="spellEnd"/>
      <w:r w:rsidRPr="00EF0C46">
        <w:rPr>
          <w:rFonts w:ascii="Times New Roman" w:eastAsia="Times New Roman" w:hAnsi="Times New Roman" w:cs="B Nazanin"/>
          <w:sz w:val="24"/>
          <w:szCs w:val="24"/>
        </w:rPr>
        <w:t>, S. . COMMUNITY HEALTH NURSING: Caring for the public's health. (1</w:t>
      </w:r>
      <w:r w:rsidRPr="00EF0C46">
        <w:rPr>
          <w:rFonts w:ascii="Times New Roman" w:eastAsia="Times New Roman" w:hAnsi="Times New Roman" w:cs="B Nazanin"/>
          <w:sz w:val="24"/>
          <w:szCs w:val="24"/>
          <w:vertAlign w:val="superscript"/>
        </w:rPr>
        <w:t>st</w:t>
      </w:r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edition). Sudbury: Jones and </w:t>
      </w:r>
      <w:proofErr w:type="spellStart"/>
      <w:r w:rsidRPr="00EF0C46">
        <w:rPr>
          <w:rFonts w:ascii="Times New Roman" w:eastAsia="Times New Roman" w:hAnsi="Times New Roman" w:cs="B Nazanin"/>
          <w:sz w:val="24"/>
          <w:szCs w:val="24"/>
        </w:rPr>
        <w:t>Bartlet</w:t>
      </w:r>
      <w:proofErr w:type="spellEnd"/>
      <w:r w:rsidRPr="00EF0C46">
        <w:rPr>
          <w:rFonts w:ascii="Times New Roman" w:eastAsia="Times New Roman" w:hAnsi="Times New Roman" w:cs="B Nazanin"/>
          <w:sz w:val="24"/>
          <w:szCs w:val="24"/>
        </w:rPr>
        <w:t>, 2001.</w:t>
      </w:r>
    </w:p>
    <w:p w:rsidR="002D6F6E" w:rsidRPr="00EF0C46" w:rsidRDefault="002D6F6E" w:rsidP="002D6F6E">
      <w:pPr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EF0C46">
        <w:rPr>
          <w:rFonts w:ascii="Times New Roman" w:eastAsia="Times New Roman" w:hAnsi="Times New Roman" w:cs="B Nazanin"/>
          <w:sz w:val="24"/>
          <w:szCs w:val="24"/>
        </w:rPr>
        <w:t>Nies</w:t>
      </w:r>
      <w:proofErr w:type="spell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M.A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. ,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McEwen M. . COMMUNITY HEALTH NURSING: Promoting the health of populations. (1</w:t>
      </w:r>
      <w:r w:rsidRPr="00EF0C46">
        <w:rPr>
          <w:rFonts w:ascii="Times New Roman" w:eastAsia="Times New Roman" w:hAnsi="Times New Roman" w:cs="B Nazanin"/>
          <w:sz w:val="24"/>
          <w:szCs w:val="24"/>
          <w:vertAlign w:val="superscript"/>
        </w:rPr>
        <w:t>rd</w:t>
      </w:r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edition). Philadelphia: W.B.Saunders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,2001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2D6F6E" w:rsidRPr="00EF0C46" w:rsidRDefault="002D6F6E" w:rsidP="002D6F6E">
      <w:pPr>
        <w:widowControl w:val="0"/>
        <w:numPr>
          <w:ilvl w:val="0"/>
          <w:numId w:val="3"/>
        </w:numPr>
        <w:spacing w:after="0" w:line="240" w:lineRule="atLeast"/>
        <w:ind w:right="186"/>
        <w:rPr>
          <w:rFonts w:ascii="Times New Roman" w:eastAsia="Times New Roman" w:hAnsi="Times New Roman" w:cs="B Nazanin"/>
          <w:sz w:val="24"/>
          <w:szCs w:val="24"/>
        </w:rPr>
      </w:pP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Wright  and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Leahy .  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NURSES  AND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 FAMILIES .  Philadelphia: </w:t>
      </w:r>
      <w:proofErr w:type="spellStart"/>
      <w:r w:rsidRPr="00EF0C46">
        <w:rPr>
          <w:rFonts w:ascii="Times New Roman" w:eastAsia="Times New Roman" w:hAnsi="Times New Roman" w:cs="B Nazanin"/>
          <w:sz w:val="24"/>
          <w:szCs w:val="24"/>
        </w:rPr>
        <w:t>davis</w:t>
      </w:r>
      <w:proofErr w:type="spell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gramStart"/>
      <w:r w:rsidRPr="00EF0C46">
        <w:rPr>
          <w:rFonts w:ascii="Times New Roman" w:eastAsia="Times New Roman" w:hAnsi="Times New Roman" w:cs="B Nazanin"/>
          <w:sz w:val="24"/>
          <w:szCs w:val="24"/>
        </w:rPr>
        <w:t>company ,</w:t>
      </w:r>
      <w:proofErr w:type="gramEnd"/>
      <w:r w:rsidRPr="00EF0C46">
        <w:rPr>
          <w:rFonts w:ascii="Times New Roman" w:eastAsia="Times New Roman" w:hAnsi="Times New Roman" w:cs="B Nazanin"/>
          <w:sz w:val="24"/>
          <w:szCs w:val="24"/>
        </w:rPr>
        <w:t xml:space="preserve"> 1988.</w:t>
      </w:r>
    </w:p>
    <w:p w:rsidR="002D6F6E" w:rsidRPr="00EF0C46" w:rsidRDefault="002D6F6E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r w:rsidRPr="00EF0C46">
        <w:rPr>
          <w:rFonts w:ascii="Arial" w:eastAsia="Times New Roman" w:hAnsi="Arial" w:cs="B Nazanin" w:hint="cs"/>
          <w:b/>
          <w:bCs/>
          <w:sz w:val="24"/>
          <w:szCs w:val="24"/>
          <w:rtl/>
        </w:rPr>
        <w:t>وب سایتهای مفید:</w:t>
      </w:r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6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http://iec.behdasht.gov.ir/</w:t>
        </w:r>
      </w:hyperlink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7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http://www.unicef.org/</w:t>
        </w:r>
      </w:hyperlink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8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http://www.unicef.org/iran/fa/children.html</w:t>
        </w:r>
      </w:hyperlink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9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http://www.who.int/en/</w:t>
        </w:r>
      </w:hyperlink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10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http://ina.ir/</w:t>
        </w:r>
      </w:hyperlink>
    </w:p>
    <w:p w:rsidR="002D6F6E" w:rsidRPr="00EF0C46" w:rsidRDefault="00FC4DF1" w:rsidP="002D6F6E">
      <w:pPr>
        <w:tabs>
          <w:tab w:val="left" w:pos="9450"/>
          <w:tab w:val="right" w:pos="10800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</w:rPr>
      </w:pPr>
      <w:hyperlink r:id="rId11" w:history="1">
        <w:r w:rsidR="002D6F6E" w:rsidRPr="00EF0C46">
          <w:rPr>
            <w:rFonts w:ascii="Arial" w:eastAsia="Times New Roman" w:hAnsi="Arial" w:cs="B Nazanin"/>
            <w:b/>
            <w:bCs/>
            <w:color w:val="0000FF"/>
            <w:sz w:val="24"/>
            <w:szCs w:val="24"/>
            <w:u w:val="single"/>
          </w:rPr>
          <w:t>http://ino.ir/tabid/40/language/fa-IR/Default.aspx</w:t>
        </w:r>
      </w:hyperlink>
    </w:p>
    <w:p w:rsidR="002D6F6E" w:rsidRPr="00EF0C46" w:rsidRDefault="002D6F6E" w:rsidP="002D6F6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2D6F6E" w:rsidRPr="00EF0C46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FFF"/>
    <w:multiLevelType w:val="hybridMultilevel"/>
    <w:tmpl w:val="6EB0DDE2"/>
    <w:lvl w:ilvl="0" w:tplc="D41CF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C73CB"/>
    <w:multiLevelType w:val="hybridMultilevel"/>
    <w:tmpl w:val="02CCB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A245E"/>
    <w:multiLevelType w:val="hybridMultilevel"/>
    <w:tmpl w:val="BEB25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251984"/>
    <w:rsid w:val="002D6F6E"/>
    <w:rsid w:val="00301A0D"/>
    <w:rsid w:val="00324EA3"/>
    <w:rsid w:val="004B05BA"/>
    <w:rsid w:val="00543956"/>
    <w:rsid w:val="00574F6B"/>
    <w:rsid w:val="006211F8"/>
    <w:rsid w:val="00657ACB"/>
    <w:rsid w:val="006712AC"/>
    <w:rsid w:val="00777760"/>
    <w:rsid w:val="007A1C97"/>
    <w:rsid w:val="007F01E9"/>
    <w:rsid w:val="00B25157"/>
    <w:rsid w:val="00BF22BF"/>
    <w:rsid w:val="00CC3CAF"/>
    <w:rsid w:val="00DD7498"/>
    <w:rsid w:val="00EF0C46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iran/fa/childr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nicef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ec.behdasht.gov.ir/" TargetMode="External"/><Relationship Id="rId11" Type="http://schemas.openxmlformats.org/officeDocument/2006/relationships/hyperlink" Target="http://ino.ir/tabid/40/language/fa-IR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a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C3B4-8F06-4557-BA88-5FE7BC19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win8</cp:lastModifiedBy>
  <cp:revision>8</cp:revision>
  <dcterms:created xsi:type="dcterms:W3CDTF">2018-09-10T12:28:00Z</dcterms:created>
  <dcterms:modified xsi:type="dcterms:W3CDTF">2019-01-06T19:14:00Z</dcterms:modified>
</cp:coreProperties>
</file>