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EA" w:rsidRPr="00CF7F52" w:rsidRDefault="00B46C51" w:rsidP="00237909">
      <w:pPr>
        <w:jc w:val="center"/>
        <w:rPr>
          <w:rFonts w:cs="2  Yagut"/>
          <w:b/>
          <w:bCs/>
          <w:sz w:val="24"/>
          <w:szCs w:val="24"/>
          <w:rtl/>
        </w:rPr>
      </w:pPr>
      <w:bookmarkStart w:id="0" w:name="_GoBack"/>
      <w:bookmarkEnd w:id="0"/>
      <w:r w:rsidRPr="00CF7F52">
        <w:rPr>
          <w:rFonts w:cs="2  Yagut" w:hint="cs"/>
          <w:b/>
          <w:bCs/>
          <w:sz w:val="24"/>
          <w:szCs w:val="24"/>
          <w:rtl/>
        </w:rPr>
        <w:t>بنام خدا</w:t>
      </w:r>
    </w:p>
    <w:p w:rsidR="00B46C51" w:rsidRPr="00CF7F52" w:rsidRDefault="00B46C51" w:rsidP="006F2A7A">
      <w:pPr>
        <w:jc w:val="center"/>
        <w:rPr>
          <w:rFonts w:cs="2  Yagut"/>
          <w:b/>
          <w:bCs/>
          <w:sz w:val="24"/>
          <w:szCs w:val="24"/>
          <w:rtl/>
        </w:rPr>
      </w:pPr>
      <w:r w:rsidRPr="00CF7F52">
        <w:rPr>
          <w:rFonts w:cs="2  Yagut" w:hint="cs"/>
          <w:b/>
          <w:bCs/>
          <w:sz w:val="24"/>
          <w:szCs w:val="24"/>
          <w:rtl/>
        </w:rPr>
        <w:t>طرح درس</w:t>
      </w:r>
    </w:p>
    <w:p w:rsidR="00B46C51" w:rsidRPr="006F2A7A" w:rsidRDefault="00B46C51" w:rsidP="008E0B8A">
      <w:pPr>
        <w:rPr>
          <w:rFonts w:cs="2  Yagut"/>
          <w:sz w:val="24"/>
          <w:szCs w:val="24"/>
          <w:rtl/>
        </w:rPr>
      </w:pPr>
      <w:r w:rsidRPr="006F2A7A">
        <w:rPr>
          <w:rFonts w:cs="2  Yagut" w:hint="cs"/>
          <w:sz w:val="24"/>
          <w:szCs w:val="24"/>
          <w:rtl/>
        </w:rPr>
        <w:t>نام و کد درس</w:t>
      </w:r>
      <w:r w:rsidR="006F2A7A">
        <w:rPr>
          <w:rFonts w:cs="2  Yagut" w:hint="cs"/>
          <w:sz w:val="24"/>
          <w:szCs w:val="24"/>
          <w:rtl/>
        </w:rPr>
        <w:t xml:space="preserve">: </w:t>
      </w:r>
      <w:r w:rsidR="00E41CDC">
        <w:rPr>
          <w:rFonts w:cs="2  Yagut" w:hint="cs"/>
          <w:b/>
          <w:bCs/>
          <w:sz w:val="24"/>
          <w:szCs w:val="24"/>
          <w:rtl/>
        </w:rPr>
        <w:t>تئوری</w:t>
      </w:r>
      <w:r w:rsidR="00E41CDC">
        <w:rPr>
          <w:rFonts w:cs="2  Yagut"/>
          <w:b/>
          <w:bCs/>
          <w:sz w:val="24"/>
          <w:szCs w:val="24"/>
          <w:rtl/>
        </w:rPr>
        <w:softHyphen/>
      </w:r>
      <w:r w:rsidR="00E41CDC">
        <w:rPr>
          <w:rFonts w:cs="2  Yagut" w:hint="cs"/>
          <w:b/>
          <w:bCs/>
          <w:sz w:val="24"/>
          <w:szCs w:val="24"/>
          <w:rtl/>
        </w:rPr>
        <w:t xml:space="preserve">ها و مدل های مامایی                                </w:t>
      </w:r>
      <w:r w:rsidRPr="006F2A7A">
        <w:rPr>
          <w:rFonts w:cs="2  Yagut" w:hint="cs"/>
          <w:sz w:val="24"/>
          <w:szCs w:val="24"/>
          <w:rtl/>
        </w:rPr>
        <w:t xml:space="preserve">رشته و مقطع تحصیلی:  </w:t>
      </w:r>
      <w:r w:rsidR="00CF7F52">
        <w:rPr>
          <w:rFonts w:cs="2  Yagut" w:hint="cs"/>
          <w:sz w:val="24"/>
          <w:szCs w:val="24"/>
          <w:rtl/>
        </w:rPr>
        <w:t xml:space="preserve">مامایی-مقطع </w:t>
      </w:r>
      <w:r w:rsidR="008E0B8A">
        <w:rPr>
          <w:rFonts w:cs="2  Yagut" w:hint="cs"/>
          <w:sz w:val="24"/>
          <w:szCs w:val="24"/>
          <w:rtl/>
        </w:rPr>
        <w:t>دکترا</w:t>
      </w:r>
      <w:r w:rsidRPr="006F2A7A">
        <w:rPr>
          <w:rFonts w:cs="2  Yagut" w:hint="cs"/>
          <w:sz w:val="24"/>
          <w:szCs w:val="24"/>
          <w:rtl/>
        </w:rPr>
        <w:t xml:space="preserve">                                   </w:t>
      </w:r>
      <w:r w:rsidR="008E0B8A">
        <w:rPr>
          <w:rFonts w:cs="2  Yagut" w:hint="cs"/>
          <w:sz w:val="24"/>
          <w:szCs w:val="24"/>
          <w:rtl/>
        </w:rPr>
        <w:t xml:space="preserve">                        </w:t>
      </w:r>
      <w:r w:rsidRPr="006F2A7A">
        <w:rPr>
          <w:rFonts w:cs="2  Yagut" w:hint="cs"/>
          <w:sz w:val="24"/>
          <w:szCs w:val="24"/>
          <w:rtl/>
        </w:rPr>
        <w:t xml:space="preserve"> ترم :</w:t>
      </w:r>
      <w:r w:rsidR="00CF7F52">
        <w:rPr>
          <w:rFonts w:cs="2  Yagut" w:hint="cs"/>
          <w:sz w:val="24"/>
          <w:szCs w:val="24"/>
          <w:rtl/>
        </w:rPr>
        <w:t xml:space="preserve"> </w:t>
      </w:r>
      <w:r w:rsidR="00E41CDC">
        <w:rPr>
          <w:rFonts w:cs="2  Yagut" w:hint="cs"/>
          <w:sz w:val="24"/>
          <w:szCs w:val="24"/>
          <w:rtl/>
        </w:rPr>
        <w:t>دوم</w:t>
      </w:r>
    </w:p>
    <w:p w:rsidR="00B46C51" w:rsidRPr="006F2A7A" w:rsidRDefault="00B46C51" w:rsidP="00E41CDC">
      <w:pPr>
        <w:rPr>
          <w:rFonts w:cs="2  Yagut"/>
          <w:sz w:val="24"/>
          <w:szCs w:val="24"/>
          <w:rtl/>
        </w:rPr>
      </w:pPr>
      <w:r w:rsidRPr="006F2A7A">
        <w:rPr>
          <w:rFonts w:cs="2  Yagut" w:hint="cs"/>
          <w:sz w:val="24"/>
          <w:szCs w:val="24"/>
          <w:rtl/>
        </w:rPr>
        <w:t xml:space="preserve">نیمسال اول / دوم :   </w:t>
      </w:r>
      <w:r w:rsidR="00CF7F52">
        <w:rPr>
          <w:rFonts w:cs="2  Yagut" w:hint="cs"/>
          <w:sz w:val="24"/>
          <w:szCs w:val="24"/>
          <w:rtl/>
        </w:rPr>
        <w:t xml:space="preserve">نیمسال </w:t>
      </w:r>
      <w:r w:rsidR="00E41CDC">
        <w:rPr>
          <w:rFonts w:cs="2  Yagut" w:hint="cs"/>
          <w:sz w:val="24"/>
          <w:szCs w:val="24"/>
          <w:rtl/>
        </w:rPr>
        <w:t>دوم</w:t>
      </w:r>
      <w:r w:rsidRPr="006F2A7A">
        <w:rPr>
          <w:rFonts w:cs="2  Yagut" w:hint="cs"/>
          <w:sz w:val="24"/>
          <w:szCs w:val="24"/>
          <w:rtl/>
        </w:rPr>
        <w:t xml:space="preserve">                                                         محل برگزاری:</w:t>
      </w:r>
      <w:r w:rsidR="00CF7F52">
        <w:rPr>
          <w:rFonts w:cs="2  Yagut" w:hint="cs"/>
          <w:sz w:val="24"/>
          <w:szCs w:val="24"/>
          <w:rtl/>
        </w:rPr>
        <w:t xml:space="preserve"> دانشکده پرستاری-مامایی</w:t>
      </w:r>
    </w:p>
    <w:p w:rsidR="00B46C51" w:rsidRDefault="00B46C51" w:rsidP="00E41CDC">
      <w:pPr>
        <w:rPr>
          <w:rFonts w:cs="2  Yagut" w:hint="cs"/>
          <w:sz w:val="24"/>
          <w:szCs w:val="24"/>
          <w:rtl/>
        </w:rPr>
      </w:pPr>
      <w:r w:rsidRPr="006F2A7A">
        <w:rPr>
          <w:rFonts w:cs="2  Yagut" w:hint="cs"/>
          <w:sz w:val="24"/>
          <w:szCs w:val="24"/>
          <w:rtl/>
        </w:rPr>
        <w:t xml:space="preserve">تعداد و نوع واحد( نظری /عملی): </w:t>
      </w:r>
      <w:r w:rsidR="00CF7F52">
        <w:rPr>
          <w:rFonts w:cs="2  Yagut" w:hint="cs"/>
          <w:sz w:val="24"/>
          <w:szCs w:val="24"/>
          <w:rtl/>
        </w:rPr>
        <w:t>1 واحد نظری</w:t>
      </w:r>
      <w:r w:rsidRPr="006F2A7A">
        <w:rPr>
          <w:rFonts w:cs="2  Yagut" w:hint="cs"/>
          <w:sz w:val="24"/>
          <w:szCs w:val="24"/>
          <w:rtl/>
        </w:rPr>
        <w:t xml:space="preserve">                                    </w:t>
      </w:r>
      <w:r w:rsidR="00E41CDC">
        <w:rPr>
          <w:rFonts w:cs="2  Yagut" w:hint="cs"/>
          <w:sz w:val="24"/>
          <w:szCs w:val="24"/>
          <w:rtl/>
        </w:rPr>
        <w:t xml:space="preserve">                </w:t>
      </w:r>
      <w:r w:rsidRPr="006F2A7A">
        <w:rPr>
          <w:rFonts w:cs="2  Yagut" w:hint="cs"/>
          <w:sz w:val="24"/>
          <w:szCs w:val="24"/>
          <w:rtl/>
        </w:rPr>
        <w:t xml:space="preserve">دروس پیش نیاز: </w:t>
      </w:r>
      <w:r w:rsidR="00E41CDC">
        <w:rPr>
          <w:rFonts w:cs="2  Yagut" w:hint="cs"/>
          <w:sz w:val="24"/>
          <w:szCs w:val="24"/>
          <w:rtl/>
        </w:rPr>
        <w:t>ندارد</w:t>
      </w:r>
      <w:r w:rsidRPr="006F2A7A">
        <w:rPr>
          <w:rFonts w:cs="2  Yagut" w:hint="cs"/>
          <w:sz w:val="24"/>
          <w:szCs w:val="24"/>
          <w:rtl/>
        </w:rPr>
        <w:t xml:space="preserve">                                             مدرس:</w:t>
      </w:r>
      <w:r w:rsidR="00CF7F52">
        <w:rPr>
          <w:rFonts w:cs="2  Yagut" w:hint="cs"/>
          <w:sz w:val="24"/>
          <w:szCs w:val="24"/>
          <w:rtl/>
        </w:rPr>
        <w:t xml:space="preserve"> دکتر مژگان میرغفوروند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3780"/>
        <w:gridCol w:w="990"/>
        <w:gridCol w:w="1260"/>
        <w:gridCol w:w="1530"/>
        <w:gridCol w:w="1304"/>
        <w:gridCol w:w="1562"/>
        <w:gridCol w:w="1562"/>
        <w:gridCol w:w="1562"/>
      </w:tblGrid>
      <w:tr w:rsidR="008E0B8A" w:rsidRPr="00B25D30" w:rsidTr="00AB2BB3">
        <w:trPr>
          <w:jc w:val="center"/>
        </w:trPr>
        <w:tc>
          <w:tcPr>
            <w:tcW w:w="1106" w:type="dxa"/>
            <w:textDirection w:val="tbRl"/>
          </w:tcPr>
          <w:p w:rsidR="008E0B8A" w:rsidRPr="00B25D30" w:rsidRDefault="008E0B8A" w:rsidP="00B25D30">
            <w:pPr>
              <w:spacing w:after="0" w:line="240" w:lineRule="auto"/>
              <w:ind w:left="113" w:right="113"/>
              <w:rPr>
                <w:rFonts w:cs="2  Yagut"/>
                <w:rtl/>
              </w:rPr>
            </w:pPr>
          </w:p>
          <w:p w:rsidR="008E0B8A" w:rsidRPr="00B25D30" w:rsidRDefault="008E0B8A" w:rsidP="00B25D30">
            <w:pPr>
              <w:spacing w:after="0" w:line="240" w:lineRule="auto"/>
              <w:ind w:left="113" w:right="113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 xml:space="preserve">شماره جلسه </w:t>
            </w:r>
          </w:p>
          <w:p w:rsidR="008E0B8A" w:rsidRPr="00B25D30" w:rsidRDefault="008E0B8A" w:rsidP="00B25D30">
            <w:pPr>
              <w:spacing w:after="0" w:line="240" w:lineRule="auto"/>
              <w:ind w:left="113" w:right="113"/>
              <w:rPr>
                <w:rFonts w:cs="2  Yagut"/>
                <w:rtl/>
              </w:rPr>
            </w:pPr>
          </w:p>
        </w:tc>
        <w:tc>
          <w:tcPr>
            <w:tcW w:w="3780" w:type="dxa"/>
            <w:vAlign w:val="center"/>
          </w:tcPr>
          <w:p w:rsidR="008E0B8A" w:rsidRPr="00B25D30" w:rsidRDefault="008E0B8A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اهداف میانی (رئوس مطالب)</w:t>
            </w:r>
          </w:p>
        </w:tc>
        <w:tc>
          <w:tcPr>
            <w:tcW w:w="990" w:type="dxa"/>
            <w:vAlign w:val="center"/>
          </w:tcPr>
          <w:p w:rsidR="008E0B8A" w:rsidRPr="00B25D30" w:rsidRDefault="008E0B8A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طبقه هر حیطه</w:t>
            </w:r>
          </w:p>
        </w:tc>
        <w:tc>
          <w:tcPr>
            <w:tcW w:w="1260" w:type="dxa"/>
            <w:vAlign w:val="center"/>
          </w:tcPr>
          <w:p w:rsidR="008E0B8A" w:rsidRPr="00B25D30" w:rsidRDefault="008E0B8A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روش یاددهی یادگیری</w:t>
            </w:r>
          </w:p>
        </w:tc>
        <w:tc>
          <w:tcPr>
            <w:tcW w:w="1530" w:type="dxa"/>
            <w:vAlign w:val="center"/>
          </w:tcPr>
          <w:p w:rsidR="008E0B8A" w:rsidRPr="00B25D30" w:rsidRDefault="008E0B8A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مواد و وسایل آموزشی</w:t>
            </w:r>
          </w:p>
        </w:tc>
        <w:tc>
          <w:tcPr>
            <w:tcW w:w="1304" w:type="dxa"/>
            <w:vAlign w:val="center"/>
          </w:tcPr>
          <w:p w:rsidR="008E0B8A" w:rsidRDefault="008E0B8A" w:rsidP="00B25D30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B25D30">
              <w:rPr>
                <w:rFonts w:cs="2  Yagut" w:hint="cs"/>
                <w:rtl/>
              </w:rPr>
              <w:t xml:space="preserve">زمان جلسه </w:t>
            </w:r>
          </w:p>
          <w:p w:rsidR="008E0B8A" w:rsidRPr="00B25D30" w:rsidRDefault="008E0B8A" w:rsidP="006F2A7A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(دقیقه)</w:t>
            </w:r>
          </w:p>
        </w:tc>
        <w:tc>
          <w:tcPr>
            <w:tcW w:w="1562" w:type="dxa"/>
            <w:vAlign w:val="center"/>
          </w:tcPr>
          <w:p w:rsidR="008E0B8A" w:rsidRPr="00B25D30" w:rsidRDefault="008E0B8A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تکالیف دانشجو</w:t>
            </w:r>
          </w:p>
        </w:tc>
        <w:tc>
          <w:tcPr>
            <w:tcW w:w="1562" w:type="dxa"/>
            <w:vAlign w:val="center"/>
          </w:tcPr>
          <w:p w:rsidR="008E0B8A" w:rsidRPr="00B25D30" w:rsidRDefault="008E0B8A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نحوه ارزشیابی</w:t>
            </w:r>
          </w:p>
        </w:tc>
        <w:tc>
          <w:tcPr>
            <w:tcW w:w="1562" w:type="dxa"/>
          </w:tcPr>
          <w:p w:rsidR="008E0B8A" w:rsidRPr="00B25D30" w:rsidRDefault="008E0B8A" w:rsidP="00B25D30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بودجه بندی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Pr="00B25D30" w:rsidRDefault="008E0B8A" w:rsidP="00B25D30">
            <w:pPr>
              <w:spacing w:after="0" w:line="240" w:lineRule="auto"/>
              <w:rPr>
                <w:rFonts w:cs="2  Yagut"/>
                <w:rtl/>
              </w:rPr>
            </w:pPr>
          </w:p>
          <w:p w:rsidR="008E0B8A" w:rsidRPr="00B25D30" w:rsidRDefault="008E0B8A" w:rsidP="00B25D30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اول</w:t>
            </w:r>
          </w:p>
          <w:p w:rsidR="008E0B8A" w:rsidRPr="00B25D30" w:rsidRDefault="008E0B8A" w:rsidP="00B25D30">
            <w:pPr>
              <w:spacing w:after="0" w:line="240" w:lineRule="auto"/>
              <w:rPr>
                <w:rFonts w:cs="2  Yagut"/>
                <w:rtl/>
              </w:rPr>
            </w:pPr>
          </w:p>
        </w:tc>
        <w:tc>
          <w:tcPr>
            <w:tcW w:w="3780" w:type="dxa"/>
          </w:tcPr>
          <w:p w:rsidR="008E0B8A" w:rsidRPr="00E41CDC" w:rsidRDefault="008E0B8A" w:rsidP="008D0EA3">
            <w:pPr>
              <w:spacing w:after="0" w:line="240" w:lineRule="auto"/>
              <w:jc w:val="center"/>
              <w:rPr>
                <w:rFonts w:cs="2  Yagut"/>
              </w:rPr>
            </w:pPr>
            <w:r w:rsidRPr="00E41CDC">
              <w:rPr>
                <w:rFonts w:cs="2  Yagut"/>
                <w:rtl/>
              </w:rPr>
              <w:t>مروري بر تعاریف تئوري و مدل و اجزاي تئوري و اهمیت آن</w:t>
            </w:r>
          </w:p>
          <w:p w:rsidR="008E0B8A" w:rsidRPr="00B25D3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  <w:tc>
          <w:tcPr>
            <w:tcW w:w="990" w:type="dxa"/>
          </w:tcPr>
          <w:p w:rsidR="008E0B8A" w:rsidRPr="000D4170" w:rsidRDefault="008E0B8A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آزمون ورودی</w:t>
            </w:r>
          </w:p>
        </w:tc>
        <w:tc>
          <w:tcPr>
            <w:tcW w:w="1562" w:type="dxa"/>
          </w:tcPr>
          <w:p w:rsidR="008E0B8A" w:rsidRDefault="008E0B8A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 نمره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Pr="00B25D30" w:rsidRDefault="008E0B8A" w:rsidP="002514D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دوم</w:t>
            </w:r>
          </w:p>
        </w:tc>
        <w:tc>
          <w:tcPr>
            <w:tcW w:w="3780" w:type="dxa"/>
          </w:tcPr>
          <w:p w:rsidR="008E0B8A" w:rsidRPr="00E41CDC" w:rsidRDefault="008E0B8A" w:rsidP="008E0B8A">
            <w:pPr>
              <w:spacing w:after="0" w:line="240" w:lineRule="auto"/>
              <w:jc w:val="center"/>
              <w:rPr>
                <w:rFonts w:cs="2  Yagut"/>
              </w:rPr>
            </w:pPr>
            <w:r w:rsidRPr="00E41CDC">
              <w:rPr>
                <w:rFonts w:cs="2  Yagut"/>
                <w:rtl/>
              </w:rPr>
              <w:t>مدل مراقبت از خود،</w:t>
            </w:r>
            <w:r>
              <w:rPr>
                <w:rFonts w:cs="2  Yagut" w:hint="cs"/>
                <w:rtl/>
              </w:rPr>
              <w:t xml:space="preserve"> </w:t>
            </w:r>
            <w:r w:rsidRPr="00E41CDC">
              <w:rPr>
                <w:rFonts w:cs="2  Yagut"/>
                <w:rtl/>
              </w:rPr>
              <w:t>مدل ارتقاء بهداشت</w:t>
            </w:r>
          </w:p>
          <w:p w:rsidR="008E0B8A" w:rsidRPr="00E41CDC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  <w:tc>
          <w:tcPr>
            <w:tcW w:w="990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آزمون ورودی</w:t>
            </w:r>
          </w:p>
        </w:tc>
        <w:tc>
          <w:tcPr>
            <w:tcW w:w="1562" w:type="dxa"/>
          </w:tcPr>
          <w:p w:rsidR="008E0B8A" w:rsidRDefault="008E0B8A" w:rsidP="002514D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2 نمره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Pr="00B25D30" w:rsidRDefault="008E0B8A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سوم</w:t>
            </w:r>
          </w:p>
        </w:tc>
        <w:tc>
          <w:tcPr>
            <w:tcW w:w="3780" w:type="dxa"/>
          </w:tcPr>
          <w:p w:rsidR="008E0B8A" w:rsidRPr="00E41CDC" w:rsidRDefault="008E0B8A" w:rsidP="008E0B8A">
            <w:pPr>
              <w:spacing w:after="0" w:line="240" w:lineRule="auto"/>
              <w:jc w:val="center"/>
              <w:rPr>
                <w:rFonts w:cs="2  Yagut"/>
              </w:rPr>
            </w:pPr>
            <w:r w:rsidRPr="00E41CDC">
              <w:rPr>
                <w:rFonts w:cs="2  Yagut"/>
                <w:rtl/>
              </w:rPr>
              <w:t>مدل باور بهداشتی،</w:t>
            </w:r>
            <w:r>
              <w:rPr>
                <w:rFonts w:cs="2  Yagut" w:hint="cs"/>
                <w:rtl/>
              </w:rPr>
              <w:t xml:space="preserve"> </w:t>
            </w:r>
            <w:r w:rsidRPr="00E41CDC">
              <w:rPr>
                <w:rFonts w:cs="2  Yagut"/>
                <w:rtl/>
              </w:rPr>
              <w:t>مدل پریسید</w:t>
            </w:r>
            <w:r>
              <w:rPr>
                <w:rFonts w:cs="2  Yagut" w:hint="cs"/>
                <w:rtl/>
              </w:rPr>
              <w:t xml:space="preserve">- </w:t>
            </w:r>
            <w:r w:rsidRPr="00E41CDC">
              <w:rPr>
                <w:rFonts w:cs="2  Yagut"/>
                <w:rtl/>
              </w:rPr>
              <w:t>پروسید</w:t>
            </w:r>
          </w:p>
          <w:p w:rsidR="008E0B8A" w:rsidRDefault="008E0B8A" w:rsidP="008D0EA3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</w:p>
        </w:tc>
        <w:tc>
          <w:tcPr>
            <w:tcW w:w="990" w:type="dxa"/>
          </w:tcPr>
          <w:p w:rsidR="008E0B8A" w:rsidRPr="000D4170" w:rsidRDefault="008E0B8A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0D4170" w:rsidRDefault="008E0B8A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8E0B8A" w:rsidRDefault="008E0B8A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2 نمره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Pr="00B25D30" w:rsidRDefault="008E0B8A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چهارم</w:t>
            </w:r>
          </w:p>
        </w:tc>
        <w:tc>
          <w:tcPr>
            <w:tcW w:w="3780" w:type="dxa"/>
          </w:tcPr>
          <w:p w:rsidR="008E0B8A" w:rsidRPr="00E41CDC" w:rsidRDefault="008E0B8A" w:rsidP="008D0EA3">
            <w:pPr>
              <w:spacing w:after="0" w:line="240" w:lineRule="auto"/>
              <w:jc w:val="center"/>
              <w:rPr>
                <w:rFonts w:cs="2  Yagut"/>
              </w:rPr>
            </w:pPr>
            <w:r>
              <w:rPr>
                <w:rFonts w:cs="2  Yagut" w:hint="cs"/>
                <w:rtl/>
              </w:rPr>
              <w:t>ا</w:t>
            </w:r>
            <w:r w:rsidRPr="00E41CDC">
              <w:rPr>
                <w:rFonts w:cs="2  Yagut"/>
                <w:rtl/>
              </w:rPr>
              <w:t xml:space="preserve">رائه نمونه اي از مقالات کار شده </w:t>
            </w:r>
          </w:p>
          <w:p w:rsidR="008E0B8A" w:rsidRPr="00E41CDC" w:rsidRDefault="008E0B8A" w:rsidP="008E0B8A">
            <w:pPr>
              <w:spacing w:after="0" w:line="240" w:lineRule="auto"/>
              <w:jc w:val="center"/>
              <w:rPr>
                <w:rFonts w:cs="2  Yagut"/>
              </w:rPr>
            </w:pPr>
            <w:r w:rsidRPr="00E41CDC">
              <w:rPr>
                <w:rFonts w:cs="2  Yagut"/>
                <w:rtl/>
              </w:rPr>
              <w:t>با مدل هاي ارائه شده در جلسات اول و دوم،</w:t>
            </w:r>
          </w:p>
          <w:p w:rsidR="008E0B8A" w:rsidRPr="00E41CDC" w:rsidRDefault="008E0B8A" w:rsidP="008E0B8A">
            <w:pPr>
              <w:spacing w:after="0" w:line="240" w:lineRule="auto"/>
              <w:jc w:val="center"/>
              <w:rPr>
                <w:rFonts w:cs="2  Yagut"/>
              </w:rPr>
            </w:pPr>
            <w:r w:rsidRPr="00E41CDC">
              <w:rPr>
                <w:rFonts w:cs="2  Yagut"/>
                <w:rtl/>
              </w:rPr>
              <w:t>مدل تصمیم</w:t>
            </w:r>
            <w:r>
              <w:rPr>
                <w:rFonts w:cs="2  Yagut" w:hint="cs"/>
                <w:rtl/>
              </w:rPr>
              <w:t xml:space="preserve"> </w:t>
            </w:r>
            <w:r w:rsidRPr="00E41CDC">
              <w:rPr>
                <w:rFonts w:cs="2  Yagut"/>
                <w:rtl/>
              </w:rPr>
              <w:t>گیري بیو اتیکال تامسون</w:t>
            </w:r>
            <w:r w:rsidRPr="00E41CDC">
              <w:rPr>
                <w:rFonts w:cs="2  Yagut"/>
              </w:rPr>
              <w:t>-</w:t>
            </w:r>
          </w:p>
          <w:p w:rsidR="008E0B8A" w:rsidRDefault="008E0B8A" w:rsidP="008E0B8A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E41CDC">
              <w:rPr>
                <w:rFonts w:cs="2  Yagut"/>
                <w:rtl/>
              </w:rPr>
              <w:t>تامسون</w:t>
            </w:r>
          </w:p>
        </w:tc>
        <w:tc>
          <w:tcPr>
            <w:tcW w:w="990" w:type="dxa"/>
          </w:tcPr>
          <w:p w:rsidR="008E0B8A" w:rsidRPr="000D4170" w:rsidRDefault="008E0B8A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  <w:r>
              <w:rPr>
                <w:rFonts w:cs="2  Yagut" w:hint="cs"/>
                <w:rtl/>
              </w:rPr>
              <w:t>، روانی-حرکتی</w:t>
            </w:r>
          </w:p>
        </w:tc>
        <w:tc>
          <w:tcPr>
            <w:tcW w:w="126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0D4170" w:rsidRDefault="008E0B8A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8E0B8A" w:rsidRDefault="008E0B8A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2 نمره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Pr="00B25D30" w:rsidRDefault="008E0B8A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پنجم</w:t>
            </w:r>
          </w:p>
        </w:tc>
        <w:tc>
          <w:tcPr>
            <w:tcW w:w="3780" w:type="dxa"/>
          </w:tcPr>
          <w:p w:rsidR="008E0B8A" w:rsidRPr="008D0EA3" w:rsidRDefault="008E0B8A" w:rsidP="008E0B8A">
            <w:pPr>
              <w:spacing w:after="0" w:line="240" w:lineRule="auto"/>
              <w:jc w:val="center"/>
              <w:rPr>
                <w:rFonts w:cs="2  Yagut"/>
              </w:rPr>
            </w:pPr>
            <w:r w:rsidRPr="008D0EA3">
              <w:rPr>
                <w:rFonts w:cs="2  Yagut"/>
                <w:rtl/>
              </w:rPr>
              <w:t>مدل تضمین کیفیت از دیدگاه مامایی جامعه نگر،</w:t>
            </w:r>
          </w:p>
          <w:p w:rsidR="008E0B8A" w:rsidRPr="008D0EA3" w:rsidRDefault="008E0B8A" w:rsidP="008D0EA3">
            <w:pPr>
              <w:spacing w:after="0" w:line="240" w:lineRule="auto"/>
              <w:jc w:val="center"/>
              <w:rPr>
                <w:rFonts w:cs="2  Yagut"/>
              </w:rPr>
            </w:pPr>
            <w:r w:rsidRPr="008D0EA3">
              <w:rPr>
                <w:rFonts w:cs="2  Yagut"/>
                <w:rtl/>
              </w:rPr>
              <w:t>مدل درمان بر اساس شواهد</w:t>
            </w:r>
          </w:p>
          <w:p w:rsidR="008E0B8A" w:rsidRDefault="008E0B8A" w:rsidP="008D0EA3">
            <w:pPr>
              <w:spacing w:after="0" w:line="240" w:lineRule="auto"/>
              <w:jc w:val="center"/>
              <w:rPr>
                <w:rFonts w:cs="2  Yagut"/>
              </w:rPr>
            </w:pPr>
          </w:p>
        </w:tc>
        <w:tc>
          <w:tcPr>
            <w:tcW w:w="990" w:type="dxa"/>
          </w:tcPr>
          <w:p w:rsidR="008E0B8A" w:rsidRPr="000D4170" w:rsidRDefault="008E0B8A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lastRenderedPageBreak/>
              <w:t>شناختی</w:t>
            </w:r>
          </w:p>
        </w:tc>
        <w:tc>
          <w:tcPr>
            <w:tcW w:w="126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 xml:space="preserve">سخنراني -پرسش و </w:t>
            </w:r>
            <w:r w:rsidRPr="000D4170">
              <w:rPr>
                <w:rFonts w:cs="2  Yagut" w:hint="cs"/>
                <w:rtl/>
              </w:rPr>
              <w:lastRenderedPageBreak/>
              <w:t>پاسخ و بحث گروهي</w:t>
            </w:r>
          </w:p>
        </w:tc>
        <w:tc>
          <w:tcPr>
            <w:tcW w:w="153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lastRenderedPageBreak/>
              <w:t>ویدئو پروژکتور، مقاله، کتاب</w:t>
            </w:r>
          </w:p>
        </w:tc>
        <w:tc>
          <w:tcPr>
            <w:tcW w:w="1304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0D4170" w:rsidRDefault="008E0B8A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8E0B8A" w:rsidRDefault="008E0B8A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2 نمره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Pr="00B25D30" w:rsidRDefault="008E0B8A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lastRenderedPageBreak/>
              <w:t>جلسه ششم</w:t>
            </w:r>
          </w:p>
        </w:tc>
        <w:tc>
          <w:tcPr>
            <w:tcW w:w="3780" w:type="dxa"/>
          </w:tcPr>
          <w:p w:rsidR="008E0B8A" w:rsidRPr="008D0EA3" w:rsidRDefault="008E0B8A" w:rsidP="008E0B8A">
            <w:pPr>
              <w:spacing w:after="0" w:line="240" w:lineRule="auto"/>
              <w:jc w:val="center"/>
              <w:rPr>
                <w:rFonts w:cs="2  Yagut"/>
              </w:rPr>
            </w:pPr>
            <w:r w:rsidRPr="008D0EA3">
              <w:rPr>
                <w:rFonts w:cs="2  Yagut"/>
                <w:rtl/>
              </w:rPr>
              <w:t>ارائه نمونه اي از مقالات کار شده با مدل هاي ارائه شده در جلسات سوم و چهارم،</w:t>
            </w:r>
          </w:p>
          <w:p w:rsidR="008E0B8A" w:rsidRPr="008D0EA3" w:rsidRDefault="008E0B8A" w:rsidP="008E0B8A">
            <w:pPr>
              <w:spacing w:after="0" w:line="240" w:lineRule="auto"/>
              <w:jc w:val="center"/>
              <w:rPr>
                <w:rFonts w:cs="2  Yagut"/>
              </w:rPr>
            </w:pPr>
            <w:r w:rsidRPr="008D0EA3">
              <w:rPr>
                <w:rFonts w:cs="2  Yagut"/>
                <w:rtl/>
              </w:rPr>
              <w:t>مدل همکاري بین گروهی مامایی</w:t>
            </w:r>
          </w:p>
          <w:p w:rsidR="008E0B8A" w:rsidRDefault="008E0B8A" w:rsidP="008D0EA3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</w:p>
        </w:tc>
        <w:tc>
          <w:tcPr>
            <w:tcW w:w="990" w:type="dxa"/>
          </w:tcPr>
          <w:p w:rsidR="008E0B8A" w:rsidRPr="000D4170" w:rsidRDefault="008E0B8A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  <w:r>
              <w:rPr>
                <w:rFonts w:cs="2  Yagut" w:hint="cs"/>
                <w:rtl/>
              </w:rPr>
              <w:t>، روانی-حرکتی</w:t>
            </w:r>
          </w:p>
        </w:tc>
        <w:tc>
          <w:tcPr>
            <w:tcW w:w="126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0D4170" w:rsidRDefault="008E0B8A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8E0B8A" w:rsidRDefault="008E0B8A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 نمره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Pr="00B25D30" w:rsidRDefault="008E0B8A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هفتم</w:t>
            </w:r>
          </w:p>
        </w:tc>
        <w:tc>
          <w:tcPr>
            <w:tcW w:w="3780" w:type="dxa"/>
          </w:tcPr>
          <w:p w:rsidR="008E0B8A" w:rsidRDefault="008E0B8A" w:rsidP="008D0EA3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8D0EA3">
              <w:rPr>
                <w:rFonts w:cs="2  Yagut"/>
                <w:rtl/>
              </w:rPr>
              <w:t>مدل هماهنگی مامایی در مدیریت مراقبت</w:t>
            </w:r>
          </w:p>
        </w:tc>
        <w:tc>
          <w:tcPr>
            <w:tcW w:w="990" w:type="dxa"/>
          </w:tcPr>
          <w:p w:rsidR="008E0B8A" w:rsidRPr="000D4170" w:rsidRDefault="008E0B8A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  <w:r>
              <w:rPr>
                <w:rFonts w:cs="2  Yagut" w:hint="cs"/>
                <w:rtl/>
              </w:rPr>
              <w:t>، روانی-حرکتی</w:t>
            </w:r>
          </w:p>
        </w:tc>
        <w:tc>
          <w:tcPr>
            <w:tcW w:w="126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0D4170" w:rsidRDefault="008E0B8A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8E0B8A" w:rsidRDefault="008E0B8A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2 نمره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Pr="00B25D30" w:rsidRDefault="008E0B8A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هشتم</w:t>
            </w:r>
          </w:p>
        </w:tc>
        <w:tc>
          <w:tcPr>
            <w:tcW w:w="3780" w:type="dxa"/>
          </w:tcPr>
          <w:p w:rsidR="008E0B8A" w:rsidRPr="008D0EA3" w:rsidRDefault="008E0B8A" w:rsidP="008E0B8A">
            <w:pPr>
              <w:spacing w:after="0" w:line="240" w:lineRule="auto"/>
              <w:jc w:val="center"/>
              <w:rPr>
                <w:rFonts w:cs="2  Yagut"/>
              </w:rPr>
            </w:pPr>
            <w:r w:rsidRPr="008D0EA3">
              <w:rPr>
                <w:rFonts w:cs="2  Yagut"/>
                <w:rtl/>
              </w:rPr>
              <w:t>مدل</w:t>
            </w:r>
            <w:r>
              <w:rPr>
                <w:rFonts w:cs="2  Yagut" w:hint="cs"/>
                <w:rtl/>
              </w:rPr>
              <w:t xml:space="preserve"> </w:t>
            </w:r>
            <w:r w:rsidRPr="008D0EA3">
              <w:rPr>
                <w:rFonts w:cs="2  Yagut"/>
                <w:rtl/>
              </w:rPr>
              <w:t>هاي ارزشیابی خانواده</w:t>
            </w:r>
          </w:p>
          <w:p w:rsidR="008E0B8A" w:rsidRDefault="008E0B8A" w:rsidP="008D0EA3">
            <w:pPr>
              <w:spacing w:after="0" w:line="240" w:lineRule="auto"/>
              <w:jc w:val="center"/>
              <w:rPr>
                <w:rFonts w:cs="2  Yagut"/>
              </w:rPr>
            </w:pPr>
          </w:p>
        </w:tc>
        <w:tc>
          <w:tcPr>
            <w:tcW w:w="990" w:type="dxa"/>
          </w:tcPr>
          <w:p w:rsidR="008E0B8A" w:rsidRPr="000D4170" w:rsidRDefault="008E0B8A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0D4170" w:rsidRDefault="008E0B8A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8E0B8A" w:rsidRDefault="008E0B8A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2 نمره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Pr="00B25D30" w:rsidRDefault="008E0B8A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نهم</w:t>
            </w:r>
          </w:p>
        </w:tc>
        <w:tc>
          <w:tcPr>
            <w:tcW w:w="3780" w:type="dxa"/>
          </w:tcPr>
          <w:p w:rsidR="008E0B8A" w:rsidRPr="008D0EA3" w:rsidRDefault="008E0B8A" w:rsidP="008E0B8A">
            <w:pPr>
              <w:spacing w:after="0" w:line="240" w:lineRule="auto"/>
              <w:jc w:val="center"/>
              <w:rPr>
                <w:rFonts w:cs="2  Yagut"/>
              </w:rPr>
            </w:pPr>
            <w:r w:rsidRPr="008D0EA3">
              <w:rPr>
                <w:rFonts w:cs="2  Yagut"/>
                <w:rtl/>
              </w:rPr>
              <w:t>تئوري خانواده محور،</w:t>
            </w:r>
          </w:p>
          <w:p w:rsidR="008E0B8A" w:rsidRPr="008D0EA3" w:rsidRDefault="008E0B8A" w:rsidP="008D0EA3">
            <w:pPr>
              <w:spacing w:after="0" w:line="240" w:lineRule="auto"/>
              <w:jc w:val="center"/>
              <w:rPr>
                <w:rFonts w:cs="2  Yagut"/>
              </w:rPr>
            </w:pPr>
            <w:r w:rsidRPr="008D0EA3">
              <w:rPr>
                <w:rFonts w:cs="2  Yagut"/>
                <w:rtl/>
              </w:rPr>
              <w:t xml:space="preserve">ارائه نمونه اي از مقالات کار شده با مدل هاي ارائه شده در جلسات ششم و هفتم </w:t>
            </w:r>
          </w:p>
          <w:p w:rsidR="008E0B8A" w:rsidRDefault="008E0B8A" w:rsidP="006F2A7A">
            <w:pPr>
              <w:spacing w:after="0" w:line="240" w:lineRule="auto"/>
              <w:rPr>
                <w:rFonts w:cs="2  Yagut" w:hint="cs"/>
                <w:rtl/>
              </w:rPr>
            </w:pPr>
          </w:p>
        </w:tc>
        <w:tc>
          <w:tcPr>
            <w:tcW w:w="990" w:type="dxa"/>
          </w:tcPr>
          <w:p w:rsidR="008E0B8A" w:rsidRPr="000D4170" w:rsidRDefault="008E0B8A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  <w:r>
              <w:rPr>
                <w:rFonts w:cs="2  Yagut" w:hint="cs"/>
                <w:rtl/>
              </w:rPr>
              <w:t>، روانی-حرکتی</w:t>
            </w:r>
          </w:p>
        </w:tc>
        <w:tc>
          <w:tcPr>
            <w:tcW w:w="126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0D4170" w:rsidRDefault="008E0B8A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8E0B8A" w:rsidRDefault="008E0B8A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2 نمره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Pr="00B25D30" w:rsidRDefault="008E0B8A" w:rsidP="002514D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دهم</w:t>
            </w:r>
          </w:p>
        </w:tc>
        <w:tc>
          <w:tcPr>
            <w:tcW w:w="3780" w:type="dxa"/>
          </w:tcPr>
          <w:p w:rsidR="008E0B8A" w:rsidRPr="008D0EA3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مدل سایکولوژی میانسالی و مدل سایکولوژی آخر میانسالی</w:t>
            </w:r>
          </w:p>
        </w:tc>
        <w:tc>
          <w:tcPr>
            <w:tcW w:w="990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8E0B8A" w:rsidRDefault="008E0B8A" w:rsidP="002514D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2 نمره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Default="008E0B8A" w:rsidP="002514D2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جلسه یازدهم</w:t>
            </w:r>
          </w:p>
        </w:tc>
        <w:tc>
          <w:tcPr>
            <w:tcW w:w="3780" w:type="dxa"/>
          </w:tcPr>
          <w:p w:rsidR="008E0B8A" w:rsidRDefault="008E0B8A" w:rsidP="002514D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مدل مراحل تغییر، تئوری قصد رفتاری، تئوری شناختی-اجتماعی</w:t>
            </w:r>
          </w:p>
        </w:tc>
        <w:tc>
          <w:tcPr>
            <w:tcW w:w="990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8E0B8A" w:rsidRDefault="008E0B8A" w:rsidP="002514D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2 نمره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Default="008E0B8A" w:rsidP="002514D2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جلسه دوازدهم</w:t>
            </w:r>
          </w:p>
        </w:tc>
        <w:tc>
          <w:tcPr>
            <w:tcW w:w="3780" w:type="dxa"/>
          </w:tcPr>
          <w:p w:rsidR="008E0B8A" w:rsidRPr="008D0EA3" w:rsidRDefault="008E0B8A" w:rsidP="002514D2">
            <w:pPr>
              <w:spacing w:after="0" w:line="240" w:lineRule="auto"/>
              <w:jc w:val="center"/>
              <w:rPr>
                <w:rFonts w:cs="2  Yagut"/>
              </w:rPr>
            </w:pPr>
            <w:r>
              <w:rPr>
                <w:rFonts w:cs="2  Yagut" w:hint="cs"/>
                <w:rtl/>
              </w:rPr>
              <w:t xml:space="preserve">جمع بندی مطالب، </w:t>
            </w:r>
            <w:r w:rsidRPr="008D0EA3">
              <w:rPr>
                <w:rFonts w:cs="2  Yagut"/>
                <w:rtl/>
              </w:rPr>
              <w:t xml:space="preserve">ارائه نمونه اي از مقالات کار شده با مدل هاي ارائه شده در جلسات </w:t>
            </w:r>
            <w:r>
              <w:rPr>
                <w:rFonts w:cs="2  Yagut" w:hint="cs"/>
                <w:rtl/>
              </w:rPr>
              <w:t>دهم و یازدهم</w:t>
            </w:r>
          </w:p>
          <w:p w:rsidR="008E0B8A" w:rsidRDefault="008E0B8A" w:rsidP="002514D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</w:p>
        </w:tc>
        <w:tc>
          <w:tcPr>
            <w:tcW w:w="990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lastRenderedPageBreak/>
              <w:t>شناختی</w:t>
            </w:r>
          </w:p>
        </w:tc>
        <w:tc>
          <w:tcPr>
            <w:tcW w:w="1260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 xml:space="preserve">سخنراني -پرسش و پاسخ و بحث </w:t>
            </w:r>
            <w:r w:rsidRPr="000D4170">
              <w:rPr>
                <w:rFonts w:cs="2  Yagut" w:hint="cs"/>
                <w:rtl/>
              </w:rPr>
              <w:lastRenderedPageBreak/>
              <w:t>گروهي</w:t>
            </w:r>
          </w:p>
        </w:tc>
        <w:tc>
          <w:tcPr>
            <w:tcW w:w="1530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lastRenderedPageBreak/>
              <w:t>ویدئو پروژکتور، مقاله، کتاب</w:t>
            </w:r>
          </w:p>
        </w:tc>
        <w:tc>
          <w:tcPr>
            <w:tcW w:w="1304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8E0B8A" w:rsidRDefault="008E0B8A" w:rsidP="002514D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-</w:t>
            </w:r>
          </w:p>
        </w:tc>
      </w:tr>
    </w:tbl>
    <w:p w:rsidR="006F2A7A" w:rsidRDefault="006F2A7A" w:rsidP="006F2A7A">
      <w:pPr>
        <w:ind w:left="720"/>
        <w:rPr>
          <w:rFonts w:cs="2  Yagut"/>
          <w:b/>
          <w:bCs/>
          <w:sz w:val="28"/>
          <w:szCs w:val="28"/>
          <w:rtl/>
        </w:rPr>
      </w:pPr>
      <w:r w:rsidRPr="006F2A7A">
        <w:rPr>
          <w:rFonts w:cs="2  Yagut" w:hint="cs"/>
          <w:b/>
          <w:bCs/>
          <w:sz w:val="28"/>
          <w:szCs w:val="28"/>
          <w:rtl/>
        </w:rPr>
        <w:lastRenderedPageBreak/>
        <w:t>منابع</w:t>
      </w:r>
    </w:p>
    <w:p w:rsidR="008D0EA3" w:rsidRPr="008D0EA3" w:rsidRDefault="002514D2" w:rsidP="002514D2">
      <w:pPr>
        <w:spacing w:after="0" w:line="240" w:lineRule="auto"/>
        <w:rPr>
          <w:rFonts w:cs="2  Yagut"/>
        </w:rPr>
      </w:pPr>
      <w:r>
        <w:rPr>
          <w:rFonts w:cs="2  Yagut" w:hint="cs"/>
          <w:rtl/>
        </w:rPr>
        <w:t xml:space="preserve">1- </w:t>
      </w:r>
      <w:r w:rsidR="008D0EA3" w:rsidRPr="008D0EA3">
        <w:rPr>
          <w:rFonts w:cs="2  Yagut"/>
          <w:rtl/>
        </w:rPr>
        <w:t>دهقان نیري و جلالی نیا</w:t>
      </w:r>
      <w:r>
        <w:rPr>
          <w:rFonts w:cs="2  Yagut" w:hint="cs"/>
          <w:rtl/>
        </w:rPr>
        <w:t xml:space="preserve">. </w:t>
      </w:r>
      <w:r w:rsidR="008D0EA3" w:rsidRPr="008D0EA3">
        <w:rPr>
          <w:rFonts w:cs="2  Yagut"/>
          <w:rtl/>
        </w:rPr>
        <w:t>نظریه پردازي و نظریه هاي پرستار</w:t>
      </w:r>
      <w:r>
        <w:rPr>
          <w:rFonts w:cs="2  Yagut" w:hint="cs"/>
          <w:rtl/>
        </w:rPr>
        <w:t>ی؛ 1384</w:t>
      </w:r>
    </w:p>
    <w:p w:rsidR="008D0EA3" w:rsidRPr="008D0EA3" w:rsidRDefault="002514D2" w:rsidP="002514D2">
      <w:pPr>
        <w:spacing w:after="0" w:line="240" w:lineRule="auto"/>
        <w:rPr>
          <w:rFonts w:cs="2  Yagut"/>
        </w:rPr>
      </w:pPr>
      <w:r>
        <w:rPr>
          <w:rFonts w:cs="2  Yagut" w:hint="cs"/>
          <w:rtl/>
        </w:rPr>
        <w:t xml:space="preserve">2- </w:t>
      </w:r>
      <w:r w:rsidR="008D0EA3" w:rsidRPr="008D0EA3">
        <w:rPr>
          <w:rFonts w:cs="2  Yagut"/>
          <w:rtl/>
        </w:rPr>
        <w:t>اعظم بحیرایی و مژگان میرغفوروند</w:t>
      </w:r>
      <w:r>
        <w:rPr>
          <w:rFonts w:cs="2  Yagut" w:hint="cs"/>
          <w:rtl/>
        </w:rPr>
        <w:t xml:space="preserve">. </w:t>
      </w:r>
      <w:r w:rsidR="008D0EA3" w:rsidRPr="008D0EA3">
        <w:rPr>
          <w:rFonts w:cs="2  Yagut"/>
          <w:rtl/>
        </w:rPr>
        <w:t>ارتقاي سلامت از مفاهیم تا کاربرد</w:t>
      </w:r>
      <w:r>
        <w:rPr>
          <w:rFonts w:cs="2  Yagut" w:hint="cs"/>
          <w:rtl/>
        </w:rPr>
        <w:t>؛ 1390</w:t>
      </w:r>
    </w:p>
    <w:p w:rsidR="008D0EA3" w:rsidRPr="008D0EA3" w:rsidRDefault="002514D2" w:rsidP="002514D2">
      <w:pPr>
        <w:spacing w:after="0" w:line="240" w:lineRule="auto"/>
        <w:rPr>
          <w:rFonts w:cs="2  Yagut"/>
        </w:rPr>
      </w:pPr>
      <w:r>
        <w:rPr>
          <w:rFonts w:cs="2  Yagut" w:hint="cs"/>
          <w:rtl/>
        </w:rPr>
        <w:t xml:space="preserve">3- اعظم بحیرایی، </w:t>
      </w:r>
      <w:r w:rsidR="008D0EA3" w:rsidRPr="008D0EA3">
        <w:rPr>
          <w:rFonts w:cs="2  Yagut"/>
          <w:rtl/>
        </w:rPr>
        <w:t>تئوري در یک نگاه</w:t>
      </w:r>
      <w:r>
        <w:rPr>
          <w:rFonts w:cs="2  Yagut" w:hint="cs"/>
          <w:rtl/>
        </w:rPr>
        <w:t>؛ 1389</w:t>
      </w:r>
    </w:p>
    <w:p w:rsidR="008D0EA3" w:rsidRPr="008E0B8A" w:rsidRDefault="008D0EA3" w:rsidP="008E0B8A">
      <w:pPr>
        <w:bidi w:val="0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8E0B8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English references</w:t>
      </w:r>
    </w:p>
    <w:p w:rsidR="008D0EA3" w:rsidRPr="008E0B8A" w:rsidRDefault="008D0EA3" w:rsidP="008E0B8A">
      <w:pPr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E0B8A">
        <w:rPr>
          <w:rFonts w:ascii="Times New Roman" w:eastAsia="Times New Roman" w:hAnsi="Times New Roman" w:cs="Times New Roman"/>
          <w:sz w:val="24"/>
          <w:szCs w:val="24"/>
          <w:lang w:bidi="ar-SA"/>
        </w:rPr>
        <w:t>1.</w:t>
      </w:r>
      <w:r w:rsidR="002514D2" w:rsidRPr="008E0B8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8E0B8A">
        <w:rPr>
          <w:rFonts w:ascii="Times New Roman" w:eastAsia="Times New Roman" w:hAnsi="Times New Roman" w:cs="Times New Roman"/>
          <w:sz w:val="24"/>
          <w:szCs w:val="24"/>
          <w:lang w:bidi="ar-SA"/>
        </w:rPr>
        <w:t>Decherneg</w:t>
      </w:r>
      <w:proofErr w:type="spellEnd"/>
      <w:r w:rsidRPr="008E0B8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8E0B8A">
        <w:rPr>
          <w:rFonts w:ascii="Times New Roman" w:eastAsia="Times New Roman" w:hAnsi="Times New Roman" w:cs="Times New Roman"/>
          <w:sz w:val="24"/>
          <w:szCs w:val="24"/>
          <w:lang w:bidi="ar-SA"/>
        </w:rPr>
        <w:t>Pregler</w:t>
      </w:r>
      <w:proofErr w:type="spellEnd"/>
      <w:r w:rsidRPr="008E0B8A">
        <w:rPr>
          <w:rFonts w:ascii="Times New Roman" w:eastAsia="Times New Roman" w:hAnsi="Times New Roman" w:cs="Times New Roman"/>
          <w:sz w:val="24"/>
          <w:szCs w:val="24"/>
          <w:lang w:bidi="ar-SA"/>
        </w:rPr>
        <w:t>. Women’s, health principles and clinical practice. 2002.</w:t>
      </w:r>
    </w:p>
    <w:p w:rsidR="008D0EA3" w:rsidRPr="008E0B8A" w:rsidRDefault="008D0EA3" w:rsidP="008E0B8A">
      <w:pPr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E0B8A">
        <w:rPr>
          <w:rFonts w:ascii="Times New Roman" w:eastAsia="Times New Roman" w:hAnsi="Times New Roman" w:cs="Times New Roman"/>
          <w:sz w:val="24"/>
          <w:szCs w:val="24"/>
          <w:lang w:bidi="ar-SA"/>
        </w:rPr>
        <w:t>2</w:t>
      </w:r>
      <w:r w:rsidR="002514D2" w:rsidRPr="008E0B8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  <w:proofErr w:type="spellStart"/>
      <w:r w:rsidRPr="008E0B8A">
        <w:rPr>
          <w:rFonts w:ascii="Times New Roman" w:eastAsia="Times New Roman" w:hAnsi="Times New Roman" w:cs="Times New Roman"/>
          <w:sz w:val="24"/>
          <w:szCs w:val="24"/>
          <w:lang w:bidi="ar-SA"/>
        </w:rPr>
        <w:t>Sherblom</w:t>
      </w:r>
      <w:proofErr w:type="spellEnd"/>
      <w:r w:rsidRPr="008E0B8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Matteson</w:t>
      </w:r>
      <w:r w:rsidR="002514D2" w:rsidRPr="008E0B8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8E0B8A">
        <w:rPr>
          <w:rFonts w:ascii="Times New Roman" w:eastAsia="Times New Roman" w:hAnsi="Times New Roman" w:cs="Times New Roman"/>
          <w:sz w:val="24"/>
          <w:szCs w:val="24"/>
          <w:lang w:bidi="ar-SA"/>
        </w:rPr>
        <w:t>Pegge</w:t>
      </w:r>
      <w:proofErr w:type="spellEnd"/>
      <w:r w:rsidRPr="008E0B8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Women’s health during the </w:t>
      </w:r>
      <w:proofErr w:type="spellStart"/>
      <w:r w:rsidRPr="008E0B8A">
        <w:rPr>
          <w:rFonts w:ascii="Times New Roman" w:eastAsia="Times New Roman" w:hAnsi="Times New Roman" w:cs="Times New Roman"/>
          <w:sz w:val="24"/>
          <w:szCs w:val="24"/>
          <w:lang w:bidi="ar-SA"/>
        </w:rPr>
        <w:t>chilbearing</w:t>
      </w:r>
      <w:proofErr w:type="spellEnd"/>
      <w:r w:rsidRPr="008E0B8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years. 2001.</w:t>
      </w:r>
    </w:p>
    <w:p w:rsidR="008D0EA3" w:rsidRPr="008E0B8A" w:rsidRDefault="008D0EA3" w:rsidP="008E0B8A">
      <w:pPr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E0B8A">
        <w:rPr>
          <w:rFonts w:ascii="Times New Roman" w:eastAsia="Times New Roman" w:hAnsi="Times New Roman" w:cs="Times New Roman"/>
          <w:sz w:val="24"/>
          <w:szCs w:val="24"/>
          <w:lang w:bidi="ar-SA"/>
        </w:rPr>
        <w:t>3</w:t>
      </w:r>
      <w:r w:rsidR="002514D2" w:rsidRPr="008E0B8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  <w:r w:rsidRPr="008E0B8A">
        <w:rPr>
          <w:rFonts w:ascii="Times New Roman" w:eastAsia="Times New Roman" w:hAnsi="Times New Roman" w:cs="Times New Roman"/>
          <w:sz w:val="24"/>
          <w:szCs w:val="24"/>
          <w:lang w:bidi="ar-SA"/>
        </w:rPr>
        <w:t>Henderson Christin. Essential midwifery. 1997.</w:t>
      </w:r>
    </w:p>
    <w:p w:rsidR="008D0EA3" w:rsidRPr="008E0B8A" w:rsidRDefault="008D0EA3" w:rsidP="008E0B8A">
      <w:pPr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E0B8A">
        <w:rPr>
          <w:rFonts w:ascii="Times New Roman" w:eastAsia="Times New Roman" w:hAnsi="Times New Roman" w:cs="Times New Roman"/>
          <w:sz w:val="24"/>
          <w:szCs w:val="24"/>
          <w:lang w:bidi="ar-SA"/>
        </w:rPr>
        <w:t>4</w:t>
      </w:r>
      <w:r w:rsidR="002514D2" w:rsidRPr="008E0B8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  <w:r w:rsidRPr="008E0B8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Walsh V. Linda. Midwifery community based care during the </w:t>
      </w:r>
      <w:proofErr w:type="spellStart"/>
      <w:r w:rsidRPr="008E0B8A">
        <w:rPr>
          <w:rFonts w:ascii="Times New Roman" w:eastAsia="Times New Roman" w:hAnsi="Times New Roman" w:cs="Times New Roman"/>
          <w:sz w:val="24"/>
          <w:szCs w:val="24"/>
          <w:lang w:bidi="ar-SA"/>
        </w:rPr>
        <w:t>chilbearing</w:t>
      </w:r>
      <w:proofErr w:type="spellEnd"/>
      <w:r w:rsidRPr="008E0B8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year. 2001.</w:t>
      </w:r>
    </w:p>
    <w:p w:rsidR="008D0EA3" w:rsidRPr="008E0B8A" w:rsidRDefault="008D0EA3" w:rsidP="008E0B8A">
      <w:pPr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E0B8A">
        <w:rPr>
          <w:rFonts w:ascii="Times New Roman" w:eastAsia="Times New Roman" w:hAnsi="Times New Roman" w:cs="Times New Roman"/>
          <w:sz w:val="24"/>
          <w:szCs w:val="24"/>
          <w:lang w:bidi="ar-SA"/>
        </w:rPr>
        <w:t>5</w:t>
      </w:r>
      <w:r w:rsidR="002514D2" w:rsidRPr="008E0B8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  <w:proofErr w:type="spellStart"/>
      <w:r w:rsidRPr="008E0B8A">
        <w:rPr>
          <w:rFonts w:ascii="Times New Roman" w:eastAsia="Times New Roman" w:hAnsi="Times New Roman" w:cs="Times New Roman"/>
          <w:sz w:val="24"/>
          <w:szCs w:val="24"/>
          <w:lang w:bidi="ar-SA"/>
        </w:rPr>
        <w:t>Frith</w:t>
      </w:r>
      <w:proofErr w:type="spellEnd"/>
      <w:r w:rsidRPr="008E0B8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Lucy. Ethics and midwifery. BFM 2004.</w:t>
      </w:r>
    </w:p>
    <w:p w:rsidR="008D0EA3" w:rsidRPr="008E0B8A" w:rsidRDefault="008D0EA3" w:rsidP="008E0B8A">
      <w:pPr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E0B8A">
        <w:rPr>
          <w:rFonts w:ascii="Times New Roman" w:eastAsia="Times New Roman" w:hAnsi="Times New Roman" w:cs="Times New Roman"/>
          <w:sz w:val="24"/>
          <w:szCs w:val="24"/>
          <w:lang w:bidi="ar-SA"/>
        </w:rPr>
        <w:t>6</w:t>
      </w:r>
      <w:r w:rsidR="002514D2" w:rsidRPr="008E0B8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  <w:r w:rsidRPr="008E0B8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Page </w:t>
      </w:r>
      <w:proofErr w:type="spellStart"/>
      <w:r w:rsidRPr="008E0B8A">
        <w:rPr>
          <w:rFonts w:ascii="Times New Roman" w:eastAsia="Times New Roman" w:hAnsi="Times New Roman" w:cs="Times New Roman"/>
          <w:sz w:val="24"/>
          <w:szCs w:val="24"/>
          <w:lang w:bidi="ar-SA"/>
        </w:rPr>
        <w:t>Lesely</w:t>
      </w:r>
      <w:proofErr w:type="spellEnd"/>
      <w:r w:rsidRPr="008E0B8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Ann. The new</w:t>
      </w:r>
      <w:r w:rsidR="002514D2" w:rsidRPr="008E0B8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E0B8A">
        <w:rPr>
          <w:rFonts w:ascii="Times New Roman" w:eastAsia="Times New Roman" w:hAnsi="Times New Roman" w:cs="Times New Roman"/>
          <w:sz w:val="24"/>
          <w:szCs w:val="24"/>
          <w:lang w:bidi="ar-SA"/>
        </w:rPr>
        <w:t>midwifery. 2000</w:t>
      </w:r>
    </w:p>
    <w:p w:rsidR="008D0EA3" w:rsidRPr="008D0EA3" w:rsidRDefault="008D0EA3" w:rsidP="008D0EA3">
      <w:pPr>
        <w:spacing w:after="0" w:line="240" w:lineRule="auto"/>
        <w:jc w:val="right"/>
        <w:rPr>
          <w:rFonts w:cs="2  Yagut" w:hint="cs"/>
          <w:rtl/>
        </w:rPr>
      </w:pPr>
    </w:p>
    <w:sectPr w:rsidR="008D0EA3" w:rsidRPr="008D0EA3" w:rsidSect="00237909">
      <w:pgSz w:w="16838" w:h="11906" w:orient="landscape"/>
      <w:pgMar w:top="720" w:right="720" w:bottom="288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048E"/>
    <w:multiLevelType w:val="hybridMultilevel"/>
    <w:tmpl w:val="FB6CF736"/>
    <w:lvl w:ilvl="0" w:tplc="7C5C4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36E3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02A5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EF9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D46E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3E33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FAD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16A5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2A3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B72ED1"/>
    <w:multiLevelType w:val="hybridMultilevel"/>
    <w:tmpl w:val="ABDEE778"/>
    <w:lvl w:ilvl="0" w:tplc="69D6BD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706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526E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A2BF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CC7D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AE52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A825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9239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26A3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99E35B4"/>
    <w:multiLevelType w:val="hybridMultilevel"/>
    <w:tmpl w:val="E8128EF8"/>
    <w:lvl w:ilvl="0" w:tplc="42922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60E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E2A0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84A8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3A2B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9AB2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60DD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642A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98BE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B2A0306"/>
    <w:multiLevelType w:val="hybridMultilevel"/>
    <w:tmpl w:val="F27E8D40"/>
    <w:lvl w:ilvl="0" w:tplc="6EC85E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A076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B2A5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2C31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C818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0C40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D632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0041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9C76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CDF576A"/>
    <w:multiLevelType w:val="hybridMultilevel"/>
    <w:tmpl w:val="86C47A74"/>
    <w:lvl w:ilvl="0" w:tplc="30188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E5E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B4DC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D29B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F0F3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8A52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25E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6ACA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78C3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627B0E"/>
    <w:multiLevelType w:val="hybridMultilevel"/>
    <w:tmpl w:val="4C607964"/>
    <w:lvl w:ilvl="0" w:tplc="602291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0CA0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3ECA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5E6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1A5E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689D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3AA9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8A7E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F898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F5D778E"/>
    <w:multiLevelType w:val="hybridMultilevel"/>
    <w:tmpl w:val="B3683AB8"/>
    <w:lvl w:ilvl="0" w:tplc="2958A2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8CF5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365A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EA3B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ECDA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16C4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1C48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D0ED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420A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B1B66CA"/>
    <w:multiLevelType w:val="hybridMultilevel"/>
    <w:tmpl w:val="2370EC18"/>
    <w:lvl w:ilvl="0" w:tplc="059A51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6A09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BAD2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0E76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9629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F657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F056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FC4C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A8DA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ECB0CC5"/>
    <w:multiLevelType w:val="hybridMultilevel"/>
    <w:tmpl w:val="148EF17E"/>
    <w:lvl w:ilvl="0" w:tplc="168C80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08D1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4069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7A65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329B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0663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4E18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8C3A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5E5C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51"/>
    <w:rsid w:val="00065175"/>
    <w:rsid w:val="000E7AC6"/>
    <w:rsid w:val="00225287"/>
    <w:rsid w:val="00237909"/>
    <w:rsid w:val="002514D2"/>
    <w:rsid w:val="00295B29"/>
    <w:rsid w:val="0030223E"/>
    <w:rsid w:val="003D0EF2"/>
    <w:rsid w:val="003F2506"/>
    <w:rsid w:val="00407ADD"/>
    <w:rsid w:val="0045094B"/>
    <w:rsid w:val="00606ED6"/>
    <w:rsid w:val="006112FA"/>
    <w:rsid w:val="006D21B8"/>
    <w:rsid w:val="006E3EF8"/>
    <w:rsid w:val="006F2A7A"/>
    <w:rsid w:val="0073070D"/>
    <w:rsid w:val="00796146"/>
    <w:rsid w:val="00803004"/>
    <w:rsid w:val="008A5F18"/>
    <w:rsid w:val="008D0EA3"/>
    <w:rsid w:val="008E0B8A"/>
    <w:rsid w:val="00944306"/>
    <w:rsid w:val="009860A0"/>
    <w:rsid w:val="009B49D5"/>
    <w:rsid w:val="00A516C9"/>
    <w:rsid w:val="00AB2BB3"/>
    <w:rsid w:val="00B25D30"/>
    <w:rsid w:val="00B46C51"/>
    <w:rsid w:val="00C41A5E"/>
    <w:rsid w:val="00CF7F52"/>
    <w:rsid w:val="00D85310"/>
    <w:rsid w:val="00DB36EA"/>
    <w:rsid w:val="00E37D7E"/>
    <w:rsid w:val="00E41CDC"/>
    <w:rsid w:val="00E720DB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71493-4153-487D-8C61-0D80F2AF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6EA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C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21B8"/>
    <w:rPr>
      <w:rFonts w:ascii="Tahoma" w:hAnsi="Tahoma" w:cs="Tahoma"/>
      <w:sz w:val="16"/>
      <w:szCs w:val="16"/>
      <w:lang w:bidi="fa-IR"/>
    </w:rPr>
  </w:style>
  <w:style w:type="character" w:styleId="Hyperlink">
    <w:name w:val="Hyperlink"/>
    <w:uiPriority w:val="99"/>
    <w:unhideWhenUsed/>
    <w:rsid w:val="006F2A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7AC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8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1303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3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6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8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4426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5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3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6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7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968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1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alizadehm</dc:creator>
  <cp:keywords/>
  <cp:lastModifiedBy>Rezaei</cp:lastModifiedBy>
  <cp:revision>2</cp:revision>
  <dcterms:created xsi:type="dcterms:W3CDTF">2018-06-03T03:51:00Z</dcterms:created>
  <dcterms:modified xsi:type="dcterms:W3CDTF">2018-06-03T03:51:00Z</dcterms:modified>
</cp:coreProperties>
</file>