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EA" w:rsidRPr="006112FA" w:rsidRDefault="00B46C51" w:rsidP="00237909">
      <w:pPr>
        <w:jc w:val="center"/>
        <w:rPr>
          <w:rFonts w:cs="2  Yagut"/>
          <w:rtl/>
        </w:rPr>
      </w:pPr>
      <w:bookmarkStart w:id="0" w:name="_GoBack"/>
      <w:bookmarkEnd w:id="0"/>
      <w:r w:rsidRPr="006112FA">
        <w:rPr>
          <w:rFonts w:cs="2  Yagut" w:hint="cs"/>
          <w:rtl/>
        </w:rPr>
        <w:t>بنام خدا</w:t>
      </w:r>
    </w:p>
    <w:p w:rsidR="00B46C51" w:rsidRPr="006112FA" w:rsidRDefault="00B46C51" w:rsidP="004631BE">
      <w:pPr>
        <w:jc w:val="center"/>
        <w:rPr>
          <w:rFonts w:cs="2  Yagut"/>
          <w:rtl/>
        </w:rPr>
      </w:pPr>
      <w:r w:rsidRPr="006112FA">
        <w:rPr>
          <w:rFonts w:cs="2  Yagut" w:hint="cs"/>
          <w:rtl/>
        </w:rPr>
        <w:t>فرم طرح درس</w:t>
      </w:r>
    </w:p>
    <w:p w:rsidR="00B46C51" w:rsidRPr="006112FA" w:rsidRDefault="00B46C51" w:rsidP="00893DE2">
      <w:pPr>
        <w:rPr>
          <w:rFonts w:cs="2  Yagut"/>
          <w:rtl/>
        </w:rPr>
      </w:pPr>
      <w:r w:rsidRPr="006112FA">
        <w:rPr>
          <w:rFonts w:cs="2  Yagut" w:hint="cs"/>
          <w:rtl/>
        </w:rPr>
        <w:t>نام و کد درس</w:t>
      </w:r>
      <w:r w:rsidR="004631BE">
        <w:rPr>
          <w:rFonts w:cs="2  Yagut"/>
        </w:rPr>
        <w:t>:</w:t>
      </w:r>
      <w:r w:rsidRPr="006112FA">
        <w:rPr>
          <w:rFonts w:cs="2  Yagut" w:hint="cs"/>
          <w:rtl/>
        </w:rPr>
        <w:t xml:space="preserve">   </w:t>
      </w:r>
      <w:r w:rsidR="00893DE2">
        <w:rPr>
          <w:rFonts w:cs="2  Yagut" w:hint="cs"/>
          <w:rtl/>
        </w:rPr>
        <w:t>مامایی مبتنی بر شواهد</w:t>
      </w:r>
      <w:r w:rsidRPr="006112FA">
        <w:rPr>
          <w:rFonts w:cs="2  Yagut" w:hint="cs"/>
          <w:rtl/>
        </w:rPr>
        <w:t xml:space="preserve">                                                        رشته و مقطع تحصیلی:  </w:t>
      </w:r>
      <w:r w:rsidR="004631BE">
        <w:rPr>
          <w:rFonts w:cs="2  Yagut" w:hint="cs"/>
          <w:rtl/>
        </w:rPr>
        <w:t xml:space="preserve">مامایی-مقطع </w:t>
      </w:r>
      <w:r w:rsidR="004B2042">
        <w:rPr>
          <w:rFonts w:cs="2  Yagut" w:hint="cs"/>
          <w:rtl/>
        </w:rPr>
        <w:t>دکترا</w:t>
      </w:r>
      <w:r w:rsidRPr="006112FA">
        <w:rPr>
          <w:rFonts w:cs="2  Yagut" w:hint="cs"/>
          <w:rtl/>
        </w:rPr>
        <w:t xml:space="preserve">                                    ترم :</w:t>
      </w:r>
      <w:r w:rsidR="004631BE">
        <w:rPr>
          <w:rFonts w:cs="2  Yagut" w:hint="cs"/>
          <w:rtl/>
        </w:rPr>
        <w:t xml:space="preserve"> </w:t>
      </w:r>
      <w:r w:rsidR="00893DE2">
        <w:rPr>
          <w:rFonts w:cs="2  Yagut" w:hint="cs"/>
          <w:rtl/>
        </w:rPr>
        <w:t>دوم</w:t>
      </w:r>
    </w:p>
    <w:p w:rsidR="00B46C51" w:rsidRPr="006112FA" w:rsidRDefault="00B46C51" w:rsidP="00666703">
      <w:pPr>
        <w:rPr>
          <w:rFonts w:cs="2  Yagut"/>
          <w:rtl/>
        </w:rPr>
      </w:pPr>
      <w:r w:rsidRPr="006112FA">
        <w:rPr>
          <w:rFonts w:cs="2  Yagut" w:hint="cs"/>
          <w:rtl/>
        </w:rPr>
        <w:t xml:space="preserve">نیمسال اول / دوم :  </w:t>
      </w:r>
      <w:r w:rsidR="004631BE">
        <w:rPr>
          <w:rFonts w:cs="2  Yagut" w:hint="cs"/>
          <w:rtl/>
        </w:rPr>
        <w:t xml:space="preserve">نیمسال </w:t>
      </w:r>
      <w:r w:rsidR="00893DE2">
        <w:rPr>
          <w:rFonts w:cs="2  Yagut" w:hint="cs"/>
          <w:rtl/>
        </w:rPr>
        <w:t xml:space="preserve">دوم </w:t>
      </w:r>
      <w:r w:rsidR="00666703">
        <w:rPr>
          <w:rFonts w:cs="2  Yagut" w:hint="cs"/>
          <w:rtl/>
        </w:rPr>
        <w:t xml:space="preserve">                              </w:t>
      </w:r>
      <w:r w:rsidRPr="006112FA">
        <w:rPr>
          <w:rFonts w:cs="2  Yagut" w:hint="cs"/>
          <w:rtl/>
        </w:rPr>
        <w:t xml:space="preserve">                                     محل برگزاری:</w:t>
      </w:r>
      <w:r w:rsidR="004631BE">
        <w:rPr>
          <w:rFonts w:cs="2  Yagut" w:hint="cs"/>
          <w:rtl/>
        </w:rPr>
        <w:t xml:space="preserve"> دانشکده پرستاری-مامایی</w:t>
      </w:r>
    </w:p>
    <w:p w:rsidR="00B46C51" w:rsidRPr="006112FA" w:rsidRDefault="00B46C51" w:rsidP="00666703">
      <w:pPr>
        <w:rPr>
          <w:rFonts w:cs="2  Yagut"/>
          <w:rtl/>
        </w:rPr>
      </w:pPr>
      <w:r w:rsidRPr="006112FA">
        <w:rPr>
          <w:rFonts w:cs="2  Yagut" w:hint="cs"/>
          <w:rtl/>
        </w:rPr>
        <w:t xml:space="preserve">تعداد و نوع واحد( نظری /عملی):  </w:t>
      </w:r>
      <w:r w:rsidR="00893DE2">
        <w:rPr>
          <w:rFonts w:cs="2  Yagut" w:hint="cs"/>
          <w:rtl/>
        </w:rPr>
        <w:t>5/0 واحد نظری</w:t>
      </w:r>
      <w:r w:rsidRPr="006112FA">
        <w:rPr>
          <w:rFonts w:cs="2  Yagut" w:hint="cs"/>
          <w:rtl/>
        </w:rPr>
        <w:t xml:space="preserve">                                   </w:t>
      </w:r>
      <w:r w:rsidR="00893DE2">
        <w:rPr>
          <w:rFonts w:cs="2  Yagut" w:hint="cs"/>
          <w:rtl/>
        </w:rPr>
        <w:t xml:space="preserve">                         </w:t>
      </w:r>
      <w:r w:rsidRPr="006112FA">
        <w:rPr>
          <w:rFonts w:cs="2  Yagut" w:hint="cs"/>
          <w:rtl/>
        </w:rPr>
        <w:t>دروس پیش نیاز:                                              مدرس:</w:t>
      </w:r>
      <w:r w:rsidR="004631BE">
        <w:rPr>
          <w:rFonts w:cs="2  Yagut" w:hint="cs"/>
          <w:rtl/>
        </w:rPr>
        <w:t xml:space="preserve"> </w:t>
      </w:r>
      <w:r w:rsidR="004B2042">
        <w:rPr>
          <w:rFonts w:cs="2  Yagut" w:hint="cs"/>
          <w:rtl/>
        </w:rPr>
        <w:t xml:space="preserve">دکتر </w:t>
      </w:r>
      <w:r w:rsidR="004631BE">
        <w:rPr>
          <w:rFonts w:cs="2  Yagut" w:hint="cs"/>
          <w:rtl/>
        </w:rPr>
        <w:t>میرغفوروند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"/>
        <w:gridCol w:w="2441"/>
        <w:gridCol w:w="1530"/>
        <w:gridCol w:w="1532"/>
        <w:gridCol w:w="1537"/>
        <w:gridCol w:w="1522"/>
        <w:gridCol w:w="1531"/>
        <w:gridCol w:w="1534"/>
        <w:gridCol w:w="1503"/>
      </w:tblGrid>
      <w:tr w:rsidR="00893DE2" w:rsidRPr="004631BE" w:rsidTr="00893DE2">
        <w:trPr>
          <w:jc w:val="center"/>
        </w:trPr>
        <w:tc>
          <w:tcPr>
            <w:tcW w:w="928" w:type="dxa"/>
          </w:tcPr>
          <w:p w:rsidR="00893DE2" w:rsidRPr="004631BE" w:rsidRDefault="00893DE2" w:rsidP="00B25D30">
            <w:pPr>
              <w:spacing w:after="0" w:line="240" w:lineRule="auto"/>
              <w:jc w:val="center"/>
              <w:rPr>
                <w:rFonts w:cs="2  Yagut" w:hint="cs"/>
                <w:i/>
                <w:iCs/>
                <w:rtl/>
              </w:rPr>
            </w:pPr>
            <w:r>
              <w:rPr>
                <w:rFonts w:cs="2  Yagut" w:hint="cs"/>
                <w:i/>
                <w:iCs/>
                <w:rtl/>
              </w:rPr>
              <w:t>ردیف</w:t>
            </w:r>
          </w:p>
        </w:tc>
        <w:tc>
          <w:tcPr>
            <w:tcW w:w="2441" w:type="dxa"/>
            <w:vAlign w:val="center"/>
          </w:tcPr>
          <w:p w:rsidR="00893DE2" w:rsidRPr="004631BE" w:rsidRDefault="00893DE2" w:rsidP="00B25D30">
            <w:pPr>
              <w:spacing w:after="0" w:line="240" w:lineRule="auto"/>
              <w:jc w:val="center"/>
              <w:rPr>
                <w:rFonts w:cs="2  Yagut"/>
                <w:i/>
                <w:iCs/>
                <w:rtl/>
              </w:rPr>
            </w:pPr>
            <w:r w:rsidRPr="004631BE">
              <w:rPr>
                <w:rFonts w:cs="2  Yagut" w:hint="cs"/>
                <w:i/>
                <w:iCs/>
                <w:rtl/>
              </w:rPr>
              <w:t>اهداف میانی (رئوس مطالب)</w:t>
            </w:r>
          </w:p>
        </w:tc>
        <w:tc>
          <w:tcPr>
            <w:tcW w:w="1530" w:type="dxa"/>
            <w:vAlign w:val="center"/>
          </w:tcPr>
          <w:p w:rsidR="00893DE2" w:rsidRPr="004631BE" w:rsidRDefault="00893DE2" w:rsidP="00B25D30">
            <w:pPr>
              <w:spacing w:after="0" w:line="240" w:lineRule="auto"/>
              <w:jc w:val="center"/>
              <w:rPr>
                <w:rFonts w:cs="2  Yagut"/>
                <w:i/>
                <w:iCs/>
                <w:rtl/>
              </w:rPr>
            </w:pPr>
            <w:r w:rsidRPr="004631BE">
              <w:rPr>
                <w:rFonts w:cs="2  Yagut" w:hint="cs"/>
                <w:i/>
                <w:iCs/>
                <w:rtl/>
              </w:rPr>
              <w:t>طبقه هر حیطه</w:t>
            </w:r>
          </w:p>
        </w:tc>
        <w:tc>
          <w:tcPr>
            <w:tcW w:w="1532" w:type="dxa"/>
            <w:vAlign w:val="center"/>
          </w:tcPr>
          <w:p w:rsidR="00893DE2" w:rsidRPr="004631BE" w:rsidRDefault="00893DE2" w:rsidP="00B25D30">
            <w:pPr>
              <w:spacing w:after="0" w:line="240" w:lineRule="auto"/>
              <w:jc w:val="center"/>
              <w:rPr>
                <w:rFonts w:cs="2  Yagut"/>
                <w:i/>
                <w:iCs/>
                <w:rtl/>
              </w:rPr>
            </w:pPr>
            <w:r w:rsidRPr="004631BE">
              <w:rPr>
                <w:rFonts w:cs="2  Yagut" w:hint="cs"/>
                <w:i/>
                <w:iCs/>
                <w:rtl/>
              </w:rPr>
              <w:t>روش یاددهی یادگیری</w:t>
            </w:r>
          </w:p>
        </w:tc>
        <w:tc>
          <w:tcPr>
            <w:tcW w:w="1537" w:type="dxa"/>
            <w:vAlign w:val="center"/>
          </w:tcPr>
          <w:p w:rsidR="00893DE2" w:rsidRPr="004631BE" w:rsidRDefault="00893DE2" w:rsidP="00B25D30">
            <w:pPr>
              <w:spacing w:after="0" w:line="240" w:lineRule="auto"/>
              <w:jc w:val="center"/>
              <w:rPr>
                <w:rFonts w:cs="2  Yagut"/>
                <w:i/>
                <w:iCs/>
                <w:rtl/>
              </w:rPr>
            </w:pPr>
            <w:r w:rsidRPr="004631BE">
              <w:rPr>
                <w:rFonts w:cs="2  Yagut" w:hint="cs"/>
                <w:i/>
                <w:iCs/>
                <w:rtl/>
              </w:rPr>
              <w:t>مواد و وسایل آموزشی</w:t>
            </w:r>
          </w:p>
        </w:tc>
        <w:tc>
          <w:tcPr>
            <w:tcW w:w="1522" w:type="dxa"/>
            <w:vAlign w:val="center"/>
          </w:tcPr>
          <w:p w:rsidR="00893DE2" w:rsidRPr="004631BE" w:rsidRDefault="00893DE2" w:rsidP="00B25D30">
            <w:pPr>
              <w:spacing w:after="0" w:line="240" w:lineRule="auto"/>
              <w:jc w:val="center"/>
              <w:rPr>
                <w:rFonts w:cs="2  Yagut" w:hint="cs"/>
                <w:i/>
                <w:iCs/>
                <w:rtl/>
              </w:rPr>
            </w:pPr>
            <w:r w:rsidRPr="004631BE">
              <w:rPr>
                <w:rFonts w:cs="2  Yagut" w:hint="cs"/>
                <w:i/>
                <w:iCs/>
                <w:rtl/>
              </w:rPr>
              <w:t xml:space="preserve">زمان جلسه </w:t>
            </w:r>
          </w:p>
          <w:p w:rsidR="00893DE2" w:rsidRPr="004631BE" w:rsidRDefault="00893DE2" w:rsidP="00B25D30">
            <w:pPr>
              <w:spacing w:after="0" w:line="240" w:lineRule="auto"/>
              <w:jc w:val="center"/>
              <w:rPr>
                <w:rFonts w:cs="2  Yagut"/>
                <w:i/>
                <w:iCs/>
                <w:rtl/>
              </w:rPr>
            </w:pPr>
            <w:r w:rsidRPr="004631BE">
              <w:rPr>
                <w:rFonts w:cs="2  Yagut" w:hint="cs"/>
                <w:i/>
                <w:iCs/>
                <w:rtl/>
              </w:rPr>
              <w:t>( دقیقه)</w:t>
            </w:r>
          </w:p>
        </w:tc>
        <w:tc>
          <w:tcPr>
            <w:tcW w:w="1531" w:type="dxa"/>
            <w:vAlign w:val="center"/>
          </w:tcPr>
          <w:p w:rsidR="00893DE2" w:rsidRPr="004631BE" w:rsidRDefault="00893DE2" w:rsidP="00B25D30">
            <w:pPr>
              <w:spacing w:after="0" w:line="240" w:lineRule="auto"/>
              <w:jc w:val="center"/>
              <w:rPr>
                <w:rFonts w:cs="2  Yagut"/>
                <w:i/>
                <w:iCs/>
                <w:rtl/>
              </w:rPr>
            </w:pPr>
            <w:r w:rsidRPr="004631BE">
              <w:rPr>
                <w:rFonts w:cs="2  Yagut" w:hint="cs"/>
                <w:i/>
                <w:iCs/>
                <w:rtl/>
              </w:rPr>
              <w:t>تکالیف دانشجو</w:t>
            </w:r>
          </w:p>
        </w:tc>
        <w:tc>
          <w:tcPr>
            <w:tcW w:w="1534" w:type="dxa"/>
            <w:vAlign w:val="center"/>
          </w:tcPr>
          <w:p w:rsidR="00893DE2" w:rsidRPr="004631BE" w:rsidRDefault="00893DE2" w:rsidP="00B25D30">
            <w:pPr>
              <w:spacing w:after="0" w:line="240" w:lineRule="auto"/>
              <w:jc w:val="center"/>
              <w:rPr>
                <w:rFonts w:cs="2  Yagut"/>
                <w:i/>
                <w:iCs/>
                <w:rtl/>
              </w:rPr>
            </w:pPr>
            <w:r w:rsidRPr="004631BE">
              <w:rPr>
                <w:rFonts w:cs="2  Yagut" w:hint="cs"/>
                <w:i/>
                <w:iCs/>
                <w:rtl/>
              </w:rPr>
              <w:t>نحوه ارزشیابی</w:t>
            </w:r>
          </w:p>
        </w:tc>
        <w:tc>
          <w:tcPr>
            <w:tcW w:w="1503" w:type="dxa"/>
          </w:tcPr>
          <w:p w:rsidR="00893DE2" w:rsidRDefault="00893DE2" w:rsidP="00B25D30">
            <w:pPr>
              <w:spacing w:after="0" w:line="240" w:lineRule="auto"/>
              <w:jc w:val="center"/>
              <w:rPr>
                <w:rFonts w:cs="2  Yagut"/>
                <w:i/>
                <w:iCs/>
                <w:rtl/>
              </w:rPr>
            </w:pPr>
            <w:r>
              <w:rPr>
                <w:rFonts w:cs="2  Yagut" w:hint="cs"/>
                <w:i/>
                <w:iCs/>
                <w:rtl/>
              </w:rPr>
              <w:t>بودجه بندی</w:t>
            </w:r>
          </w:p>
          <w:p w:rsidR="005C3A1A" w:rsidRPr="004631BE" w:rsidRDefault="005C3A1A" w:rsidP="00B25D30">
            <w:pPr>
              <w:spacing w:after="0" w:line="240" w:lineRule="auto"/>
              <w:jc w:val="center"/>
              <w:rPr>
                <w:rFonts w:cs="2  Yagut" w:hint="cs"/>
                <w:i/>
                <w:iCs/>
                <w:rtl/>
              </w:rPr>
            </w:pPr>
          </w:p>
        </w:tc>
      </w:tr>
      <w:tr w:rsidR="005C3A1A" w:rsidRPr="004631BE" w:rsidTr="00893DE2">
        <w:trPr>
          <w:jc w:val="center"/>
        </w:trPr>
        <w:tc>
          <w:tcPr>
            <w:tcW w:w="928" w:type="dxa"/>
          </w:tcPr>
          <w:p w:rsidR="005C3A1A" w:rsidRDefault="005C3A1A" w:rsidP="00B25D30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</w:p>
        </w:tc>
        <w:tc>
          <w:tcPr>
            <w:tcW w:w="2441" w:type="dxa"/>
          </w:tcPr>
          <w:p w:rsidR="005C3A1A" w:rsidRPr="004631BE" w:rsidRDefault="005C3A1A" w:rsidP="005C3A1A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 xml:space="preserve">نوع مطالعه، نوع سوال بالینی </w:t>
            </w:r>
          </w:p>
        </w:tc>
        <w:tc>
          <w:tcPr>
            <w:tcW w:w="1530" w:type="dxa"/>
          </w:tcPr>
          <w:p w:rsidR="005C3A1A" w:rsidRPr="004631BE" w:rsidRDefault="005C3A1A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شناختی</w:t>
            </w:r>
            <w:r>
              <w:rPr>
                <w:rFonts w:cs="2  Yagut" w:hint="cs"/>
                <w:rtl/>
              </w:rPr>
              <w:t>، روانی-حرکتی</w:t>
            </w:r>
          </w:p>
        </w:tc>
        <w:tc>
          <w:tcPr>
            <w:tcW w:w="1532" w:type="dxa"/>
          </w:tcPr>
          <w:p w:rsidR="005C3A1A" w:rsidRPr="004631BE" w:rsidRDefault="005C3A1A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7" w:type="dxa"/>
          </w:tcPr>
          <w:p w:rsidR="005C3A1A" w:rsidRPr="004631BE" w:rsidRDefault="005C3A1A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522" w:type="dxa"/>
          </w:tcPr>
          <w:p w:rsidR="005C3A1A" w:rsidRPr="004631BE" w:rsidRDefault="005C3A1A" w:rsidP="00AA3AF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31" w:type="dxa"/>
          </w:tcPr>
          <w:p w:rsidR="005C3A1A" w:rsidRPr="004631BE" w:rsidRDefault="005C3A1A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 xml:space="preserve">نوشتن </w:t>
            </w:r>
            <w:r>
              <w:rPr>
                <w:rFonts w:cs="2  Yagut"/>
              </w:rPr>
              <w:t>PICO</w:t>
            </w:r>
            <w:r>
              <w:rPr>
                <w:rFonts w:cs="2  Yagut" w:hint="cs"/>
                <w:rtl/>
              </w:rPr>
              <w:t xml:space="preserve"> برای یک سوال بالینی</w:t>
            </w:r>
          </w:p>
        </w:tc>
        <w:tc>
          <w:tcPr>
            <w:tcW w:w="1534" w:type="dxa"/>
          </w:tcPr>
          <w:p w:rsidR="005C3A1A" w:rsidRPr="004631BE" w:rsidRDefault="005C3A1A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آزمون ورودی</w:t>
            </w:r>
          </w:p>
        </w:tc>
        <w:tc>
          <w:tcPr>
            <w:tcW w:w="1503" w:type="dxa"/>
            <w:vMerge w:val="restart"/>
          </w:tcPr>
          <w:p w:rsidR="005C3A1A" w:rsidRPr="004631BE" w:rsidRDefault="005C3A1A" w:rsidP="00AA3AF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ارزیابی بر اساس نوشتن یک مقاله مرور سیستماتیک انجام خواهد گرفت.</w:t>
            </w:r>
          </w:p>
        </w:tc>
      </w:tr>
      <w:tr w:rsidR="005C3A1A" w:rsidRPr="004631BE" w:rsidTr="00893DE2">
        <w:trPr>
          <w:jc w:val="center"/>
        </w:trPr>
        <w:tc>
          <w:tcPr>
            <w:tcW w:w="928" w:type="dxa"/>
          </w:tcPr>
          <w:p w:rsidR="005C3A1A" w:rsidRPr="004631BE" w:rsidRDefault="005C3A1A" w:rsidP="0097653E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</w:t>
            </w:r>
          </w:p>
        </w:tc>
        <w:tc>
          <w:tcPr>
            <w:tcW w:w="2441" w:type="dxa"/>
          </w:tcPr>
          <w:p w:rsidR="005C3A1A" w:rsidRPr="004631BE" w:rsidRDefault="005C3A1A" w:rsidP="0097653E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اصول ارزیابی نقادانه مطالعه کارآزمایی بالینی</w:t>
            </w:r>
            <w:r w:rsidRPr="004631BE">
              <w:rPr>
                <w:rFonts w:cs="2  Yagut" w:hint="cs"/>
                <w:rtl/>
              </w:rPr>
              <w:t xml:space="preserve"> </w:t>
            </w:r>
          </w:p>
        </w:tc>
        <w:tc>
          <w:tcPr>
            <w:tcW w:w="1530" w:type="dxa"/>
          </w:tcPr>
          <w:p w:rsidR="005C3A1A" w:rsidRPr="004631BE" w:rsidRDefault="005C3A1A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شناختی</w:t>
            </w:r>
            <w:r>
              <w:rPr>
                <w:rFonts w:cs="2  Yagut" w:hint="cs"/>
                <w:rtl/>
              </w:rPr>
              <w:t>، روانی-حرکتی</w:t>
            </w:r>
          </w:p>
        </w:tc>
        <w:tc>
          <w:tcPr>
            <w:tcW w:w="1532" w:type="dxa"/>
          </w:tcPr>
          <w:p w:rsidR="005C3A1A" w:rsidRPr="004631BE" w:rsidRDefault="005C3A1A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7" w:type="dxa"/>
          </w:tcPr>
          <w:p w:rsidR="005C3A1A" w:rsidRPr="004631BE" w:rsidRDefault="005C3A1A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522" w:type="dxa"/>
          </w:tcPr>
          <w:p w:rsidR="005C3A1A" w:rsidRPr="004631BE" w:rsidRDefault="005C3A1A" w:rsidP="00AA3AF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31" w:type="dxa"/>
          </w:tcPr>
          <w:p w:rsidR="005C3A1A" w:rsidRPr="004631BE" w:rsidRDefault="005C3A1A" w:rsidP="004F51CA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تکمیل چک</w:t>
            </w:r>
            <w:r>
              <w:rPr>
                <w:rFonts w:cs="2  Yagut"/>
                <w:rtl/>
              </w:rPr>
              <w:softHyphen/>
            </w:r>
            <w:r>
              <w:rPr>
                <w:rFonts w:cs="2  Yagut" w:hint="cs"/>
                <w:rtl/>
              </w:rPr>
              <w:t xml:space="preserve">لیست </w:t>
            </w:r>
            <w:r>
              <w:rPr>
                <w:rFonts w:cs="2  Yagut"/>
              </w:rPr>
              <w:t>consort</w:t>
            </w:r>
            <w:r>
              <w:rPr>
                <w:rFonts w:cs="2  Yagut" w:hint="cs"/>
                <w:rtl/>
              </w:rPr>
              <w:t xml:space="preserve"> برای نمونه مقالات چاپ شده </w:t>
            </w:r>
            <w:r w:rsidR="004F51CA">
              <w:rPr>
                <w:rFonts w:cs="2  Yagut" w:hint="cs"/>
                <w:rtl/>
              </w:rPr>
              <w:t>و تکمیل جدول بایاسها</w:t>
            </w:r>
          </w:p>
        </w:tc>
        <w:tc>
          <w:tcPr>
            <w:tcW w:w="1534" w:type="dxa"/>
          </w:tcPr>
          <w:p w:rsidR="005C3A1A" w:rsidRPr="004631BE" w:rsidRDefault="005C3A1A" w:rsidP="00AA3AF9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03" w:type="dxa"/>
            <w:vMerge/>
          </w:tcPr>
          <w:p w:rsidR="005C3A1A" w:rsidRPr="004631BE" w:rsidRDefault="005C3A1A" w:rsidP="00AA3AF9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</w:p>
        </w:tc>
      </w:tr>
      <w:tr w:rsidR="005C3A1A" w:rsidRPr="004631BE" w:rsidTr="00893DE2">
        <w:trPr>
          <w:jc w:val="center"/>
        </w:trPr>
        <w:tc>
          <w:tcPr>
            <w:tcW w:w="928" w:type="dxa"/>
          </w:tcPr>
          <w:p w:rsidR="005C3A1A" w:rsidRDefault="00666703" w:rsidP="004B2042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3</w:t>
            </w:r>
          </w:p>
        </w:tc>
        <w:tc>
          <w:tcPr>
            <w:tcW w:w="2441" w:type="dxa"/>
          </w:tcPr>
          <w:p w:rsidR="005C3A1A" w:rsidRPr="004631BE" w:rsidRDefault="00D649A5" w:rsidP="00D649A5">
            <w:pPr>
              <w:bidi w:val="0"/>
              <w:spacing w:after="0" w:line="240" w:lineRule="auto"/>
              <w:jc w:val="right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 xml:space="preserve">سوء گیری انتشار </w:t>
            </w:r>
            <w:r>
              <w:rPr>
                <w:rFonts w:cs="2  Yagut"/>
              </w:rPr>
              <w:t>Publication bias</w:t>
            </w:r>
          </w:p>
        </w:tc>
        <w:tc>
          <w:tcPr>
            <w:tcW w:w="1530" w:type="dxa"/>
          </w:tcPr>
          <w:p w:rsidR="005C3A1A" w:rsidRPr="004631BE" w:rsidRDefault="005C3A1A" w:rsidP="004B204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شناختی</w:t>
            </w:r>
            <w:r>
              <w:rPr>
                <w:rFonts w:cs="2  Yagut" w:hint="cs"/>
                <w:rtl/>
              </w:rPr>
              <w:t>، روانی-حرکتی</w:t>
            </w:r>
          </w:p>
        </w:tc>
        <w:tc>
          <w:tcPr>
            <w:tcW w:w="1532" w:type="dxa"/>
          </w:tcPr>
          <w:p w:rsidR="005C3A1A" w:rsidRPr="004631BE" w:rsidRDefault="005C3A1A" w:rsidP="004B204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7" w:type="dxa"/>
          </w:tcPr>
          <w:p w:rsidR="005C3A1A" w:rsidRPr="004631BE" w:rsidRDefault="005C3A1A" w:rsidP="004B204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522" w:type="dxa"/>
          </w:tcPr>
          <w:p w:rsidR="005C3A1A" w:rsidRPr="004631BE" w:rsidRDefault="005C3A1A" w:rsidP="004B204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31" w:type="dxa"/>
          </w:tcPr>
          <w:p w:rsidR="005C3A1A" w:rsidRPr="004631BE" w:rsidRDefault="005C3A1A" w:rsidP="004B204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34" w:type="dxa"/>
          </w:tcPr>
          <w:p w:rsidR="005C3A1A" w:rsidRPr="004631BE" w:rsidRDefault="005C3A1A" w:rsidP="004B204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03" w:type="dxa"/>
            <w:vMerge/>
          </w:tcPr>
          <w:p w:rsidR="005C3A1A" w:rsidRPr="004631BE" w:rsidRDefault="005C3A1A" w:rsidP="004B204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</w:p>
        </w:tc>
      </w:tr>
      <w:tr w:rsidR="005C3A1A" w:rsidRPr="004631BE" w:rsidTr="00893DE2">
        <w:trPr>
          <w:jc w:val="center"/>
        </w:trPr>
        <w:tc>
          <w:tcPr>
            <w:tcW w:w="928" w:type="dxa"/>
          </w:tcPr>
          <w:p w:rsidR="005C3A1A" w:rsidRDefault="00666703" w:rsidP="004B2042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4</w:t>
            </w:r>
          </w:p>
        </w:tc>
        <w:tc>
          <w:tcPr>
            <w:tcW w:w="2441" w:type="dxa"/>
          </w:tcPr>
          <w:p w:rsidR="005C3A1A" w:rsidRDefault="005C3A1A" w:rsidP="004B2042">
            <w:pPr>
              <w:spacing w:after="0" w:line="240" w:lineRule="auto"/>
              <w:rPr>
                <w:rFonts w:cs="2  Yagut"/>
              </w:rPr>
            </w:pPr>
            <w:r>
              <w:rPr>
                <w:rFonts w:cs="2  Yagut" w:hint="cs"/>
                <w:rtl/>
              </w:rPr>
              <w:t xml:space="preserve">نرم افزار </w:t>
            </w:r>
            <w:r>
              <w:rPr>
                <w:rFonts w:cs="2  Yagut"/>
              </w:rPr>
              <w:t>Revman</w:t>
            </w:r>
          </w:p>
        </w:tc>
        <w:tc>
          <w:tcPr>
            <w:tcW w:w="1530" w:type="dxa"/>
          </w:tcPr>
          <w:p w:rsidR="005C3A1A" w:rsidRPr="004631BE" w:rsidRDefault="005C3A1A" w:rsidP="004B204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شناختی، روانی-حرکتی</w:t>
            </w:r>
          </w:p>
        </w:tc>
        <w:tc>
          <w:tcPr>
            <w:tcW w:w="1532" w:type="dxa"/>
          </w:tcPr>
          <w:p w:rsidR="005C3A1A" w:rsidRPr="004631BE" w:rsidRDefault="005C3A1A" w:rsidP="004B204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بحث گروهی</w:t>
            </w:r>
          </w:p>
        </w:tc>
        <w:tc>
          <w:tcPr>
            <w:tcW w:w="1537" w:type="dxa"/>
          </w:tcPr>
          <w:p w:rsidR="005C3A1A" w:rsidRPr="004631BE" w:rsidRDefault="005C3A1A" w:rsidP="004B204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522" w:type="dxa"/>
          </w:tcPr>
          <w:p w:rsidR="005C3A1A" w:rsidRPr="004631BE" w:rsidRDefault="005C3A1A" w:rsidP="004B204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31" w:type="dxa"/>
          </w:tcPr>
          <w:p w:rsidR="005C3A1A" w:rsidRPr="004631BE" w:rsidRDefault="00D649A5" w:rsidP="004B204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کار عملی</w:t>
            </w:r>
          </w:p>
        </w:tc>
        <w:tc>
          <w:tcPr>
            <w:tcW w:w="1534" w:type="dxa"/>
          </w:tcPr>
          <w:p w:rsidR="005C3A1A" w:rsidRPr="004631BE" w:rsidRDefault="005C3A1A" w:rsidP="004B204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03" w:type="dxa"/>
            <w:vMerge/>
          </w:tcPr>
          <w:p w:rsidR="005C3A1A" w:rsidRPr="004631BE" w:rsidRDefault="005C3A1A" w:rsidP="004B204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</w:p>
        </w:tc>
      </w:tr>
      <w:tr w:rsidR="005C3A1A" w:rsidRPr="004631BE" w:rsidTr="00893DE2">
        <w:trPr>
          <w:jc w:val="center"/>
        </w:trPr>
        <w:tc>
          <w:tcPr>
            <w:tcW w:w="928" w:type="dxa"/>
          </w:tcPr>
          <w:p w:rsidR="005C3A1A" w:rsidRDefault="00666703" w:rsidP="004B2042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5</w:t>
            </w:r>
          </w:p>
        </w:tc>
        <w:tc>
          <w:tcPr>
            <w:tcW w:w="2441" w:type="dxa"/>
          </w:tcPr>
          <w:p w:rsidR="005C3A1A" w:rsidRPr="004B2042" w:rsidRDefault="005C3A1A" w:rsidP="004B2042">
            <w:pPr>
              <w:spacing w:after="0" w:line="240" w:lineRule="auto"/>
              <w:rPr>
                <w:rFonts w:cs="2  Yagut" w:hint="cs"/>
                <w:i/>
                <w:iCs/>
                <w:rtl/>
              </w:rPr>
            </w:pPr>
            <w:r>
              <w:rPr>
                <w:rFonts w:cs="2  Yagut" w:hint="cs"/>
                <w:rtl/>
              </w:rPr>
              <w:t xml:space="preserve">نرم افزار </w:t>
            </w:r>
            <w:r>
              <w:rPr>
                <w:rFonts w:cs="2  Yagut"/>
              </w:rPr>
              <w:t>Revman</w:t>
            </w:r>
          </w:p>
        </w:tc>
        <w:tc>
          <w:tcPr>
            <w:tcW w:w="1530" w:type="dxa"/>
          </w:tcPr>
          <w:p w:rsidR="005C3A1A" w:rsidRPr="004631BE" w:rsidRDefault="005C3A1A" w:rsidP="004B204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شناختی، روانی-حرکتی</w:t>
            </w:r>
          </w:p>
        </w:tc>
        <w:tc>
          <w:tcPr>
            <w:tcW w:w="1532" w:type="dxa"/>
          </w:tcPr>
          <w:p w:rsidR="005C3A1A" w:rsidRPr="004631BE" w:rsidRDefault="005C3A1A" w:rsidP="004B204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بحث گروهی</w:t>
            </w:r>
          </w:p>
        </w:tc>
        <w:tc>
          <w:tcPr>
            <w:tcW w:w="1537" w:type="dxa"/>
          </w:tcPr>
          <w:p w:rsidR="005C3A1A" w:rsidRPr="004631BE" w:rsidRDefault="005C3A1A" w:rsidP="004B204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522" w:type="dxa"/>
          </w:tcPr>
          <w:p w:rsidR="005C3A1A" w:rsidRPr="004631BE" w:rsidRDefault="005C3A1A" w:rsidP="004B204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4631BE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31" w:type="dxa"/>
          </w:tcPr>
          <w:p w:rsidR="005C3A1A" w:rsidRPr="004631BE" w:rsidRDefault="00D649A5" w:rsidP="00497BFB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کار عملی</w:t>
            </w:r>
          </w:p>
        </w:tc>
        <w:tc>
          <w:tcPr>
            <w:tcW w:w="1534" w:type="dxa"/>
          </w:tcPr>
          <w:p w:rsidR="005C3A1A" w:rsidRPr="004631BE" w:rsidRDefault="005C3A1A" w:rsidP="004B204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4631BE"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03" w:type="dxa"/>
            <w:vMerge/>
          </w:tcPr>
          <w:p w:rsidR="005C3A1A" w:rsidRPr="004631BE" w:rsidRDefault="005C3A1A" w:rsidP="004B204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</w:p>
        </w:tc>
      </w:tr>
    </w:tbl>
    <w:p w:rsidR="00D649A5" w:rsidRDefault="00D649A5">
      <w:pPr>
        <w:rPr>
          <w:rFonts w:cs="2  Yagut"/>
          <w:rtl/>
        </w:rPr>
      </w:pPr>
    </w:p>
    <w:p w:rsidR="00237909" w:rsidRDefault="006A5E82">
      <w:pPr>
        <w:rPr>
          <w:rFonts w:cs="2  Yagut" w:hint="cs"/>
          <w:rtl/>
        </w:rPr>
      </w:pPr>
      <w:r>
        <w:rPr>
          <w:rFonts w:cs="2  Yagut" w:hint="cs"/>
          <w:rtl/>
        </w:rPr>
        <w:t>منابع</w:t>
      </w:r>
    </w:p>
    <w:p w:rsidR="006A5E82" w:rsidRDefault="006A5E82" w:rsidP="006A5E82">
      <w:pPr>
        <w:numPr>
          <w:ilvl w:val="0"/>
          <w:numId w:val="11"/>
        </w:numPr>
        <w:rPr>
          <w:rFonts w:cs="2  Yagut" w:hint="cs"/>
        </w:rPr>
      </w:pPr>
      <w:r>
        <w:rPr>
          <w:rFonts w:cs="2  Yagut" w:hint="cs"/>
          <w:rtl/>
        </w:rPr>
        <w:lastRenderedPageBreak/>
        <w:t>لامعی ابوالفتح. پزشکی مبتنی بر شواهد، تهران: وزارت بهداشت، درمان و آموزش پزشکی</w:t>
      </w:r>
    </w:p>
    <w:p w:rsidR="00D649A5" w:rsidRPr="00D649A5" w:rsidRDefault="00D649A5" w:rsidP="00D649A5">
      <w:pPr>
        <w:pStyle w:val="Heading3"/>
        <w:jc w:val="right"/>
        <w:rPr>
          <w:rStyle w:val="Hyperlink"/>
          <w:b w:val="0"/>
          <w:bCs w:val="0"/>
          <w:color w:val="auto"/>
          <w:sz w:val="24"/>
          <w:szCs w:val="24"/>
        </w:rPr>
      </w:pPr>
      <w:hyperlink r:id="rId6" w:history="1">
        <w:r w:rsidRPr="00D649A5">
          <w:rPr>
            <w:rStyle w:val="Hyperlink"/>
            <w:b w:val="0"/>
            <w:bCs w:val="0"/>
            <w:color w:val="auto"/>
            <w:sz w:val="24"/>
            <w:szCs w:val="24"/>
          </w:rPr>
          <w:t>Cochrane Handbook for Systematic Reviews of Interventions</w:t>
        </w:r>
      </w:hyperlink>
      <w:r>
        <w:rPr>
          <w:rStyle w:val="Hyperlink"/>
          <w:rFonts w:hint="cs"/>
          <w:b w:val="0"/>
          <w:bCs w:val="0"/>
          <w:color w:val="auto"/>
          <w:sz w:val="24"/>
          <w:szCs w:val="24"/>
          <w:rtl/>
        </w:rPr>
        <w:t xml:space="preserve">- </w:t>
      </w:r>
    </w:p>
    <w:p w:rsidR="00D649A5" w:rsidRPr="00D649A5" w:rsidRDefault="00D649A5" w:rsidP="00D649A5">
      <w:pPr>
        <w:pStyle w:val="Heading3"/>
        <w:jc w:val="right"/>
        <w:rPr>
          <w:b w:val="0"/>
          <w:bCs w:val="0"/>
          <w:sz w:val="24"/>
          <w:szCs w:val="24"/>
        </w:rPr>
      </w:pPr>
      <w:hyperlink r:id="rId7" w:history="1">
        <w:r w:rsidRPr="00D649A5">
          <w:rPr>
            <w:rStyle w:val="Hyperlink"/>
            <w:b w:val="0"/>
            <w:bCs w:val="0"/>
            <w:color w:val="auto"/>
            <w:sz w:val="24"/>
            <w:szCs w:val="24"/>
          </w:rPr>
          <w:t>Review Manager 5 Tutorial - Cochrane Tech - Cochrane Collaboration</w:t>
        </w:r>
      </w:hyperlink>
      <w:r>
        <w:rPr>
          <w:rFonts w:hint="cs"/>
          <w:b w:val="0"/>
          <w:bCs w:val="0"/>
          <w:sz w:val="24"/>
          <w:szCs w:val="24"/>
          <w:rtl/>
        </w:rPr>
        <w:t xml:space="preserve">- </w:t>
      </w:r>
    </w:p>
    <w:p w:rsidR="00C614E1" w:rsidRDefault="00C614E1" w:rsidP="00C614E1">
      <w:pPr>
        <w:pStyle w:val="Default"/>
      </w:pPr>
    </w:p>
    <w:sectPr w:rsidR="00C614E1" w:rsidSect="00237909">
      <w:pgSz w:w="16838" w:h="11906" w:orient="landscape"/>
      <w:pgMar w:top="720" w:right="720" w:bottom="288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XKESP+Gill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XSQT+GillSans-Bold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RPCAN+Gill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95013"/>
    <w:multiLevelType w:val="hybridMultilevel"/>
    <w:tmpl w:val="D1CAB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121AA"/>
    <w:multiLevelType w:val="hybridMultilevel"/>
    <w:tmpl w:val="D1CAB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A1C8C"/>
    <w:multiLevelType w:val="hybridMultilevel"/>
    <w:tmpl w:val="DB141CA6"/>
    <w:lvl w:ilvl="0" w:tplc="7ACEB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89F32">
      <w:start w:val="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8A6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F2E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741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F42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28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9C9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5C3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AC10416"/>
    <w:multiLevelType w:val="hybridMultilevel"/>
    <w:tmpl w:val="3EE2C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C32D7"/>
    <w:multiLevelType w:val="hybridMultilevel"/>
    <w:tmpl w:val="D1CAB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84537"/>
    <w:multiLevelType w:val="hybridMultilevel"/>
    <w:tmpl w:val="F138ABC0"/>
    <w:lvl w:ilvl="0" w:tplc="ECC839D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2 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25D65"/>
    <w:multiLevelType w:val="hybridMultilevel"/>
    <w:tmpl w:val="D1CAB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335B0"/>
    <w:multiLevelType w:val="hybridMultilevel"/>
    <w:tmpl w:val="D1CAB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90F16"/>
    <w:multiLevelType w:val="hybridMultilevel"/>
    <w:tmpl w:val="D1CAB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B7B7E"/>
    <w:multiLevelType w:val="hybridMultilevel"/>
    <w:tmpl w:val="D1CAB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733D8"/>
    <w:multiLevelType w:val="hybridMultilevel"/>
    <w:tmpl w:val="D1CAB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51"/>
    <w:rsid w:val="00016C61"/>
    <w:rsid w:val="0008422D"/>
    <w:rsid w:val="00196F51"/>
    <w:rsid w:val="001C007D"/>
    <w:rsid w:val="00234E4B"/>
    <w:rsid w:val="00237909"/>
    <w:rsid w:val="00267260"/>
    <w:rsid w:val="00295B29"/>
    <w:rsid w:val="003859C7"/>
    <w:rsid w:val="003B4813"/>
    <w:rsid w:val="003D0EF2"/>
    <w:rsid w:val="00422C37"/>
    <w:rsid w:val="004631BE"/>
    <w:rsid w:val="004636AA"/>
    <w:rsid w:val="00497BFB"/>
    <w:rsid w:val="004B2042"/>
    <w:rsid w:val="004B29BF"/>
    <w:rsid w:val="004F51CA"/>
    <w:rsid w:val="00572B01"/>
    <w:rsid w:val="005C3A1A"/>
    <w:rsid w:val="006112FA"/>
    <w:rsid w:val="00637B72"/>
    <w:rsid w:val="00657837"/>
    <w:rsid w:val="00666703"/>
    <w:rsid w:val="006A5E82"/>
    <w:rsid w:val="006D21B8"/>
    <w:rsid w:val="008062DB"/>
    <w:rsid w:val="0086367D"/>
    <w:rsid w:val="00893DE2"/>
    <w:rsid w:val="008A5F18"/>
    <w:rsid w:val="008B5987"/>
    <w:rsid w:val="00922E2A"/>
    <w:rsid w:val="00931684"/>
    <w:rsid w:val="00944306"/>
    <w:rsid w:val="0097653E"/>
    <w:rsid w:val="009860A0"/>
    <w:rsid w:val="009B49D5"/>
    <w:rsid w:val="00AA3AF9"/>
    <w:rsid w:val="00B25D30"/>
    <w:rsid w:val="00B46C51"/>
    <w:rsid w:val="00C41A5E"/>
    <w:rsid w:val="00C614E1"/>
    <w:rsid w:val="00C87C53"/>
    <w:rsid w:val="00CE0447"/>
    <w:rsid w:val="00D649A5"/>
    <w:rsid w:val="00D94148"/>
    <w:rsid w:val="00DB36EA"/>
    <w:rsid w:val="00E044D1"/>
    <w:rsid w:val="00E973E8"/>
    <w:rsid w:val="00EF569B"/>
    <w:rsid w:val="00F02E30"/>
    <w:rsid w:val="00FE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68B7C-ECC1-4CB2-BAAF-3FEB0CBA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6EA"/>
    <w:pPr>
      <w:bidi/>
      <w:spacing w:after="200" w:line="276" w:lineRule="auto"/>
    </w:pPr>
    <w:rPr>
      <w:sz w:val="22"/>
      <w:szCs w:val="22"/>
      <w:lang w:bidi="fa-IR"/>
    </w:rPr>
  </w:style>
  <w:style w:type="paragraph" w:styleId="Heading3">
    <w:name w:val="heading 3"/>
    <w:basedOn w:val="Normal"/>
    <w:link w:val="Heading3Char"/>
    <w:uiPriority w:val="9"/>
    <w:qFormat/>
    <w:rsid w:val="00D649A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C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21B8"/>
    <w:rPr>
      <w:rFonts w:ascii="Tahoma" w:hAnsi="Tahoma" w:cs="Tahoma"/>
      <w:sz w:val="16"/>
      <w:szCs w:val="16"/>
      <w:lang w:bidi="fa-IR"/>
    </w:rPr>
  </w:style>
  <w:style w:type="paragraph" w:customStyle="1" w:styleId="Default">
    <w:name w:val="Default"/>
    <w:rsid w:val="00C614E1"/>
    <w:pPr>
      <w:autoSpaceDE w:val="0"/>
      <w:autoSpaceDN w:val="0"/>
      <w:adjustRightInd w:val="0"/>
    </w:pPr>
    <w:rPr>
      <w:rFonts w:ascii="HXKESP+GillSans" w:hAnsi="HXKESP+GillSans" w:cs="HXKESP+GillSans"/>
      <w:color w:val="000000"/>
      <w:sz w:val="24"/>
      <w:szCs w:val="24"/>
    </w:rPr>
  </w:style>
  <w:style w:type="character" w:customStyle="1" w:styleId="A2">
    <w:name w:val="A2"/>
    <w:uiPriority w:val="99"/>
    <w:rsid w:val="00C614E1"/>
    <w:rPr>
      <w:rFonts w:cs="HXKESP+GillSans"/>
      <w:color w:val="000000"/>
      <w:sz w:val="22"/>
      <w:szCs w:val="22"/>
    </w:rPr>
  </w:style>
  <w:style w:type="character" w:customStyle="1" w:styleId="A3">
    <w:name w:val="A3"/>
    <w:uiPriority w:val="99"/>
    <w:rsid w:val="00C614E1"/>
    <w:rPr>
      <w:rFonts w:cs="SYXSQT+GillSans-Bold"/>
      <w:b/>
      <w:bCs/>
      <w:color w:val="000000"/>
      <w:sz w:val="32"/>
      <w:szCs w:val="32"/>
    </w:rPr>
  </w:style>
  <w:style w:type="character" w:customStyle="1" w:styleId="A0">
    <w:name w:val="A0"/>
    <w:uiPriority w:val="99"/>
    <w:rsid w:val="00C614E1"/>
    <w:rPr>
      <w:rFonts w:cs="VRPCAN+GillSans"/>
      <w:color w:val="000000"/>
      <w:sz w:val="20"/>
      <w:szCs w:val="20"/>
    </w:rPr>
  </w:style>
  <w:style w:type="character" w:styleId="Hyperlink">
    <w:name w:val="Hyperlink"/>
    <w:uiPriority w:val="99"/>
    <w:unhideWhenUsed/>
    <w:rsid w:val="00D94148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D649A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9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sa=t&amp;rct=j&amp;q=&amp;esrc=s&amp;source=web&amp;cd=4&amp;cad=rja&amp;uact=8&amp;sqi=2&amp;ved=0ahUKEwix24m9hIDSAhXCL8AKHT3XBwYQFggqMAM&amp;url=http%3A%2F%2Ftech.cochrane.org%2Frevman%2Fdocumentation%2FRevMan_5_DTA_Tutorial.pdf&amp;usg=AFQjCNH0MirOKpD8fya7gqu3FjyKbEBWPg&amp;sig2=0bCJbV7nF_HEpp9q-uGp4Q&amp;bvm=bv.146496531,d.ZG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sa=t&amp;rct=j&amp;q=&amp;esrc=s&amp;source=web&amp;cd=1&amp;cad=rja&amp;uact=8&amp;ved=0ahUKEwjA0orZhIDSAhWLKsAKHZv_ABoQFggZMAA&amp;url=http%3A%2F%2Fhandbook.cochrane.org%2F&amp;usg=AFQjCNHuKbTc-C9EuNM3NBkYg1aRYKW18w&amp;sig2=6OSn399sd_rdoTxfP3Koyw&amp;bvm=bv.146496531,d.ZG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7A133-C46F-4015-8A0D-5AAC5675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Links>
    <vt:vector size="12" baseType="variant">
      <vt:variant>
        <vt:i4>3211354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url?sa=t&amp;rct=j&amp;q=&amp;esrc=s&amp;source=web&amp;cd=4&amp;cad=rja&amp;uact=8&amp;sqi=2&amp;ved=0ahUKEwix24m9hIDSAhXCL8AKHT3XBwYQFggqMAM&amp;url=http%3A%2F%2Ftech.cochrane.org%2Frevman%2Fdocumentation%2FRevMan_5_DTA_Tutorial.pdf&amp;usg=AFQjCNH0MirOKpD8fya7gqu3FjyKbEBWPg&amp;sig2=0bCJbV7nF_HEpp9q-uGp4Q&amp;bvm=bv.146496531,d.ZGg</vt:lpwstr>
      </vt:variant>
      <vt:variant>
        <vt:lpwstr/>
      </vt:variant>
      <vt:variant>
        <vt:i4>7667810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sa=t&amp;rct=j&amp;q=&amp;esrc=s&amp;source=web&amp;cd=1&amp;cad=rja&amp;uact=8&amp;ved=0ahUKEwjA0orZhIDSAhWLKsAKHZv_ABoQFggZMAA&amp;url=http%3A%2F%2Fhandbook.cochrane.org%2F&amp;usg=AFQjCNHuKbTc-C9EuNM3NBkYg1aRYKW18w&amp;sig2=6OSn399sd_rdoTxfP3Koyw&amp;bvm=bv.146496531,d.ZG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alizadehm</dc:creator>
  <cp:keywords/>
  <cp:lastModifiedBy>Rezaei</cp:lastModifiedBy>
  <cp:revision>2</cp:revision>
  <dcterms:created xsi:type="dcterms:W3CDTF">2018-06-03T03:46:00Z</dcterms:created>
  <dcterms:modified xsi:type="dcterms:W3CDTF">2018-06-03T03:46:00Z</dcterms:modified>
</cp:coreProperties>
</file>