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1B" w:rsidRPr="001A361B" w:rsidRDefault="001A361B" w:rsidP="001A361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1A361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1A361B" w:rsidRPr="001A361B" w:rsidRDefault="001A361B" w:rsidP="001A361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1A361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تبریز</w:t>
      </w:r>
    </w:p>
    <w:p w:rsidR="001A361B" w:rsidRPr="001A361B" w:rsidRDefault="001A361B" w:rsidP="001A361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1A361B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  <w:t>معاونت آموزش</w:t>
      </w:r>
      <w:r w:rsidRPr="001A361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ی(</w:t>
      </w:r>
      <w:r w:rsidRPr="001A361B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  <w:t>مرکز مطالعات و توسعه آموزش</w:t>
      </w:r>
      <w:r w:rsidRPr="001A361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علوم</w:t>
      </w:r>
      <w:r w:rsidRPr="001A361B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  <w:t xml:space="preserve"> پزشکی</w:t>
      </w:r>
      <w:r w:rsidRPr="001A361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p w:rsidR="001A361B" w:rsidRPr="001A361B" w:rsidRDefault="001A361B" w:rsidP="001A361B">
      <w:pPr>
        <w:tabs>
          <w:tab w:val="center" w:pos="4680"/>
          <w:tab w:val="left" w:pos="664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A361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دانشكده </w:t>
      </w:r>
      <w:r w:rsidRPr="001A36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پرستاری و مامایی </w:t>
      </w:r>
    </w:p>
    <w:p w:rsidR="001A361B" w:rsidRPr="001A361B" w:rsidRDefault="001A361B" w:rsidP="001A361B">
      <w:pPr>
        <w:bidi/>
        <w:spacing w:after="0" w:line="240" w:lineRule="auto"/>
        <w:jc w:val="center"/>
        <w:rPr>
          <w:rFonts w:ascii="Niagara Solid" w:eastAsia="Times New Roman" w:hAnsi="Niagara Solid" w:cs="B Nazanin"/>
          <w:b/>
          <w:bCs/>
          <w:sz w:val="24"/>
          <w:szCs w:val="24"/>
          <w:rtl/>
          <w:lang w:bidi="fa-IR"/>
        </w:rPr>
      </w:pPr>
      <w:r w:rsidRPr="001A361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دفتر </w:t>
      </w:r>
      <w:r w:rsidRPr="001A361B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  <w:t>توسعه آموزش</w:t>
      </w:r>
      <w:r w:rsidRPr="001A361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علوم </w:t>
      </w:r>
      <w:r w:rsidRPr="001A361B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  <w:t>پزشکی</w:t>
      </w:r>
      <w:r w:rsidRPr="001A361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دانشکده</w:t>
      </w:r>
      <w:r w:rsidRPr="001A361B">
        <w:rPr>
          <w:rFonts w:ascii="Niagara Solid" w:eastAsia="Times New Roman" w:hAnsi="Niagara Soli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A36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پرستاری</w:t>
      </w:r>
    </w:p>
    <w:p w:rsidR="001A361B" w:rsidRPr="001A361B" w:rsidRDefault="001A361B" w:rsidP="001A361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1A361B" w:rsidRPr="001A361B" w:rsidRDefault="001A361B" w:rsidP="0026523B">
      <w:pPr>
        <w:bidi/>
        <w:spacing w:after="0" w:line="240" w:lineRule="auto"/>
        <w:ind w:left="-17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>نام درس: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bookmarkStart w:id="0" w:name="_GoBack"/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>پرستاری بزرگسالان / سالمندان  1</w:t>
      </w:r>
      <w:r w:rsidRPr="001A361B">
        <w:rPr>
          <w:rFonts w:ascii="Arial" w:eastAsia="Times New Roman" w:hAnsi="Arial" w:cs="B Nazanin"/>
          <w:b/>
          <w:bCs/>
          <w:sz w:val="24"/>
          <w:szCs w:val="24"/>
        </w:rPr>
        <w:tab/>
      </w:r>
      <w:bookmarkEnd w:id="0"/>
      <w:r w:rsidRPr="001A361B">
        <w:rPr>
          <w:rFonts w:ascii="Arial" w:eastAsia="Times New Roman" w:hAnsi="Arial" w:cs="B Nazanin"/>
          <w:b/>
          <w:bCs/>
          <w:sz w:val="24"/>
          <w:szCs w:val="24"/>
        </w:rPr>
        <w:tab/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           </w:t>
      </w:r>
      <w:r w:rsidR="00FB4DB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</w:t>
      </w:r>
      <w:r w:rsidR="00FB4DB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="00852F35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کددرس: 11109325 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="00EF6807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>تعداد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و نوع</w:t>
      </w: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واحد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: 3 واحدنظری (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سهم مدرس 1واحد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)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</w:t>
      </w: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</w:p>
    <w:p w:rsidR="001A361B" w:rsidRPr="001A361B" w:rsidRDefault="001A361B" w:rsidP="0026523B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>پيشنياز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: تشریح </w:t>
      </w:r>
      <w:r w:rsidRPr="001A36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فیزیولوژی-بیوشیمی </w:t>
      </w:r>
      <w:r w:rsidRPr="001A36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میکروب-انگل </w:t>
      </w:r>
      <w:r w:rsidRPr="001A36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تغذیه </w:t>
      </w:r>
      <w:r w:rsidRPr="001A36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مفاهیم </w:t>
      </w:r>
      <w:r w:rsidR="00852F35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پایه 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پرستاری    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>رشته تحصیلی:</w:t>
      </w:r>
      <w:r w:rsidR="0026523B"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پرستاری      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>مقطع تحصیلی دانشجویان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>: کارشناسی</w:t>
      </w:r>
    </w:p>
    <w:p w:rsidR="001A361B" w:rsidRPr="001A361B" w:rsidRDefault="001A361B" w:rsidP="001B2657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>مدت زمان ارائه درس: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1B2657">
        <w:rPr>
          <w:rFonts w:ascii="Arial" w:eastAsia="Times New Roman" w:hAnsi="Arial" w:cs="B Nazanin" w:hint="cs"/>
          <w:b/>
          <w:bCs/>
          <w:sz w:val="24"/>
          <w:szCs w:val="24"/>
          <w:rtl/>
        </w:rPr>
        <w:t>17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>ساعت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ab/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ab/>
        <w:t xml:space="preserve">                                        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</w:t>
      </w:r>
      <w:r w:rsidR="00EF6807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     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محل برگزاری: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>دانشکده پرستاری ومامایی</w:t>
      </w: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26523B">
        <w:rPr>
          <w:rFonts w:ascii="Arial" w:eastAsia="Times New Roman" w:hAnsi="Arial" w:cs="B Nazanin" w:hint="cs"/>
          <w:b/>
          <w:bCs/>
          <w:sz w:val="24"/>
          <w:szCs w:val="24"/>
          <w:rtl/>
        </w:rPr>
        <w:t>تبریز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</w:t>
      </w:r>
    </w:p>
    <w:p w:rsidR="001A361B" w:rsidRPr="001A361B" w:rsidRDefault="001A361B" w:rsidP="001A361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>نام مدرس:</w:t>
      </w:r>
      <w:r w:rsidR="007E32D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خانم</w:t>
      </w:r>
      <w:r w:rsidRPr="001A361B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>ویرانی</w:t>
      </w:r>
    </w:p>
    <w:p w:rsidR="001A361B" w:rsidRPr="001A361B" w:rsidRDefault="001A361B" w:rsidP="001A361B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1A361B" w:rsidRPr="001A361B" w:rsidRDefault="001A361B" w:rsidP="001A361B">
      <w:pPr>
        <w:bidi/>
        <w:spacing w:after="0" w:line="240" w:lineRule="auto"/>
        <w:jc w:val="lowKashida"/>
        <w:rPr>
          <w:rFonts w:ascii="Lotus" w:eastAsia="Times New Roman" w:hAnsi="Lotus" w:cs="B Nazanin"/>
          <w:b/>
          <w:bCs/>
          <w:sz w:val="24"/>
          <w:szCs w:val="24"/>
          <w:rtl/>
        </w:rPr>
      </w:pPr>
      <w:r w:rsidRPr="001A361B">
        <w:rPr>
          <w:rFonts w:ascii="Arial" w:eastAsia="Times New Roman" w:hAnsi="Arial" w:cs="B Nazanin" w:hint="cs"/>
          <w:b/>
          <w:bCs/>
          <w:sz w:val="24"/>
          <w:szCs w:val="24"/>
          <w:rtl/>
        </w:rPr>
        <w:t>هدف کلی درس:</w:t>
      </w:r>
      <w:r w:rsidRPr="001A361B">
        <w:rPr>
          <w:rFonts w:ascii="Titr" w:eastAsia="Times New Roman" w:hAnsi="Titr" w:cs="B Nazanin" w:hint="cs"/>
          <w:b/>
          <w:bCs/>
          <w:sz w:val="24"/>
          <w:szCs w:val="24"/>
          <w:rtl/>
        </w:rPr>
        <w:t xml:space="preserve"> آشنایی دانشجو با مفاهیم  زیربنایی پرستاری و ایجاد توانایی در دانشجو به منظور تلفیق آموخته های خود در زمینه علوم پایه با مفاهیم و نظریه های پرستاری به هنگام ارائه مراقبت به مددجویان بزرگسال و سالمند مبتنی بر اصول اخلاقی و موازین شرعی </w:t>
      </w:r>
    </w:p>
    <w:p w:rsidR="001A361B" w:rsidRPr="001A361B" w:rsidRDefault="001A361B" w:rsidP="001A361B">
      <w:pPr>
        <w:bidi/>
        <w:spacing w:after="0" w:line="240" w:lineRule="auto"/>
        <w:rPr>
          <w:rFonts w:ascii="Arial" w:eastAsia="Times New Roman" w:hAnsi="Arial" w:cs="B Lotu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854"/>
        <w:gridCol w:w="3212"/>
        <w:gridCol w:w="1388"/>
        <w:gridCol w:w="991"/>
        <w:gridCol w:w="1268"/>
        <w:gridCol w:w="981"/>
        <w:gridCol w:w="980"/>
        <w:gridCol w:w="1549"/>
        <w:gridCol w:w="593"/>
        <w:gridCol w:w="528"/>
      </w:tblGrid>
      <w:tr w:rsidR="001A361B" w:rsidRPr="00B56DF1" w:rsidTr="00B56DF1">
        <w:trPr>
          <w:trHeight w:val="705"/>
          <w:tblHeader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اهداف میانی  (رئوس مطالب)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طبقه هر حیطه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روش یاددهی</w:t>
            </w: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ادگیری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زمان جلسه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(دقیقه)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تکالیف دانشجو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نحوه</w:t>
            </w: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vertAlign w:val="superscript"/>
                <w:lang w:bidi="fa-IR"/>
              </w:rPr>
              <w:sym w:font="Symbol" w:char="F02A"/>
            </w:r>
            <w:r w:rsidRPr="00B56DF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ارزشیابی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A361B" w:rsidRPr="00B436DF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436D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بودجه بندی </w:t>
            </w:r>
          </w:p>
          <w:p w:rsidR="001A361B" w:rsidRPr="00B436DF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436D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سوالات </w:t>
            </w:r>
          </w:p>
        </w:tc>
      </w:tr>
      <w:tr w:rsidR="001A361B" w:rsidRPr="00B56DF1" w:rsidTr="00B56DF1">
        <w:trPr>
          <w:trHeight w:val="705"/>
          <w:tblHeader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1A361B" w:rsidRPr="00B436DF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436D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284" w:type="dxa"/>
            <w:shd w:val="clear" w:color="auto" w:fill="auto"/>
          </w:tcPr>
          <w:p w:rsidR="001A361B" w:rsidRPr="00B436DF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436D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نمره </w:t>
            </w:r>
          </w:p>
        </w:tc>
      </w:tr>
      <w:tr w:rsidR="001A361B" w:rsidRPr="00B56DF1" w:rsidTr="00B56DF1">
        <w:tc>
          <w:tcPr>
            <w:tcW w:w="0" w:type="auto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مفاهيم پايه در تعادل آب و الکتروليتها را توضيح دهد .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:rsidR="001A361B" w:rsidRPr="00B56DF1" w:rsidRDefault="001A361B" w:rsidP="00B56DF1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بين مفاهيم اسمز،انتشاروانتقال فعال تفاوت بگذارد.       </w:t>
            </w:r>
          </w:p>
          <w:p w:rsidR="001A361B" w:rsidRPr="00B56DF1" w:rsidRDefault="001A361B" w:rsidP="00B56DF1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نقش كليه ها،ريه ها،وغدددرون ريزرادرموردتنظيم حجم وتركيب مايعات بدن شرح دهد.      </w:t>
            </w:r>
          </w:p>
          <w:p w:rsidR="001A361B" w:rsidRPr="00B56DF1" w:rsidRDefault="001A361B" w:rsidP="00B56DF1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اثرات بالارفتن سن برتنظيم مايع والكتروليت راتعيين نمايد.         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*سخنرانی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*اسلایدهای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مطالعه بیشتر در موضوع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پاسخ در حین تدرس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283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A361B" w:rsidRPr="00B56DF1" w:rsidTr="00B56DF1">
        <w:tc>
          <w:tcPr>
            <w:tcW w:w="0" w:type="auto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2947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اختلال حجم مايعات در بدن (هيپوولمي و هيپر ولمي) را توضيح دهد .</w:t>
            </w:r>
          </w:p>
        </w:tc>
        <w:tc>
          <w:tcPr>
            <w:tcW w:w="32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مراقبت موثرازبيماران دچارعدم تعادل مايع والكتروليت رادرموارد زير برنامه ريزي نمايد:</w:t>
            </w:r>
          </w:p>
          <w:p w:rsidR="001A361B" w:rsidRPr="00B56DF1" w:rsidRDefault="001A361B" w:rsidP="00B56DF1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كاهش حجم مايع (علائم ونشانه ها ،درمان ومراقبت پرستاري )</w:t>
            </w:r>
          </w:p>
          <w:p w:rsidR="001A361B" w:rsidRPr="00B56DF1" w:rsidRDefault="001A361B" w:rsidP="00B56DF1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افزايش حجم مايع (علائم ونشانه ها ،درمان ومراقبت پرستاري )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*سخنرانی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*اسلایدهای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مطالعه بیشتر در موضوع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پرسش و پاسخ در حین تدر</w:t>
            </w:r>
            <w:r w:rsidR="00E8018B"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283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A361B" w:rsidRPr="00B56DF1" w:rsidTr="00B56DF1">
        <w:tc>
          <w:tcPr>
            <w:tcW w:w="0" w:type="auto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اختلال در تعادل و تبادل آب و الکتروليت هاي سديم و پتاسيم را شناخته و توضيح دهد.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مراقبت موثرازبيماران دچارعدم تعادل مايع والكتروليت رادرموارد زير برنامه ريزي نمايد:</w:t>
            </w:r>
          </w:p>
          <w:p w:rsidR="001A361B" w:rsidRPr="00B56DF1" w:rsidRDefault="001A361B" w:rsidP="00B56DF1">
            <w:pPr>
              <w:tabs>
                <w:tab w:val="left" w:pos="27"/>
              </w:tabs>
              <w:bidi/>
              <w:spacing w:after="0" w:line="240" w:lineRule="auto"/>
              <w:ind w:left="142"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1.كاهش ميزان سديم  (علائم ونشانه ها ،درمان ومراقبت پرستاري )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 . افزايش ميزان سديم (علائم ونشانه ها ،درمان ومراقبت پرستاري</w:t>
            </w:r>
          </w:p>
          <w:p w:rsidR="001A361B" w:rsidRPr="00B56DF1" w:rsidRDefault="001A361B" w:rsidP="00B56DF1">
            <w:pPr>
              <w:tabs>
                <w:tab w:val="left" w:pos="27"/>
              </w:tabs>
              <w:bidi/>
              <w:spacing w:after="0" w:line="240" w:lineRule="auto"/>
              <w:ind w:left="142"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3. .كاهش ميزان پتاسيم (علائم ونشانه ها ،درمان ومراقبت پرستاري )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 . افزايش ميزان پتاسيم (علائم ونشانه ها ،درمان ومراقبت پرستاري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*سخنرانی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*اسلایدهای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مطالعه بیشتر در موضوع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پرسش و پاسخ در حین تدر</w:t>
            </w:r>
            <w:r w:rsidR="00E8018B"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A361B" w:rsidRPr="00B56DF1" w:rsidTr="00B56DF1">
        <w:tc>
          <w:tcPr>
            <w:tcW w:w="0" w:type="auto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تعادل اسيد و باز و تفسير </w:t>
            </w:r>
            <w:r w:rsidRPr="00B56DF1">
              <w:rPr>
                <w:rFonts w:ascii="Times New Roman" w:eastAsia="Times New Roman" w:hAnsi="Times New Roman" w:cs="B Nazanin"/>
                <w:sz w:val="24"/>
                <w:szCs w:val="24"/>
              </w:rPr>
              <w:t>ABG</w:t>
            </w: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توضيح دهد.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مراقبت موثرازبيماران دچارعدم تعادل اسید وباز را برنامه ريزي نمايد:</w:t>
            </w:r>
          </w:p>
          <w:p w:rsidR="001A361B" w:rsidRPr="00B56DF1" w:rsidRDefault="001A361B" w:rsidP="00B56DF1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نقش ريه ها،كليه هاوتامپون هاي شيميايي رادرحفظ تعادل اسيد-بازتوضيح دهد.</w:t>
            </w:r>
          </w:p>
          <w:p w:rsidR="001A361B" w:rsidRPr="00B56DF1" w:rsidRDefault="001A361B" w:rsidP="00B56DF1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اسيدوز وآلكالوز متابوليك راازنظر </w:t>
            </w: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علل،تظاهرات باليني ،تشخيص ودرمان مقايسه كند.</w:t>
            </w:r>
          </w:p>
          <w:p w:rsidR="001A361B" w:rsidRPr="00B56DF1" w:rsidRDefault="001A361B" w:rsidP="00B56DF1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اسيدوز وآلكالوز تنفسي راازنظر علل،تظاهرات باليني ،تشخيص ودرمان مقايسه كند.</w:t>
            </w:r>
          </w:p>
          <w:p w:rsidR="001A361B" w:rsidRPr="00B56DF1" w:rsidRDefault="001A361B" w:rsidP="00B56DF1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سنجش هاي مربوط به گازهاي خون شرياني راتفسيركند.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*سخنرانی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*اسلایدهای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مطالعه بیشتر در موضوع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پرسش و پاسخ در حین تدر</w:t>
            </w:r>
            <w:r w:rsidR="00EF6807"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283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A361B" w:rsidRPr="00B56DF1" w:rsidTr="00B56DF1">
        <w:tc>
          <w:tcPr>
            <w:tcW w:w="0" w:type="auto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2947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ساماندهی و مراقبت براساس فرآیند پرستاری از مددجویان مبتلا به اختلالات کبد- کیسه صفراو پانکراس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التهاب کیسه صفرا راتوضیح دهد</w:t>
            </w:r>
          </w:p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انواع سنگهای کیسه صفرا را بشناسد</w:t>
            </w:r>
          </w:p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پاتوفیزیولوژی انواع سنگهای کیسه صفرا را توضیح دهد</w:t>
            </w:r>
          </w:p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تظاهرات بالینی سنگهای کیسه صفرا را بشناسد</w:t>
            </w:r>
          </w:p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انواع روشهای درمانی را با هم مقایسه کند</w:t>
            </w:r>
          </w:p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از روش های مراقبتی مورد نیاز در بیماران مبتلا به سنگهای کیسه صفرا آگاه باشد</w:t>
            </w:r>
          </w:p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پانکراتیت حاد ومزمن را با هم مقایسه کند</w:t>
            </w:r>
          </w:p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انواع درمانها را ذکر نماید</w:t>
            </w:r>
          </w:p>
          <w:p w:rsidR="001A361B" w:rsidRPr="00B56DF1" w:rsidRDefault="001A361B" w:rsidP="00B56DF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از روش های مراقبتی مورد نیاز در بیماران مبتلا به پانکراتیت حاد ومزمن  آگاه باشد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*سخنرانی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*اسلایدهای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مطالعه بیشتر در موضوع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پرسش و پاسخ در حین تدر</w:t>
            </w:r>
            <w:r w:rsidR="00EF6807"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283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A361B" w:rsidRPr="00B56DF1" w:rsidTr="00B56DF1">
        <w:tc>
          <w:tcPr>
            <w:tcW w:w="0" w:type="auto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2947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کبد وعملکرد آن وتغییرات پاتو فیزیولوژیک کبد</w:t>
            </w:r>
          </w:p>
        </w:tc>
        <w:tc>
          <w:tcPr>
            <w:tcW w:w="3260" w:type="dxa"/>
            <w:shd w:val="clear" w:color="auto" w:fill="auto"/>
          </w:tcPr>
          <w:p w:rsidR="001A361B" w:rsidRPr="00B56DF1" w:rsidRDefault="001A361B" w:rsidP="00B56DF1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عملکردهای متابولیکی کبد وتغییر در عملکردهای همراه بیماری کبدی را مشخص کند</w:t>
            </w:r>
          </w:p>
          <w:p w:rsidR="001A361B" w:rsidRPr="00B56DF1" w:rsidRDefault="001A361B" w:rsidP="00B56DF1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تست های کارکرد کبد وتظاهرات بالینی اختلال کارکرد مربوط به تغییرات پاتوفیزیولوژیک کبد را توضیح دهد</w:t>
            </w:r>
          </w:p>
          <w:p w:rsidR="001A361B" w:rsidRPr="00B56DF1" w:rsidRDefault="001A361B" w:rsidP="00B56DF1">
            <w:pPr>
              <w:numPr>
                <w:ilvl w:val="0"/>
                <w:numId w:val="9"/>
              </w:num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یرقان ،فشارخون پورت ،آسیت ،واریس ها ،اختلالات تغذیه ای وکمای کبدی در اثر اختلالات پاتوفیزیولوژیکی کبد را توضیح دهد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*سخنرانی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*اسلایدهای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مطالعه بیشتر در موضوع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پرسش و پاسخ در حین تدر</w:t>
            </w:r>
            <w:r w:rsidR="00EF6807"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A361B" w:rsidRPr="00B56DF1" w:rsidTr="00B56DF1">
        <w:tc>
          <w:tcPr>
            <w:tcW w:w="0" w:type="auto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واریس مری ، انسفالوپاتی کبدی ومداخلات درمانی ومراقبتی</w:t>
            </w:r>
          </w:p>
        </w:tc>
        <w:tc>
          <w:tcPr>
            <w:tcW w:w="3260" w:type="dxa"/>
            <w:shd w:val="clear" w:color="auto" w:fill="auto"/>
          </w:tcPr>
          <w:p w:rsidR="001A361B" w:rsidRPr="00B56DF1" w:rsidRDefault="001A361B" w:rsidP="00B56DF1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درمان طبی ،جراحی ،وپرستاری بیماران دچار واریس مری را توضیح دهد.</w:t>
            </w:r>
          </w:p>
          <w:p w:rsidR="001A361B" w:rsidRPr="00B56DF1" w:rsidRDefault="001A361B" w:rsidP="00B56DF1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درمان طبی ،جراحی ،وپرستاری بیماران دچار انسفالوپاتی کبدی  را توضیح دهد.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*سخنرانی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*اسلایدهای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مطالعه بیشتر در موضوع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پرسش و پاسخ در حین تدر</w:t>
            </w:r>
            <w:r w:rsidR="00EF6807"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283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A361B" w:rsidRPr="00B56DF1" w:rsidTr="00B56DF1">
        <w:tc>
          <w:tcPr>
            <w:tcW w:w="0" w:type="auto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47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هپاتیت  وسیروز کبدی</w:t>
            </w:r>
          </w:p>
        </w:tc>
        <w:tc>
          <w:tcPr>
            <w:tcW w:w="3260" w:type="dxa"/>
            <w:shd w:val="clear" w:color="auto" w:fill="auto"/>
          </w:tcPr>
          <w:p w:rsidR="001A361B" w:rsidRPr="00B56DF1" w:rsidRDefault="001A361B" w:rsidP="00B56DF1">
            <w:pPr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انواع هپاتیت را با هم مقایسه کند</w:t>
            </w:r>
          </w:p>
          <w:p w:rsidR="001A361B" w:rsidRPr="00B56DF1" w:rsidRDefault="001A361B" w:rsidP="00B56DF1">
            <w:pPr>
              <w:numPr>
                <w:ilvl w:val="0"/>
                <w:numId w:val="11"/>
              </w:numPr>
              <w:tabs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مداخلات درمانی وپرستاری انواع </w:t>
            </w: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هپاتیت را مورد مقایسه قراردهد</w:t>
            </w:r>
          </w:p>
          <w:p w:rsidR="001A361B" w:rsidRPr="00B56DF1" w:rsidRDefault="001A361B" w:rsidP="00B56DF1">
            <w:pPr>
              <w:numPr>
                <w:ilvl w:val="0"/>
                <w:numId w:val="11"/>
              </w:numPr>
              <w:tabs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سیروز کبدی را توضیح دهد</w:t>
            </w:r>
          </w:p>
          <w:p w:rsidR="001A361B" w:rsidRPr="00B56DF1" w:rsidRDefault="001A361B" w:rsidP="00B56DF1">
            <w:pPr>
              <w:numPr>
                <w:ilvl w:val="0"/>
                <w:numId w:val="11"/>
              </w:numPr>
              <w:tabs>
                <w:tab w:val="num" w:pos="720"/>
              </w:tabs>
              <w:bidi/>
              <w:spacing w:after="0" w:line="240" w:lineRule="auto"/>
              <w:ind w:left="720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56DF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مداخلات درمانی وپرستاری سیروز کبدی  شرح دهد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*سخنرانی</w:t>
            </w: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پرسش و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*اسلایدهای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90</w:t>
            </w:r>
          </w:p>
        </w:tc>
        <w:tc>
          <w:tcPr>
            <w:tcW w:w="992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مطالعه بیشتر در موضوع 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پرسش و پاسخ در حین تدر</w:t>
            </w:r>
            <w:r w:rsidR="00EF6807"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 </w:t>
            </w: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A361B" w:rsidRPr="00B56DF1" w:rsidRDefault="001A361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آزمون پایان ترم</w:t>
            </w:r>
          </w:p>
        </w:tc>
        <w:tc>
          <w:tcPr>
            <w:tcW w:w="283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</w:tcPr>
          <w:p w:rsidR="001A361B" w:rsidRPr="00B56DF1" w:rsidRDefault="0026523B" w:rsidP="00B56D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56DF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1A361B" w:rsidRPr="001A361B" w:rsidRDefault="001A361B" w:rsidP="001A361B">
      <w:pPr>
        <w:bidi/>
        <w:spacing w:after="0" w:line="240" w:lineRule="auto"/>
        <w:rPr>
          <w:rFonts w:ascii="Times New Roman" w:eastAsia="Times New Roman" w:hAnsi="Times New Roman" w:cs="Mitra"/>
          <w:sz w:val="28"/>
          <w:szCs w:val="28"/>
          <w:rtl/>
          <w:lang w:bidi="fa-IR"/>
        </w:rPr>
      </w:pPr>
    </w:p>
    <w:p w:rsidR="001A361B" w:rsidRPr="001A361B" w:rsidRDefault="001A361B" w:rsidP="001A361B">
      <w:pPr>
        <w:bidi/>
        <w:spacing w:after="0" w:line="240" w:lineRule="auto"/>
        <w:rPr>
          <w:rFonts w:ascii="Times New Roman" w:eastAsia="Times New Roman" w:hAnsi="Times New Roman" w:cs="Mitra"/>
          <w:sz w:val="28"/>
          <w:szCs w:val="28"/>
          <w:rtl/>
          <w:lang w:bidi="fa-IR"/>
        </w:rPr>
      </w:pPr>
    </w:p>
    <w:p w:rsidR="00054136" w:rsidRDefault="001A361B" w:rsidP="001A361B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A361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تعداد جلسات:   8   </w:t>
      </w:r>
    </w:p>
    <w:p w:rsidR="00054136" w:rsidRPr="00B56DF1" w:rsidRDefault="00054136" w:rsidP="00054136">
      <w:pPr>
        <w:bidi/>
        <w:spacing w:after="0" w:line="240" w:lineRule="auto"/>
        <w:jc w:val="lowKashida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B56DF1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تكاليف‌ (وظايف ) دانشجو</w:t>
      </w:r>
      <w:r w:rsidRPr="00B56DF1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:</w:t>
      </w:r>
    </w:p>
    <w:p w:rsidR="00054136" w:rsidRPr="00B56DF1" w:rsidRDefault="00054136" w:rsidP="00054136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</w:pPr>
      <w:r w:rsidRPr="00B56DF1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Pr="00B56DF1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ارائه کنفرانس در خصوص تازه های پرستاری در ارتباط با مباحث مورد بحث  </w:t>
      </w:r>
    </w:p>
    <w:p w:rsidR="001A361B" w:rsidRPr="00B56DF1" w:rsidRDefault="001A361B" w:rsidP="001A361B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</w:p>
    <w:p w:rsidR="001A361B" w:rsidRPr="00B56DF1" w:rsidRDefault="001A361B" w:rsidP="001A361B">
      <w:pPr>
        <w:bidi/>
        <w:spacing w:after="0" w:line="240" w:lineRule="auto"/>
        <w:jc w:val="lowKashida"/>
        <w:rPr>
          <w:rFonts w:ascii="Titr" w:eastAsia="Times New Roman" w:hAnsi="Titr" w:cs="B Nazanin"/>
          <w:b/>
          <w:bCs/>
          <w:color w:val="000000"/>
          <w:sz w:val="24"/>
          <w:szCs w:val="24"/>
          <w:rtl/>
        </w:rPr>
      </w:pPr>
      <w:r w:rsidRPr="00B56DF1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نحوه‌ ارزشيابي</w:t>
      </w:r>
      <w:r w:rsidRPr="00B56DF1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:</w:t>
      </w:r>
      <w:r w:rsidRPr="00B56DF1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‌</w:t>
      </w:r>
      <w:r w:rsidRPr="00B56DF1">
        <w:rPr>
          <w:rFonts w:ascii="Tahoma" w:eastAsia="Times New Roman" w:hAnsi="Tahoma" w:cs="B Nazanin"/>
          <w:b/>
          <w:bCs/>
          <w:color w:val="000000"/>
          <w:sz w:val="24"/>
          <w:szCs w:val="24"/>
        </w:rPr>
        <w:t xml:space="preserve"> </w:t>
      </w:r>
    </w:p>
    <w:p w:rsidR="001A361B" w:rsidRPr="00B56DF1" w:rsidRDefault="001A361B" w:rsidP="001A361B">
      <w:pPr>
        <w:bidi/>
        <w:spacing w:after="0" w:line="240" w:lineRule="auto"/>
        <w:jc w:val="lowKashida"/>
        <w:rPr>
          <w:rFonts w:ascii="Titr" w:eastAsia="Times New Roman" w:hAnsi="Titr" w:cs="B Nazanin"/>
          <w:b/>
          <w:bCs/>
          <w:color w:val="000000"/>
          <w:sz w:val="24"/>
          <w:szCs w:val="24"/>
          <w:rtl/>
        </w:rPr>
      </w:pPr>
      <w:r w:rsidRPr="00B56DF1">
        <w:rPr>
          <w:rFonts w:ascii="Titr" w:eastAsia="Times New Roman" w:hAnsi="Titr" w:cs="B Nazanin" w:hint="cs"/>
          <w:b/>
          <w:bCs/>
          <w:color w:val="000000"/>
          <w:sz w:val="24"/>
          <w:szCs w:val="24"/>
          <w:rtl/>
        </w:rPr>
        <w:t xml:space="preserve">حضورمرتب درکلاس :2 نمره </w:t>
      </w:r>
    </w:p>
    <w:p w:rsidR="001A361B" w:rsidRPr="00B56DF1" w:rsidRDefault="001A361B" w:rsidP="001A361B">
      <w:pPr>
        <w:bidi/>
        <w:spacing w:after="0" w:line="240" w:lineRule="auto"/>
        <w:jc w:val="lowKashida"/>
        <w:rPr>
          <w:rFonts w:ascii="Titr" w:eastAsia="Times New Roman" w:hAnsi="Titr" w:cs="B Nazanin"/>
          <w:b/>
          <w:bCs/>
          <w:color w:val="000000"/>
          <w:sz w:val="24"/>
          <w:szCs w:val="24"/>
          <w:rtl/>
        </w:rPr>
      </w:pPr>
      <w:r w:rsidRPr="00B56DF1">
        <w:rPr>
          <w:rFonts w:ascii="Titr" w:eastAsia="Times New Roman" w:hAnsi="Titr" w:cs="B Nazanin" w:hint="cs"/>
          <w:b/>
          <w:bCs/>
          <w:color w:val="000000"/>
          <w:sz w:val="24"/>
          <w:szCs w:val="24"/>
          <w:rtl/>
        </w:rPr>
        <w:t xml:space="preserve">تکالیف ارائه شده : 1 نمره نمره دهی  جداگانه برای هر دانشجویی که تکلیف ارائه کند </w:t>
      </w:r>
    </w:p>
    <w:p w:rsidR="001A361B" w:rsidRPr="00B56DF1" w:rsidRDefault="001A361B" w:rsidP="001A361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B56DF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آزمون پایان ترم :18 نمره </w:t>
      </w:r>
    </w:p>
    <w:p w:rsidR="001A361B" w:rsidRPr="00B56DF1" w:rsidRDefault="001A361B" w:rsidP="001A361B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</w:pPr>
      <w:r w:rsidRPr="00B56DF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تعداد سوالات  ونمره سوالات : مبحث آب و الکترولیت ( سدیم ، پتاسیم ، اسید وباز ) 8  و 8 نمره، کیسه صفرا 1و نیم نمره    ، پانکراس 2و 1.5 نمره ، کبد و اختلالات8 و 8 نمره </w:t>
      </w:r>
    </w:p>
    <w:p w:rsidR="0026523B" w:rsidRPr="00B56DF1" w:rsidRDefault="001A361B" w:rsidP="001A361B">
      <w:pPr>
        <w:bidi/>
        <w:spacing w:after="0" w:line="240" w:lineRule="auto"/>
        <w:outlineLvl w:val="2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</w:pPr>
      <w:r w:rsidRPr="00B56DF1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>مقررات درس و انتظارات از دانشجويان</w:t>
      </w:r>
      <w:r w:rsidRPr="00B56DF1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: </w:t>
      </w:r>
    </w:p>
    <w:p w:rsidR="001A361B" w:rsidRPr="00B56DF1" w:rsidRDefault="001A361B" w:rsidP="0026523B">
      <w:pPr>
        <w:bidi/>
        <w:spacing w:after="0" w:line="240" w:lineRule="auto"/>
        <w:outlineLvl w:val="2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</w:pPr>
      <w:r w:rsidRPr="00B56DF1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حضور منظم درجلسات </w:t>
      </w:r>
      <w:r w:rsidRPr="00B56DF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–</w:t>
      </w:r>
      <w:r w:rsidRPr="00B56DF1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ارائه کنفرانس </w:t>
      </w:r>
    </w:p>
    <w:p w:rsidR="001A361B" w:rsidRPr="001A361B" w:rsidRDefault="001A361B" w:rsidP="001A361B">
      <w:pPr>
        <w:bidi/>
        <w:spacing w:after="0" w:line="240" w:lineRule="auto"/>
        <w:jc w:val="lowKashida"/>
        <w:rPr>
          <w:rFonts w:ascii="Tahoma" w:eastAsia="Times New Roman" w:hAnsi="Tahoma" w:cs="B Nazanin"/>
          <w:b/>
          <w:bCs/>
          <w:color w:val="FF0000"/>
          <w:sz w:val="24"/>
          <w:szCs w:val="24"/>
          <w:rtl/>
          <w:lang w:bidi="fa-IR"/>
        </w:rPr>
      </w:pPr>
      <w:r w:rsidRPr="00FB4DB1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  <w:lang w:bidi="fa-IR"/>
        </w:rPr>
        <w:t xml:space="preserve">منابع : </w:t>
      </w:r>
    </w:p>
    <w:p w:rsidR="007A7571" w:rsidRDefault="007A7571" w:rsidP="007A7571">
      <w:pPr>
        <w:rPr>
          <w:rFonts w:cs="B Nazanin"/>
          <w:b/>
          <w:bCs/>
        </w:rPr>
      </w:pPr>
      <w:r>
        <w:rPr>
          <w:rFonts w:cs="B Nazanin"/>
          <w:b/>
          <w:bCs/>
        </w:rPr>
        <w:t>1-Smeltzer</w:t>
      </w:r>
      <w:proofErr w:type="gramStart"/>
      <w:r>
        <w:rPr>
          <w:rFonts w:cs="B Nazanin"/>
          <w:b/>
          <w:bCs/>
        </w:rPr>
        <w:t>,</w:t>
      </w:r>
      <w:smartTag w:uri="urn:schemas-microsoft-com:office:smarttags" w:element="State">
        <w:smartTag w:uri="urn:schemas-microsoft-com:office:smarttags" w:element="place">
          <w:r>
            <w:rPr>
              <w:rFonts w:cs="B Nazanin"/>
              <w:b/>
              <w:bCs/>
            </w:rPr>
            <w:t>s.c</w:t>
          </w:r>
          <w:proofErr w:type="gramEnd"/>
          <w:r>
            <w:rPr>
              <w:rFonts w:cs="B Nazanin"/>
              <w:b/>
              <w:bCs/>
            </w:rPr>
            <w:t>.</w:t>
          </w:r>
        </w:smartTag>
      </w:smartTag>
      <w:r>
        <w:rPr>
          <w:rFonts w:cs="B Nazanin"/>
          <w:b/>
          <w:bCs/>
        </w:rPr>
        <w:t xml:space="preserve">&amp;bare,B. Bruner and </w:t>
      </w:r>
      <w:proofErr w:type="spellStart"/>
      <w:r>
        <w:rPr>
          <w:rFonts w:cs="B Nazanin"/>
          <w:b/>
          <w:bCs/>
        </w:rPr>
        <w:t>suddarth’s</w:t>
      </w:r>
      <w:proofErr w:type="spellEnd"/>
      <w:r>
        <w:rPr>
          <w:rFonts w:cs="B Nazanin"/>
          <w:b/>
          <w:bCs/>
        </w:rPr>
        <w:t xml:space="preserve"> text book of medical surgical nursing.(last ed.)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cs="B Nazanin"/>
              <w:b/>
              <w:bCs/>
            </w:rPr>
            <w:t>philadelphia</w:t>
          </w:r>
        </w:smartTag>
      </w:smartTag>
      <w:proofErr w:type="spellEnd"/>
      <w:r>
        <w:rPr>
          <w:rFonts w:cs="B Nazanin"/>
          <w:b/>
          <w:bCs/>
        </w:rPr>
        <w:t xml:space="preserve">: </w:t>
      </w:r>
      <w:proofErr w:type="spellStart"/>
      <w:r>
        <w:rPr>
          <w:rFonts w:cs="B Nazanin"/>
          <w:b/>
          <w:bCs/>
        </w:rPr>
        <w:t>lippincott</w:t>
      </w:r>
      <w:proofErr w:type="spellEnd"/>
      <w:r>
        <w:rPr>
          <w:rFonts w:cs="B Nazanin"/>
          <w:b/>
          <w:bCs/>
        </w:rPr>
        <w:t>.</w:t>
      </w:r>
    </w:p>
    <w:p w:rsidR="007A7571" w:rsidRDefault="007A7571" w:rsidP="007A7571">
      <w:pPr>
        <w:rPr>
          <w:b/>
          <w:bCs/>
        </w:rPr>
      </w:pPr>
      <w:r>
        <w:rPr>
          <w:b/>
          <w:bCs/>
        </w:rPr>
        <w:t>2-Blak</w:t>
      </w:r>
      <w:proofErr w:type="gramStart"/>
      <w:r>
        <w:rPr>
          <w:b/>
          <w:bCs/>
        </w:rPr>
        <w:t>,y.m</w:t>
      </w:r>
      <w:proofErr w:type="gramEnd"/>
      <w:r>
        <w:rPr>
          <w:b/>
          <w:bCs/>
        </w:rPr>
        <w:t>.,Hawks,j.h.,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keene</w:t>
          </w:r>
        </w:smartTag>
      </w:smartTag>
      <w:r>
        <w:rPr>
          <w:b/>
          <w:bCs/>
        </w:rPr>
        <w:t xml:space="preserve">,A.M.medical </w:t>
      </w:r>
      <w:proofErr w:type="spellStart"/>
      <w:r>
        <w:rPr>
          <w:b/>
          <w:bCs/>
        </w:rPr>
        <w:t>surgicalnursing</w:t>
      </w:r>
      <w:proofErr w:type="spellEnd"/>
      <w:r>
        <w:rPr>
          <w:b/>
          <w:bCs/>
        </w:rPr>
        <w:t>.(last ed.)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philadelphia</w:t>
          </w:r>
        </w:smartTag>
      </w:smartTag>
      <w:r>
        <w:rPr>
          <w:b/>
          <w:bCs/>
        </w:rPr>
        <w:t>:</w:t>
      </w:r>
      <w:proofErr w:type="gramEnd"/>
      <w:r>
        <w:rPr>
          <w:b/>
          <w:bCs/>
        </w:rPr>
        <w:t>saunders</w:t>
      </w:r>
      <w:proofErr w:type="spellEnd"/>
      <w:r>
        <w:rPr>
          <w:b/>
          <w:bCs/>
        </w:rPr>
        <w:t>.</w:t>
      </w:r>
    </w:p>
    <w:p w:rsidR="007A7571" w:rsidRPr="00F24971" w:rsidRDefault="007A7571" w:rsidP="007A7571">
      <w:pPr>
        <w:rPr>
          <w:b/>
          <w:bCs/>
          <w:rtl/>
        </w:rPr>
      </w:pPr>
      <w:r>
        <w:rPr>
          <w:b/>
          <w:bCs/>
        </w:rPr>
        <w:t>3- Polaski</w:t>
      </w:r>
      <w:proofErr w:type="gramStart"/>
      <w:r>
        <w:rPr>
          <w:b/>
          <w:bCs/>
        </w:rPr>
        <w:t>,A.L</w:t>
      </w:r>
      <w:proofErr w:type="gramEnd"/>
      <w:r>
        <w:rPr>
          <w:b/>
          <w:bCs/>
        </w:rPr>
        <w:t>.,</w:t>
      </w:r>
      <w:proofErr w:type="spellStart"/>
      <w:r>
        <w:rPr>
          <w:b/>
          <w:bCs/>
        </w:rPr>
        <w:t>Tatro,S.E.luckmann’s</w:t>
      </w:r>
      <w:proofErr w:type="spellEnd"/>
      <w:r>
        <w:rPr>
          <w:b/>
          <w:bCs/>
        </w:rPr>
        <w:t xml:space="preserve"> core principle and practice of medical surgical nursing. (</w:t>
      </w:r>
      <w:proofErr w:type="gramStart"/>
      <w:r>
        <w:rPr>
          <w:b/>
          <w:bCs/>
        </w:rPr>
        <w:t>last</w:t>
      </w:r>
      <w:proofErr w:type="gramEnd"/>
      <w:r>
        <w:rPr>
          <w:b/>
          <w:bCs/>
        </w:rPr>
        <w:t xml:space="preserve"> ed.)</w:t>
      </w:r>
      <w:r w:rsidRPr="00D04F92">
        <w:rPr>
          <w:b/>
          <w:bCs/>
        </w:rPr>
        <w:t xml:space="preserve"> </w:t>
      </w:r>
      <w:proofErr w:type="spellStart"/>
      <w:proofErr w:type="gramStart"/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philadelphia</w:t>
          </w:r>
        </w:smartTag>
      </w:smartTag>
      <w:r>
        <w:rPr>
          <w:b/>
          <w:bCs/>
        </w:rPr>
        <w:t>:</w:t>
      </w:r>
      <w:proofErr w:type="gramEnd"/>
      <w:r>
        <w:rPr>
          <w:b/>
          <w:bCs/>
        </w:rPr>
        <w:t>saunders</w:t>
      </w:r>
      <w:proofErr w:type="spellEnd"/>
      <w:r>
        <w:rPr>
          <w:b/>
          <w:bCs/>
        </w:rPr>
        <w:t>.</w:t>
      </w:r>
    </w:p>
    <w:p w:rsidR="007A7571" w:rsidRDefault="007A7571" w:rsidP="007A7571">
      <w:pPr>
        <w:rPr>
          <w:rFonts w:ascii="Titr" w:hAnsi="Titr" w:cs="B Nazanin" w:hint="cs"/>
          <w:b/>
          <w:bCs/>
          <w:rtl/>
        </w:rPr>
      </w:pPr>
    </w:p>
    <w:p w:rsidR="007A7571" w:rsidRDefault="007A7571" w:rsidP="007A7571">
      <w:pPr>
        <w:rPr>
          <w:rFonts w:ascii="Titr" w:hAnsi="Titr" w:cs="B Nazanin" w:hint="cs"/>
          <w:b/>
          <w:bCs/>
          <w:rtl/>
        </w:rPr>
      </w:pPr>
    </w:p>
    <w:p w:rsidR="0079056E" w:rsidRDefault="0079056E"/>
    <w:sectPr w:rsidR="0079056E" w:rsidSect="0079056E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C1" w:rsidRDefault="00AB12C1" w:rsidP="001A361B">
      <w:pPr>
        <w:spacing w:after="0" w:line="240" w:lineRule="auto"/>
      </w:pPr>
      <w:r>
        <w:separator/>
      </w:r>
    </w:p>
  </w:endnote>
  <w:endnote w:type="continuationSeparator" w:id="0">
    <w:p w:rsidR="00AB12C1" w:rsidRDefault="00AB12C1" w:rsidP="001A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C1" w:rsidRDefault="00AB12C1" w:rsidP="001A361B">
      <w:pPr>
        <w:spacing w:after="0" w:line="240" w:lineRule="auto"/>
      </w:pPr>
      <w:r>
        <w:separator/>
      </w:r>
    </w:p>
  </w:footnote>
  <w:footnote w:type="continuationSeparator" w:id="0">
    <w:p w:rsidR="00AB12C1" w:rsidRDefault="00AB12C1" w:rsidP="001A361B">
      <w:pPr>
        <w:spacing w:after="0" w:line="240" w:lineRule="auto"/>
      </w:pPr>
      <w:r>
        <w:continuationSeparator/>
      </w:r>
    </w:p>
  </w:footnote>
  <w:footnote w:id="1">
    <w:p w:rsidR="001A361B" w:rsidRDefault="001A361B" w:rsidP="001A361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</w:rPr>
        <w:t xml:space="preserve"> روش یاددهی </w:t>
      </w:r>
      <w:r w:rsidRPr="001A7FC9">
        <w:rPr>
          <w:rtl/>
        </w:rPr>
        <w:t>–</w:t>
      </w:r>
      <w:r w:rsidRPr="001A7FC9">
        <w:rPr>
          <w:rFonts w:cs="B Mitra"/>
          <w:rtl/>
        </w:rPr>
        <w:t xml:space="preserve"> یادگیری می</w:t>
      </w:r>
      <w:r w:rsidRPr="001A7FC9">
        <w:rPr>
          <w:rFonts w:cs="B Mitra"/>
          <w:rtl/>
        </w:rPr>
        <w:softHyphen/>
        <w:t>تواند شامل: سخنرانی، مباحثه</w:t>
      </w:r>
      <w:r w:rsidRPr="001A7FC9">
        <w:rPr>
          <w:rFonts w:cs="B Mitra"/>
          <w:rtl/>
        </w:rPr>
        <w:softHyphen/>
        <w:t xml:space="preserve">ای </w:t>
      </w:r>
      <w:r w:rsidRPr="001A7FC9">
        <w:rPr>
          <w:rtl/>
        </w:rPr>
        <w:t>–</w:t>
      </w:r>
      <w:r w:rsidRPr="001A7FC9">
        <w:rPr>
          <w:rFonts w:cs="B Mitra"/>
          <w:rtl/>
        </w:rPr>
        <w:t xml:space="preserve"> گروهی کوچک، نمایشی </w:t>
      </w:r>
      <w:r w:rsidRPr="001A7FC9">
        <w:rPr>
          <w:rtl/>
        </w:rPr>
        <w:t>–</w:t>
      </w:r>
      <w:r w:rsidRPr="001A7FC9">
        <w:rPr>
          <w:rFonts w:cs="B Mitra"/>
          <w:rtl/>
        </w:rPr>
        <w:t xml:space="preserve"> حل مسئله </w:t>
      </w:r>
      <w:r w:rsidRPr="001A7FC9">
        <w:rPr>
          <w:rtl/>
        </w:rPr>
        <w:t>–</w:t>
      </w:r>
      <w:r w:rsidRPr="001A7FC9">
        <w:rPr>
          <w:rFonts w:cs="B Mitra"/>
          <w:rtl/>
        </w:rPr>
        <w:t xml:space="preserve"> پرسش و پاسخ </w:t>
      </w:r>
      <w:r w:rsidRPr="001A7FC9">
        <w:rPr>
          <w:rtl/>
        </w:rPr>
        <w:t>–</w:t>
      </w:r>
      <w:r w:rsidRPr="001A7FC9">
        <w:rPr>
          <w:rFonts w:cs="B Mitra"/>
          <w:rtl/>
        </w:rPr>
        <w:t xml:space="preserve"> گردش علمی، آزمایشی </w:t>
      </w:r>
    </w:p>
  </w:footnote>
  <w:footnote w:id="2">
    <w:p w:rsidR="001A361B" w:rsidRDefault="001A361B" w:rsidP="001A361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</w:rPr>
        <w:t xml:space="preserve"> </w:t>
      </w:r>
      <w:r w:rsidRPr="001A7FC9">
        <w:rPr>
          <w:rFonts w:cs="B Mitra"/>
          <w:rtl/>
        </w:rPr>
        <w:t>آزمون</w:t>
      </w:r>
      <w:r w:rsidRPr="001A7FC9">
        <w:rPr>
          <w:rFonts w:cs="B Mitra"/>
          <w:rtl/>
        </w:rPr>
        <w:softHyphen/>
        <w:t>ها بر اساس اهداف می</w:t>
      </w:r>
      <w:r w:rsidRPr="001A7FC9">
        <w:rPr>
          <w:rFonts w:cs="B Mitra"/>
          <w:rtl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</w:rPr>
        <w:t>نی</w:t>
      </w:r>
      <w:r w:rsidRPr="001A7FC9">
        <w:rPr>
          <w:rFonts w:cs="B Mitra"/>
          <w:rtl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70D96"/>
    <w:multiLevelType w:val="hybridMultilevel"/>
    <w:tmpl w:val="1626019E"/>
    <w:lvl w:ilvl="0" w:tplc="82D0E994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8763E"/>
    <w:multiLevelType w:val="hybridMultilevel"/>
    <w:tmpl w:val="90B4C0A2"/>
    <w:lvl w:ilvl="0" w:tplc="227441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3A2D027C"/>
    <w:multiLevelType w:val="hybridMultilevel"/>
    <w:tmpl w:val="E23E0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BF94543"/>
    <w:multiLevelType w:val="hybridMultilevel"/>
    <w:tmpl w:val="1626019E"/>
    <w:lvl w:ilvl="0" w:tplc="82D0E994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C21AC2"/>
    <w:multiLevelType w:val="hybridMultilevel"/>
    <w:tmpl w:val="90B4C0A2"/>
    <w:lvl w:ilvl="0" w:tplc="227441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5C2114DB"/>
    <w:multiLevelType w:val="hybridMultilevel"/>
    <w:tmpl w:val="6E8A3A2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C3245"/>
    <w:multiLevelType w:val="hybridMultilevel"/>
    <w:tmpl w:val="1626019E"/>
    <w:lvl w:ilvl="0" w:tplc="82D0E994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B1252C"/>
    <w:multiLevelType w:val="hybridMultilevel"/>
    <w:tmpl w:val="9C8C55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AFB3C8C"/>
    <w:multiLevelType w:val="hybridMultilevel"/>
    <w:tmpl w:val="121E65D8"/>
    <w:lvl w:ilvl="0" w:tplc="C144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5C54E1"/>
    <w:multiLevelType w:val="hybridMultilevel"/>
    <w:tmpl w:val="1626019E"/>
    <w:lvl w:ilvl="0" w:tplc="82D0E994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51"/>
    <w:rsid w:val="00054136"/>
    <w:rsid w:val="001A361B"/>
    <w:rsid w:val="001B2657"/>
    <w:rsid w:val="0026523B"/>
    <w:rsid w:val="002E4008"/>
    <w:rsid w:val="00747EC2"/>
    <w:rsid w:val="0079056E"/>
    <w:rsid w:val="007A7571"/>
    <w:rsid w:val="007E32D6"/>
    <w:rsid w:val="00852F35"/>
    <w:rsid w:val="00893881"/>
    <w:rsid w:val="009077F5"/>
    <w:rsid w:val="009805AD"/>
    <w:rsid w:val="009A5A6B"/>
    <w:rsid w:val="00A9633C"/>
    <w:rsid w:val="00AB12C1"/>
    <w:rsid w:val="00B436DF"/>
    <w:rsid w:val="00B534A8"/>
    <w:rsid w:val="00B56DF1"/>
    <w:rsid w:val="00CE2451"/>
    <w:rsid w:val="00D44589"/>
    <w:rsid w:val="00E30B46"/>
    <w:rsid w:val="00E8018B"/>
    <w:rsid w:val="00EC3302"/>
    <w:rsid w:val="00EF6807"/>
    <w:rsid w:val="00F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C5F03-2C0F-48B9-954C-77F85B7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361B"/>
    <w:pPr>
      <w:spacing w:after="0" w:line="240" w:lineRule="auto"/>
    </w:pPr>
    <w:rPr>
      <w:rFonts w:cs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link w:val="FootnoteText"/>
    <w:uiPriority w:val="99"/>
    <w:semiHidden/>
    <w:rsid w:val="001A361B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A361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1A361B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A3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Rezaei</cp:lastModifiedBy>
  <cp:revision>2</cp:revision>
  <dcterms:created xsi:type="dcterms:W3CDTF">2018-09-15T03:46:00Z</dcterms:created>
  <dcterms:modified xsi:type="dcterms:W3CDTF">2018-09-15T03:46:00Z</dcterms:modified>
</cp:coreProperties>
</file>