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67" w:rsidRDefault="00F74578" w:rsidP="00E72F67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E72F67" w:rsidRPr="00137719" w:rsidRDefault="00F74578" w:rsidP="00E72F67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E72F67" w:rsidRPr="007B2881" w:rsidRDefault="00F74578" w:rsidP="008C04A1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15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04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  <w:bookmarkStart w:id="0" w:name="_GoBack"/>
      <w:bookmarkEnd w:id="0"/>
    </w:p>
    <w:p w:rsidR="00E72F67" w:rsidRPr="007B2881" w:rsidRDefault="00F74578" w:rsidP="00E72F67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E72F67" w:rsidRDefault="00F74578" w:rsidP="00133881">
      <w:pPr>
        <w:numPr>
          <w:ilvl w:val="0"/>
          <w:numId w:val="4"/>
        </w:num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نامه شماره124127/د/5 مورخه 04/0</w:t>
      </w:r>
      <w:r>
        <w:rPr>
          <w:rFonts w:cs="B Nazanin" w:hint="cs"/>
          <w:b/>
          <w:bCs/>
          <w:sz w:val="24"/>
          <w:szCs w:val="24"/>
          <w:rtl/>
        </w:rPr>
        <w:t>4/98 در خصوص تولید محتوای الکترونیکی</w:t>
      </w:r>
    </w:p>
    <w:p w:rsidR="00133881" w:rsidRDefault="00F74578" w:rsidP="0063257A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نامه شماره 58153/5 مورخه 10/04/ 98 در خصوص حذف پزشکی </w:t>
      </w:r>
      <w:r>
        <w:rPr>
          <w:rFonts w:cs="B Nazanin" w:hint="cs"/>
          <w:b/>
          <w:bCs/>
          <w:sz w:val="24"/>
          <w:szCs w:val="24"/>
          <w:rtl/>
        </w:rPr>
        <w:t>درس</w:t>
      </w:r>
      <w:r>
        <w:rPr>
          <w:rFonts w:cs="B Nazanin" w:hint="cs"/>
          <w:b/>
          <w:bCs/>
          <w:sz w:val="24"/>
          <w:szCs w:val="24"/>
          <w:rtl/>
        </w:rPr>
        <w:t xml:space="preserve">  زبان تخصصی خانم زهرا بابایی هریس</w:t>
      </w:r>
    </w:p>
    <w:p w:rsidR="00133881" w:rsidRDefault="00F74578" w:rsidP="0063257A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نامه شماره 55720 مورخه 05/04/98 در خصوص حذف پزشکی </w:t>
      </w:r>
      <w:r>
        <w:rPr>
          <w:rFonts w:cs="B Nazanin" w:hint="cs"/>
          <w:b/>
          <w:bCs/>
          <w:sz w:val="24"/>
          <w:szCs w:val="24"/>
          <w:rtl/>
        </w:rPr>
        <w:t xml:space="preserve">درس </w:t>
      </w:r>
      <w:r>
        <w:rPr>
          <w:rFonts w:cs="B Nazanin" w:hint="cs"/>
          <w:b/>
          <w:bCs/>
          <w:sz w:val="24"/>
          <w:szCs w:val="24"/>
          <w:rtl/>
        </w:rPr>
        <w:t>تاریخ تحلیلی صدر اسلام خانم زهرا عیاری</w:t>
      </w:r>
    </w:p>
    <w:p w:rsidR="00133881" w:rsidRDefault="00F74578" w:rsidP="0063257A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119872/د/5 مورخه 02//980</w:t>
      </w:r>
      <w:r>
        <w:rPr>
          <w:rFonts w:cs="B Nazanin" w:hint="cs"/>
          <w:b/>
          <w:bCs/>
          <w:sz w:val="24"/>
          <w:szCs w:val="24"/>
          <w:rtl/>
        </w:rPr>
        <w:t>4 در خصوص حذف پزشکی</w:t>
      </w:r>
      <w:r>
        <w:rPr>
          <w:rFonts w:cs="B Nazanin" w:hint="cs"/>
          <w:b/>
          <w:bCs/>
          <w:sz w:val="24"/>
          <w:szCs w:val="24"/>
          <w:rtl/>
        </w:rPr>
        <w:t xml:space="preserve"> درس</w:t>
      </w:r>
      <w:r>
        <w:rPr>
          <w:rFonts w:cs="B Nazanin" w:hint="cs"/>
          <w:b/>
          <w:bCs/>
          <w:sz w:val="24"/>
          <w:szCs w:val="24"/>
          <w:rtl/>
        </w:rPr>
        <w:t xml:space="preserve"> بهداشت اختلالات سلامت بزرگسالان آقای عرفان مظفری</w:t>
      </w:r>
    </w:p>
    <w:p w:rsidR="00133881" w:rsidRDefault="00F74578" w:rsidP="0063257A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118160 مورخه 01/04/98 در خصوص حذف پزشکی درس پرستاری از اختلالات حاد آقای علیرضا اکبری</w:t>
      </w:r>
    </w:p>
    <w:p w:rsidR="000248AF" w:rsidRDefault="00F74578" w:rsidP="0063257A">
      <w:pPr>
        <w:numPr>
          <w:ilvl w:val="0"/>
          <w:numId w:val="4"/>
        </w:num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63257A">
        <w:rPr>
          <w:rFonts w:cs="B Nazanin" w:hint="cs"/>
          <w:b/>
          <w:bCs/>
          <w:sz w:val="24"/>
          <w:szCs w:val="24"/>
          <w:rtl/>
          <w:lang w:bidi="fa-IR"/>
        </w:rPr>
        <w:t>درخواست دانشجویان پرستاری جهت تجدید نظر در خصوص نمره کاراموزی پرستاری کودکان ترم6</w:t>
      </w:r>
    </w:p>
    <w:p w:rsidR="008C04A1" w:rsidRDefault="008C04A1" w:rsidP="008C04A1">
      <w:pPr>
        <w:bidi/>
        <w:spacing w:after="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8C04A1" w:rsidRPr="0063257A" w:rsidRDefault="008C04A1" w:rsidP="008C04A1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sectPr w:rsidR="008C04A1" w:rsidRPr="0063257A" w:rsidSect="00E72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78" w:rsidRDefault="00F74578">
      <w:pPr>
        <w:spacing w:after="0" w:line="240" w:lineRule="auto"/>
      </w:pPr>
      <w:r>
        <w:separator/>
      </w:r>
    </w:p>
  </w:endnote>
  <w:endnote w:type="continuationSeparator" w:id="0">
    <w:p w:rsidR="00F74578" w:rsidRDefault="00F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Default="00F7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Default="00F745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Default="00F7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78" w:rsidRDefault="00F74578">
      <w:pPr>
        <w:spacing w:after="0" w:line="240" w:lineRule="auto"/>
      </w:pPr>
      <w:r>
        <w:separator/>
      </w:r>
    </w:p>
  </w:footnote>
  <w:footnote w:type="continuationSeparator" w:id="0">
    <w:p w:rsidR="00F74578" w:rsidRDefault="00F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Default="00F7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Pr="00BD3F7B" w:rsidRDefault="0063616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67" w:rsidRPr="00803ECB" w:rsidRDefault="00F74578" w:rsidP="00E72F6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72F67" w:rsidRPr="00803ECB" w:rsidRDefault="00F74578" w:rsidP="00E72F6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67" w:rsidRPr="00803ECB" w:rsidRDefault="00F74578" w:rsidP="00E72F6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72F67" w:rsidRPr="00803ECB" w:rsidRDefault="00F74578" w:rsidP="00E72F6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67" w:rsidRPr="00803ECB" w:rsidRDefault="00F74578" w:rsidP="00E72F6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136098/د/5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72F67" w:rsidRPr="00803ECB" w:rsidRDefault="00F74578" w:rsidP="00E72F6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136098/د/5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67" w:rsidRDefault="00F74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CEF"/>
    <w:multiLevelType w:val="hybridMultilevel"/>
    <w:tmpl w:val="BD3E67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A1"/>
    <w:rsid w:val="0063616A"/>
    <w:rsid w:val="008C04A1"/>
    <w:rsid w:val="00F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30ADD4-6C59-4CF1-AA0B-9C81C4B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06F6-0058-48F6-8DA0-8FE722CB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2017-02-04T11:04:00Z</cp:lastPrinted>
  <dcterms:created xsi:type="dcterms:W3CDTF">2019-07-04T06:32:00Z</dcterms:created>
  <dcterms:modified xsi:type="dcterms:W3CDTF">2019-07-04T06:32:00Z</dcterms:modified>
</cp:coreProperties>
</file>