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AC" w:rsidRDefault="00A357D0" w:rsidP="00CE55AC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>
        <w:rPr>
          <w:rFonts w:cs="B Titr" w:hint="cs"/>
          <w:b/>
          <w:bCs/>
          <w:sz w:val="24"/>
          <w:szCs w:val="24"/>
          <w:rtl/>
          <w:lang w:bidi="fa-IR"/>
        </w:rPr>
        <w:t>سرکار</w:t>
      </w:r>
      <w:r w:rsidR="00E547C4">
        <w:rPr>
          <w:rFonts w:cs="B Titr"/>
          <w:b/>
          <w:bCs/>
          <w:sz w:val="24"/>
          <w:szCs w:val="24"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خانم دکتر </w:t>
      </w:r>
      <w:r>
        <w:rPr>
          <w:rFonts w:cs="B Titr" w:hint="cs"/>
          <w:b/>
          <w:bCs/>
          <w:sz w:val="24"/>
          <w:szCs w:val="24"/>
          <w:rtl/>
        </w:rPr>
        <w:t xml:space="preserve">مژگان میرغفوروند </w:t>
      </w:r>
      <w:r>
        <w:rPr>
          <w:rFonts w:cs="B Titr" w:hint="cs"/>
          <w:b/>
          <w:bCs/>
          <w:sz w:val="24"/>
          <w:szCs w:val="24"/>
          <w:rtl/>
          <w:lang w:bidi="fa-IR"/>
        </w:rPr>
        <w:t>و سرکار</w:t>
      </w:r>
      <w:r w:rsidR="00E547C4">
        <w:rPr>
          <w:rFonts w:cs="B Titr"/>
          <w:b/>
          <w:bCs/>
          <w:sz w:val="24"/>
          <w:szCs w:val="24"/>
          <w:lang w:bidi="fa-IR"/>
        </w:rPr>
        <w:t xml:space="preserve"> </w:t>
      </w: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  <w:lang w:bidi="fa-IR"/>
        </w:rPr>
        <w:t>خانم دکتر ساناز موسوی</w:t>
      </w:r>
    </w:p>
    <w:p w:rsidR="00CE55AC" w:rsidRDefault="00A357D0" w:rsidP="00CE55AC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مشاور: سرکارخانم دکتر سکینه محمدعلیزاده</w:t>
      </w:r>
    </w:p>
    <w:p w:rsidR="00CE55AC" w:rsidRDefault="00A357D0" w:rsidP="00CE55AC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سرکارخانم دکتر مهناز شهنازی</w:t>
      </w:r>
    </w:p>
    <w:p w:rsidR="00CE55AC" w:rsidRDefault="00A357D0" w:rsidP="00CE55AC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فاطمه عباسعلیزاده</w:t>
      </w:r>
    </w:p>
    <w:p w:rsidR="00CE55AC" w:rsidRDefault="00A357D0" w:rsidP="00CE55AC">
      <w:pPr>
        <w:bidi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سرکارخانم دکتر شهناز کهن</w:t>
      </w:r>
    </w:p>
    <w:p w:rsidR="00CE55AC" w:rsidRPr="00197EDD" w:rsidRDefault="00A357D0" w:rsidP="00CE55AC">
      <w:pPr>
        <w:bidi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سرکارخانم دکتر مینا ایروانی</w:t>
      </w:r>
    </w:p>
    <w:p w:rsidR="00CE55AC" w:rsidRPr="00197EDD" w:rsidRDefault="00A357D0" w:rsidP="00CE55AC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CE55AC" w:rsidRPr="00197EDD" w:rsidRDefault="00A357D0" w:rsidP="00CE55AC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بدینوسیله از سرکار عالی دعوت می شود در جلسه دفاع از پایان نامه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پریوش احمدپور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مقطع دکتری رشته مامایی 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  <w:r>
        <w:rPr>
          <w:rFonts w:cs="B Nazanin" w:hint="cs"/>
          <w:b/>
          <w:bCs/>
          <w:sz w:val="24"/>
          <w:szCs w:val="24"/>
          <w:rtl/>
        </w:rPr>
        <w:t>حضور سرکارخانم دکتر شهناز کهن و سرکار خانم دکتر مینا ایروانی از طریق نرم افزار ادوب کانکنت خواهد بود.</w:t>
      </w:r>
    </w:p>
    <w:p w:rsidR="00CE55AC" w:rsidRDefault="00A357D0" w:rsidP="00CE55AC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93214C">
        <w:rPr>
          <w:rFonts w:cs="B Nazanin" w:hint="cs"/>
          <w:b/>
          <w:bCs/>
          <w:color w:val="333333"/>
          <w:rtl/>
        </w:rPr>
        <w:t>ارزیابی اجرای برنامه ی زایمانی</w:t>
      </w:r>
      <w:r w:rsidRPr="0093214C">
        <w:rPr>
          <w:rFonts w:cs="B Nazanin" w:hint="cs"/>
          <w:b/>
          <w:bCs/>
          <w:color w:val="333333"/>
        </w:rPr>
        <w:t xml:space="preserve"> (Birth Plan): </w:t>
      </w:r>
      <w:r w:rsidRPr="0093214C">
        <w:rPr>
          <w:rFonts w:cs="B Nazanin" w:hint="cs"/>
          <w:b/>
          <w:bCs/>
          <w:color w:val="333333"/>
          <w:rtl/>
        </w:rPr>
        <w:t>یک مطالعه ترکیبی همگرای موازی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CE55AC" w:rsidRDefault="00A357D0" w:rsidP="00CE55AC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زمان: چهارشنبه مورخ 31/1/1401 ساعت 11:00</w:t>
      </w:r>
    </w:p>
    <w:p w:rsidR="00CE55AC" w:rsidRPr="00F05455" w:rsidRDefault="00A357D0" w:rsidP="00CE55AC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مکان: سالن سمینار طبقه فوقانی حوزه ریاست دانشکده پرستاری و مامایی تبریز</w:t>
      </w:r>
    </w:p>
    <w:p w:rsidR="00435370" w:rsidRDefault="00435370" w:rsidP="00DB7513">
      <w:pPr>
        <w:bidi/>
        <w:spacing w:after="0"/>
        <w:jc w:val="center"/>
        <w:rPr>
          <w:rFonts w:cs="B Nazanin"/>
          <w:sz w:val="24"/>
          <w:szCs w:val="24"/>
          <w:lang w:bidi="fa-IR"/>
        </w:rPr>
      </w:pPr>
    </w:p>
    <w:p w:rsidR="00DB7513" w:rsidRPr="00DB7513" w:rsidRDefault="00DB7513" w:rsidP="00DB7513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DB7513">
        <w:rPr>
          <w:rFonts w:cs="B Nazanin"/>
          <w:b/>
          <w:bCs/>
          <w:color w:val="000000"/>
          <w:sz w:val="24"/>
          <w:szCs w:val="24"/>
          <w:rtl/>
        </w:rPr>
        <w:t>دکتر محمدحسن صاحبی حق</w:t>
      </w:r>
      <w:r w:rsidRPr="00DB7513">
        <w:rPr>
          <w:rFonts w:cs="B Nazanin"/>
          <w:b/>
          <w:bCs/>
          <w:color w:val="000000"/>
          <w:sz w:val="24"/>
          <w:szCs w:val="24"/>
        </w:rPr>
        <w:br/>
      </w:r>
      <w:r w:rsidRPr="00DB7513">
        <w:rPr>
          <w:rFonts w:cs="B Nazanin"/>
          <w:b/>
          <w:bCs/>
          <w:color w:val="000000"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DB7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1EF" w:rsidRDefault="000A31EF">
      <w:pPr>
        <w:spacing w:after="0" w:line="240" w:lineRule="auto"/>
      </w:pPr>
      <w:r>
        <w:separator/>
      </w:r>
    </w:p>
  </w:endnote>
  <w:endnote w:type="continuationSeparator" w:id="0">
    <w:p w:rsidR="000A31EF" w:rsidRDefault="000A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1EF" w:rsidRDefault="000A31EF">
      <w:pPr>
        <w:spacing w:after="0" w:line="240" w:lineRule="auto"/>
      </w:pPr>
      <w:r>
        <w:separator/>
      </w:r>
    </w:p>
  </w:footnote>
  <w:footnote w:type="continuationSeparator" w:id="0">
    <w:p w:rsidR="000A31EF" w:rsidRDefault="000A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64BF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357D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357D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357D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357D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357D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44241/د/5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357D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44241/د/5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64BF8"/>
    <w:rsid w:val="00081DBB"/>
    <w:rsid w:val="000844F1"/>
    <w:rsid w:val="000A28A6"/>
    <w:rsid w:val="000A31EF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55445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357D0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E55AC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B7513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47C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338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2C26FB-0174-4256-8E7E-D850EFA9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179B-9C2E-4AB6-8390-15A7CD7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4</cp:revision>
  <cp:lastPrinted>2022-04-17T07:43:00Z</cp:lastPrinted>
  <dcterms:created xsi:type="dcterms:W3CDTF">2022-04-17T07:43:00Z</dcterms:created>
  <dcterms:modified xsi:type="dcterms:W3CDTF">2022-04-17T07:48:00Z</dcterms:modified>
</cp:coreProperties>
</file>