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FE" w:rsidRDefault="00452252" w:rsidP="00F11FFE">
      <w:pPr>
        <w:bidi/>
        <w:spacing w:line="240" w:lineRule="auto"/>
        <w:jc w:val="both"/>
        <w:rPr>
          <w:rFonts w:cs="B Titr"/>
          <w:b/>
          <w:bCs/>
          <w:sz w:val="24"/>
          <w:szCs w:val="24"/>
          <w:lang w:bidi="fa-IR"/>
        </w:rPr>
      </w:pPr>
      <w:bookmarkStart w:id="0" w:name="_GoBack"/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>
        <w:rPr>
          <w:rFonts w:cs="B Titr" w:hint="cs"/>
          <w:b/>
          <w:bCs/>
          <w:sz w:val="24"/>
          <w:szCs w:val="24"/>
          <w:rtl/>
          <w:lang w:bidi="fa-IR"/>
        </w:rPr>
        <w:t>سرکارخانم دکتر سکینه محمدعلیزاده و سرکارخانم دکتر شمسی عباسعلیزاده</w:t>
      </w:r>
    </w:p>
    <w:p w:rsidR="00F11FFE" w:rsidRDefault="00452252" w:rsidP="00F11FFE">
      <w:pPr>
        <w:bidi/>
        <w:spacing w:line="240" w:lineRule="auto"/>
        <w:jc w:val="both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مشاور: سرکارخانم دکتر مژگان میرغفوروند و سرکارخانم دکتر ماه منیر حقیقی</w:t>
      </w:r>
    </w:p>
    <w:p w:rsidR="00F11FFE" w:rsidRDefault="00452252" w:rsidP="00F11FFE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ناظرو نماینده محترم تحصیلات تکمیلی دانشکده در جلسه دفاع: سرکارخانم دکتر </w:t>
      </w:r>
      <w:r>
        <w:rPr>
          <w:rFonts w:cs="B Titr" w:hint="cs"/>
          <w:b/>
          <w:bCs/>
          <w:sz w:val="24"/>
          <w:szCs w:val="24"/>
          <w:rtl/>
        </w:rPr>
        <w:t>مهناز شهنازی</w:t>
      </w:r>
    </w:p>
    <w:p w:rsidR="00F11FFE" w:rsidRDefault="00452252" w:rsidP="00F11FFE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ساناز موسوی</w:t>
      </w:r>
    </w:p>
    <w:p w:rsidR="00F11FFE" w:rsidRDefault="00452252" w:rsidP="00F11FFE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نجمه تهرانیان</w:t>
      </w:r>
    </w:p>
    <w:p w:rsidR="00F11FFE" w:rsidRDefault="00452252" w:rsidP="00F11FFE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پروین عابدی</w:t>
      </w:r>
    </w:p>
    <w:p w:rsidR="00F11FFE" w:rsidRDefault="00452252" w:rsidP="00F11FFE">
      <w:pPr>
        <w:bidi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F11FFE" w:rsidRDefault="00452252" w:rsidP="00F11FFE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 دعوت می</w:t>
      </w:r>
      <w:r>
        <w:rPr>
          <w:rFonts w:cs="B Nazanin" w:hint="cs"/>
          <w:b/>
          <w:bCs/>
          <w:sz w:val="24"/>
          <w:szCs w:val="24"/>
          <w:rtl/>
        </w:rPr>
        <w:softHyphen/>
        <w:t>شود در جلسه دفاع از پایان نامه دکتری خان</w:t>
      </w:r>
      <w:r>
        <w:rPr>
          <w:rFonts w:cs="B Nazanin" w:hint="cs"/>
          <w:b/>
          <w:bCs/>
          <w:sz w:val="24"/>
          <w:szCs w:val="24"/>
          <w:rtl/>
        </w:rPr>
        <w:t xml:space="preserve">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افسانه ویسی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که </w:t>
      </w:r>
      <w:r>
        <w:rPr>
          <w:rFonts w:cs="B Nazanin" w:hint="cs"/>
          <w:b/>
          <w:bCs/>
          <w:color w:val="FF0000"/>
          <w:sz w:val="24"/>
          <w:szCs w:val="24"/>
          <w:rtl/>
        </w:rPr>
        <w:t>روز دوشنبه مورخ 1/12/1401 راس ساعت 13:00 در سالن کنفرانس</w:t>
      </w:r>
      <w:r>
        <w:rPr>
          <w:rFonts w:cs="B Nazanin" w:hint="cs"/>
          <w:b/>
          <w:bCs/>
          <w:sz w:val="24"/>
          <w:szCs w:val="24"/>
          <w:rtl/>
        </w:rPr>
        <w:t xml:space="preserve"> روبروی دفتر ریاست دانشکده پرستاری و مامایی تبریز با رعایت کامل پروتکل های بهداشتی (استفاده از ماسک، مایع ضدعفونی کننده دست و فاصله گذاری فیزیکی) برگزار خواهد شد، </w:t>
      </w:r>
      <w:r>
        <w:rPr>
          <w:rFonts w:cs="B Nazanin" w:hint="cs"/>
          <w:b/>
          <w:bCs/>
          <w:sz w:val="24"/>
          <w:szCs w:val="24"/>
          <w:rtl/>
        </w:rPr>
        <w:t>شرکت فرمایید. حضور سرکارخانم دکتر نجمه تهرانیان و سرکارخانم دکتر پروین عابدی، مجازی و از طریق نرم افزار ادوب کانکت خواهد بود.</w:t>
      </w:r>
    </w:p>
    <w:p w:rsidR="00F11FFE" w:rsidRPr="006A430B" w:rsidRDefault="00452252" w:rsidP="00F11FFE">
      <w:pPr>
        <w:bidi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میزان پذیرش ورزش با نظارت و مبتنی بر منزل در دوران بارداری و تأثیر آنها بر برخی پیامدهای مادری، جنینی و نوزادی</w:t>
      </w:r>
      <w:r w:rsidRPr="006A430B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bookmarkEnd w:id="0"/>
    <w:p w:rsidR="006A430B" w:rsidRPr="006A430B" w:rsidRDefault="006A430B" w:rsidP="006A430B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6A430B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6A430B" w:rsidRPr="006A430B" w:rsidRDefault="006A430B" w:rsidP="006A430B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6A430B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435370" w:rsidRDefault="00435370" w:rsidP="006A430B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252" w:rsidRDefault="00452252">
      <w:pPr>
        <w:spacing w:after="0" w:line="240" w:lineRule="auto"/>
      </w:pPr>
      <w:r>
        <w:separator/>
      </w:r>
    </w:p>
  </w:endnote>
  <w:endnote w:type="continuationSeparator" w:id="0">
    <w:p w:rsidR="00452252" w:rsidRDefault="0045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252" w:rsidRDefault="00452252">
      <w:pPr>
        <w:spacing w:after="0" w:line="240" w:lineRule="auto"/>
      </w:pPr>
      <w:r>
        <w:separator/>
      </w:r>
    </w:p>
  </w:footnote>
  <w:footnote w:type="continuationSeparator" w:id="0">
    <w:p w:rsidR="00452252" w:rsidRDefault="0045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B77B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452252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طرح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عدالت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و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تعالی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نظام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سلامت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452252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طرح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عدالت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و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تعالی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نظام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سلامت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52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452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52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26/11/1401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452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26/11/1401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52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643780/د/5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452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643780/د/5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52252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242A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430B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B77B7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1FFE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3E97C4-DE7B-4E20-8669-4BE4D425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05FF-031A-4580-A2AA-20FF88C1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2023-02-15T08:52:00Z</dcterms:created>
  <dcterms:modified xsi:type="dcterms:W3CDTF">2023-02-15T08:52:00Z</dcterms:modified>
</cp:coreProperties>
</file>