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351B5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87136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351B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ماهنی رهکار</w:t>
      </w:r>
    </w:p>
    <w:p w:rsidR="0087136A" w:rsidRDefault="00F67E35" w:rsidP="00351B5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سرکار خانم دکتر </w:t>
      </w:r>
      <w:r w:rsidR="00351B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ولیزاده</w:t>
      </w:r>
    </w:p>
    <w:p w:rsidR="00DF4800" w:rsidRDefault="009F7A98" w:rsidP="00351B5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351B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فرانک جبارزاده</w:t>
      </w:r>
    </w:p>
    <w:p w:rsidR="00DF4800" w:rsidRDefault="009F7A98" w:rsidP="00351B5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351B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ژیلا حیدرپور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351B5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C50A93">
        <w:rPr>
          <w:rFonts w:cs="B Yagut" w:hint="cs"/>
          <w:sz w:val="24"/>
          <w:szCs w:val="24"/>
          <w:rtl/>
        </w:rPr>
        <w:t xml:space="preserve">خانم </w:t>
      </w:r>
      <w:r w:rsidR="00351B59">
        <w:rPr>
          <w:rFonts w:cs="B Yagut" w:hint="cs"/>
          <w:sz w:val="24"/>
          <w:szCs w:val="24"/>
          <w:rtl/>
        </w:rPr>
        <w:t xml:space="preserve">نسرین اعرابی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DF4800" w:rsidRDefault="009F7A98" w:rsidP="00351B59">
      <w:pPr>
        <w:bidi/>
        <w:spacing w:after="0" w:line="360" w:lineRule="auto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351B59" w:rsidRPr="00351B59">
        <w:rPr>
          <w:rFonts w:cs="B Yagut" w:hint="cs"/>
          <w:sz w:val="24"/>
          <w:szCs w:val="24"/>
          <w:rtl/>
        </w:rPr>
        <w:t>تاثیر دو روش آموزش چهره به چهره و کتابچه ارزیابی رفتار نوزاد بر استرس و دلبستگی مادران دارای نوزاد نارس: یک مطالعه شبه تجربی</w:t>
      </w:r>
    </w:p>
    <w:p w:rsidR="00DF4800" w:rsidRDefault="00DF4800" w:rsidP="00DF4800">
      <w:pPr>
        <w:bidi/>
        <w:spacing w:after="0" w:line="240" w:lineRule="auto"/>
        <w:jc w:val="both"/>
        <w:rPr>
          <w:rFonts w:cs="B Yagut" w:hint="cs"/>
          <w:sz w:val="24"/>
          <w:szCs w:val="24"/>
          <w:rtl/>
        </w:rPr>
      </w:pPr>
    </w:p>
    <w:p w:rsidR="00DF4800" w:rsidRDefault="009F7A98" w:rsidP="00231920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231920">
        <w:rPr>
          <w:rFonts w:cs="B Yagut" w:hint="cs"/>
          <w:sz w:val="24"/>
          <w:szCs w:val="24"/>
          <w:rtl/>
        </w:rPr>
        <w:t>چهار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شنبه مورخ </w:t>
      </w:r>
      <w:r w:rsidR="0087136A">
        <w:rPr>
          <w:rFonts w:cs="B Yagut" w:hint="cs"/>
          <w:sz w:val="24"/>
          <w:szCs w:val="24"/>
          <w:rtl/>
        </w:rPr>
        <w:t>30</w:t>
      </w:r>
      <w:r>
        <w:rPr>
          <w:rFonts w:cs="B Yagut" w:hint="cs"/>
          <w:sz w:val="24"/>
          <w:szCs w:val="24"/>
          <w:rtl/>
        </w:rPr>
        <w:t>/</w:t>
      </w:r>
      <w:r w:rsidR="0087136A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351B59">
        <w:rPr>
          <w:rFonts w:cs="B Yagut" w:hint="cs"/>
          <w:sz w:val="24"/>
          <w:szCs w:val="24"/>
          <w:rtl/>
        </w:rPr>
        <w:t>13:30</w:t>
      </w:r>
    </w:p>
    <w:p w:rsidR="00DF4800" w:rsidRDefault="009F7A98" w:rsidP="0087136A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87136A">
        <w:rPr>
          <w:rFonts w:cs="B Yagut" w:hint="cs"/>
          <w:sz w:val="24"/>
          <w:szCs w:val="24"/>
          <w:rtl/>
        </w:rPr>
        <w:t>سالن کنفرانس دانشکده</w:t>
      </w:r>
    </w:p>
    <w:p w:rsidR="008478AE" w:rsidRPr="008478AE" w:rsidRDefault="008478AE" w:rsidP="008478AE">
      <w:pPr>
        <w:jc w:val="center"/>
        <w:rPr>
          <w:rFonts w:cs="B Yagut"/>
          <w:sz w:val="24"/>
          <w:szCs w:val="24"/>
          <w:rtl/>
        </w:rPr>
      </w:pPr>
    </w:p>
    <w:p w:rsidR="008478AE" w:rsidRPr="008478AE" w:rsidRDefault="008478AE" w:rsidP="008478AE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8478AE">
        <w:rPr>
          <w:rFonts w:cs="B Yagut"/>
          <w:sz w:val="24"/>
          <w:szCs w:val="24"/>
          <w:rtl/>
        </w:rPr>
        <w:t>دکتر مژگان میرغفوروند</w:t>
      </w:r>
    </w:p>
    <w:p w:rsidR="008478AE" w:rsidRPr="008478AE" w:rsidRDefault="008478AE" w:rsidP="008478AE">
      <w:pPr>
        <w:jc w:val="center"/>
        <w:rPr>
          <w:rFonts w:cs="B Yagut"/>
          <w:sz w:val="24"/>
          <w:szCs w:val="24"/>
        </w:rPr>
      </w:pPr>
      <w:r w:rsidRPr="008478AE">
        <w:rPr>
          <w:rFonts w:cs="B Yagut"/>
          <w:sz w:val="24"/>
          <w:szCs w:val="24"/>
          <w:rtl/>
        </w:rPr>
        <w:t>معاون تحقیقات و فناوری دانشکده</w:t>
      </w:r>
    </w:p>
    <w:p w:rsidR="008478AE" w:rsidRPr="008478AE" w:rsidRDefault="008478AE" w:rsidP="008478AE">
      <w:pPr>
        <w:jc w:val="center"/>
        <w:rPr>
          <w:rFonts w:cs="B Yagut"/>
          <w:sz w:val="24"/>
          <w:szCs w:val="24"/>
          <w:rtl/>
        </w:rPr>
      </w:pPr>
    </w:p>
    <w:sectPr w:rsidR="008478AE" w:rsidRPr="008478A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56A" w:rsidRDefault="006D656A">
      <w:pPr>
        <w:spacing w:after="0" w:line="240" w:lineRule="auto"/>
      </w:pPr>
      <w:r>
        <w:separator/>
      </w:r>
    </w:p>
  </w:endnote>
  <w:endnote w:type="continuationSeparator" w:id="0">
    <w:p w:rsidR="006D656A" w:rsidRDefault="006D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56A" w:rsidRDefault="006D656A">
      <w:pPr>
        <w:spacing w:after="0" w:line="240" w:lineRule="auto"/>
      </w:pPr>
      <w:r>
        <w:separator/>
      </w:r>
    </w:p>
  </w:footnote>
  <w:footnote w:type="continuationSeparator" w:id="0">
    <w:p w:rsidR="006D656A" w:rsidRDefault="006D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2615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proofErr w:type="spellStart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مهار</w:t>
                          </w:r>
                          <w:proofErr w:type="spellEnd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تورم</w:t>
                          </w:r>
                          <w:proofErr w:type="spellEnd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و </w:t>
                          </w:r>
                          <w:proofErr w:type="spellStart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رشد</w:t>
                          </w:r>
                          <w:proofErr w:type="spellEnd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تولید</w:t>
                          </w:r>
                          <w:proofErr w:type="spellEnd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</w:t>
                    </w:r>
                    <w:proofErr w:type="spellStart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مهار</w:t>
                    </w:r>
                    <w:proofErr w:type="spellEnd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 xml:space="preserve"> </w:t>
                    </w:r>
                    <w:proofErr w:type="spellStart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تورم</w:t>
                    </w:r>
                    <w:proofErr w:type="spellEnd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 xml:space="preserve"> و </w:t>
                    </w:r>
                    <w:proofErr w:type="spellStart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رشد</w:t>
                    </w:r>
                    <w:proofErr w:type="spellEnd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 xml:space="preserve"> </w:t>
                    </w:r>
                    <w:proofErr w:type="spellStart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تولید</w:t>
                    </w:r>
                    <w:proofErr w:type="spellEnd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30/01/1402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30/01/1402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53508/د/5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53508/د/5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1920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1B59"/>
    <w:rsid w:val="00363773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5A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D656A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478AE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7E35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0BEFF0-9440-4A7E-B0B2-74030DD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536E-0AEA-4B75-9F75-86A54BEE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2023-04-19T07:16:00Z</cp:lastPrinted>
  <dcterms:created xsi:type="dcterms:W3CDTF">2023-04-19T07:16:00Z</dcterms:created>
  <dcterms:modified xsi:type="dcterms:W3CDTF">2023-04-19T07:20:00Z</dcterms:modified>
</cp:coreProperties>
</file>