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59" w:rsidRPr="00682559" w:rsidRDefault="003F4771" w:rsidP="00682559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682559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682559" w:rsidRPr="00682559" w:rsidRDefault="003F4771" w:rsidP="00235DC0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82559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235DC0">
        <w:rPr>
          <w:rFonts w:cs="B Nazanin" w:hint="cs"/>
          <w:b/>
          <w:bCs/>
          <w:sz w:val="24"/>
          <w:szCs w:val="24"/>
          <w:rtl/>
          <w:lang w:bidi="fa-IR"/>
        </w:rPr>
        <w:t>19</w:t>
      </w:r>
    </w:p>
    <w:p w:rsidR="00682559" w:rsidRPr="00682559" w:rsidRDefault="003F4771" w:rsidP="00682559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682559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682559" w:rsidRPr="00682559" w:rsidRDefault="003F4771" w:rsidP="007D177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682559">
        <w:rPr>
          <w:rFonts w:cs="B Nazanin" w:hint="cs"/>
          <w:b/>
          <w:bCs/>
          <w:sz w:val="24"/>
          <w:szCs w:val="24"/>
          <w:rtl/>
        </w:rPr>
        <w:t xml:space="preserve">            دستورجلسه شماره 1</w:t>
      </w:r>
      <w:r w:rsidR="00235DC0">
        <w:rPr>
          <w:rFonts w:cs="B Nazanin" w:hint="cs"/>
          <w:b/>
          <w:bCs/>
          <w:sz w:val="24"/>
          <w:szCs w:val="24"/>
          <w:rtl/>
        </w:rPr>
        <w:t>9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به شرح زیر به اطلاع اعضای محترم </w:t>
      </w:r>
      <w:r w:rsidR="007D177B">
        <w:rPr>
          <w:rFonts w:cs="B Nazanin" w:hint="cs"/>
          <w:b/>
          <w:bCs/>
          <w:sz w:val="24"/>
          <w:szCs w:val="24"/>
          <w:rtl/>
        </w:rPr>
        <w:t>اعلام می گردد:</w:t>
      </w:r>
    </w:p>
    <w:p w:rsidR="00682559" w:rsidRPr="00682559" w:rsidRDefault="003F4771" w:rsidP="00235DC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682559">
        <w:rPr>
          <w:rFonts w:cs="B Nazanin" w:hint="cs"/>
          <w:b/>
          <w:bCs/>
          <w:sz w:val="24"/>
          <w:szCs w:val="24"/>
          <w:rtl/>
        </w:rPr>
        <w:t xml:space="preserve">1- بررسی پروپوزال خانم </w:t>
      </w:r>
      <w:r w:rsidR="00235DC0">
        <w:rPr>
          <w:rFonts w:cs="B Nazanin" w:hint="cs"/>
          <w:b/>
          <w:bCs/>
          <w:sz w:val="24"/>
          <w:szCs w:val="24"/>
          <w:rtl/>
        </w:rPr>
        <w:t>فاطمه تیهومنش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با عنوان «</w:t>
      </w:r>
      <w:r w:rsidR="00235DC0" w:rsidRPr="00235DC0">
        <w:rPr>
          <w:rFonts w:cs="B Nazanin" w:hint="cs"/>
          <w:b/>
          <w:bCs/>
          <w:sz w:val="24"/>
          <w:szCs w:val="24"/>
          <w:rtl/>
        </w:rPr>
        <w:t>تاثیر مکمل‌یاری با سلنیوم آلی بر سیر بیماری، علائم و نشانه‌های دردناک در زنان مبتلا به آندومتریوز: یک کارآزمایی تصادفی کنترل شده‌ی سه سوکور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» به راهنمایی خانم دکتر </w:t>
      </w:r>
      <w:r w:rsidR="00235DC0">
        <w:rPr>
          <w:rFonts w:cs="B Nazanin" w:hint="cs"/>
          <w:b/>
          <w:bCs/>
          <w:sz w:val="24"/>
          <w:szCs w:val="24"/>
          <w:rtl/>
        </w:rPr>
        <w:t>مهناز شهنازی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کد </w:t>
      </w:r>
      <w:r w:rsidR="00235DC0">
        <w:rPr>
          <w:rFonts w:cs="B Nazanin" w:hint="cs"/>
          <w:b/>
          <w:bCs/>
          <w:sz w:val="24"/>
          <w:szCs w:val="24"/>
          <w:rtl/>
        </w:rPr>
        <w:t>72131</w:t>
      </w:r>
      <w:r w:rsidR="007D177B">
        <w:rPr>
          <w:rFonts w:cs="B Nazanin" w:hint="cs"/>
          <w:b/>
          <w:bCs/>
          <w:sz w:val="24"/>
          <w:szCs w:val="24"/>
          <w:rtl/>
        </w:rPr>
        <w:t>؛</w:t>
      </w:r>
    </w:p>
    <w:p w:rsidR="00682559" w:rsidRDefault="003F4771" w:rsidP="00235DC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682559">
        <w:rPr>
          <w:rFonts w:cs="B Nazanin" w:hint="cs"/>
          <w:b/>
          <w:bCs/>
          <w:sz w:val="24"/>
          <w:szCs w:val="24"/>
          <w:rtl/>
        </w:rPr>
        <w:t xml:space="preserve">2-بررسی پروپوزال </w:t>
      </w:r>
      <w:r w:rsidR="00815FD2">
        <w:rPr>
          <w:rFonts w:cs="B Nazanin" w:hint="cs"/>
          <w:b/>
          <w:bCs/>
          <w:sz w:val="24"/>
          <w:szCs w:val="24"/>
          <w:rtl/>
        </w:rPr>
        <w:t xml:space="preserve">گرنت 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235DC0">
        <w:rPr>
          <w:rFonts w:cs="B Nazanin" w:hint="cs"/>
          <w:b/>
          <w:bCs/>
          <w:sz w:val="24"/>
          <w:szCs w:val="24"/>
          <w:rtl/>
        </w:rPr>
        <w:t>دکتر مژگان میرغفوروند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r w:rsidR="00235DC0" w:rsidRPr="00235DC0">
        <w:rPr>
          <w:rFonts w:cs="B Nazanin" w:hint="cs"/>
          <w:b/>
          <w:bCs/>
          <w:sz w:val="24"/>
          <w:szCs w:val="24"/>
          <w:rtl/>
        </w:rPr>
        <w:t>تأثیر مراقبت گروهی قبل از زایمان بر پیامد های مادری و نوزادی در زنان باردار مبتلا به دیابت: مرورنظام مند و متاانالیز</w:t>
      </w:r>
      <w:r w:rsidRPr="00682559">
        <w:rPr>
          <w:rFonts w:cs="B Nazanin"/>
          <w:b/>
          <w:bCs/>
          <w:sz w:val="24"/>
          <w:szCs w:val="24"/>
          <w:rtl/>
        </w:rPr>
        <w:t xml:space="preserve">» کد </w:t>
      </w:r>
      <w:r w:rsidR="00235DC0">
        <w:rPr>
          <w:rFonts w:cs="B Nazanin" w:hint="cs"/>
          <w:b/>
          <w:bCs/>
          <w:sz w:val="24"/>
          <w:szCs w:val="24"/>
          <w:rtl/>
        </w:rPr>
        <w:t>72834</w:t>
      </w:r>
      <w:r w:rsidR="007D177B">
        <w:rPr>
          <w:rFonts w:cs="B Nazanin" w:hint="cs"/>
          <w:b/>
          <w:bCs/>
          <w:sz w:val="24"/>
          <w:szCs w:val="24"/>
          <w:rtl/>
        </w:rPr>
        <w:t>؛</w:t>
      </w:r>
    </w:p>
    <w:p w:rsidR="00682559" w:rsidRPr="00682559" w:rsidRDefault="003F4771" w:rsidP="00235DC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 w:rsidRPr="00682559">
        <w:rPr>
          <w:rFonts w:cs="B Nazanin" w:hint="cs"/>
          <w:b/>
          <w:bCs/>
          <w:sz w:val="24"/>
          <w:szCs w:val="24"/>
          <w:rtl/>
        </w:rPr>
        <w:t xml:space="preserve">3- درخواست خانم دکتر </w:t>
      </w:r>
      <w:r w:rsidR="00235DC0">
        <w:rPr>
          <w:rFonts w:cs="B Nazanin" w:hint="cs"/>
          <w:b/>
          <w:bCs/>
          <w:sz w:val="24"/>
          <w:szCs w:val="24"/>
          <w:rtl/>
        </w:rPr>
        <w:t>اکرم قهرمانیان برای تغییر داور خانم نرگس رمضان زاده (انتخاب داور چهارم و نماینده تحصیلات تکمیلی)</w:t>
      </w:r>
      <w:r w:rsidR="007D177B">
        <w:rPr>
          <w:rFonts w:cs="B Nazanin" w:hint="cs"/>
          <w:b/>
          <w:bCs/>
          <w:sz w:val="24"/>
          <w:szCs w:val="24"/>
          <w:rtl/>
        </w:rPr>
        <w:t>؛</w:t>
      </w:r>
    </w:p>
    <w:p w:rsidR="00682559" w:rsidRDefault="003F4771" w:rsidP="00235DC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 w:rsidRPr="00682559">
        <w:rPr>
          <w:rFonts w:cs="B Nazanin" w:hint="cs"/>
          <w:b/>
          <w:bCs/>
          <w:sz w:val="24"/>
          <w:szCs w:val="24"/>
          <w:rtl/>
        </w:rPr>
        <w:t xml:space="preserve">4- </w:t>
      </w:r>
      <w:r w:rsidR="00235DC0">
        <w:rPr>
          <w:rFonts w:cs="B Nazanin" w:hint="cs"/>
          <w:b/>
          <w:bCs/>
          <w:sz w:val="24"/>
          <w:szCs w:val="24"/>
          <w:rtl/>
        </w:rPr>
        <w:t>تغییر داور خارج از دانشگاه خانم آوازه</w:t>
      </w:r>
      <w:r w:rsidR="007D177B">
        <w:rPr>
          <w:rFonts w:cs="B Nazanin" w:hint="cs"/>
          <w:b/>
          <w:bCs/>
          <w:sz w:val="24"/>
          <w:szCs w:val="24"/>
          <w:rtl/>
        </w:rPr>
        <w:t>؛</w:t>
      </w:r>
    </w:p>
    <w:p w:rsidR="00815FD2" w:rsidRDefault="000858B7" w:rsidP="00815FD2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5-تعیین داور برای گرنت 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sz w:val="24"/>
          <w:szCs w:val="24"/>
          <w:rtl/>
        </w:rPr>
        <w:t>دکتر مژگان میرغفوروند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تحت عنوان</w:t>
      </w:r>
      <w:r>
        <w:rPr>
          <w:rFonts w:cs="B Nazanin" w:hint="cs"/>
          <w:b/>
          <w:bCs/>
          <w:sz w:val="24"/>
          <w:szCs w:val="24"/>
          <w:rtl/>
        </w:rPr>
        <w:t xml:space="preserve"> « </w:t>
      </w:r>
      <w:hyperlink r:id="rId8" w:history="1">
        <w:r w:rsidRPr="00815FD2">
          <w:rPr>
            <w:rFonts w:cs="B Nazanin" w:hint="cs"/>
            <w:b/>
            <w:bCs/>
            <w:sz w:val="24"/>
            <w:szCs w:val="24"/>
            <w:rtl/>
          </w:rPr>
          <w:t>استرس مادری پس از زایمان و عوامل مرتبط با آن آن در زنان زایمان کرده مراجعه کننده به مراکز سلامت شهر تبریز، 1402</w:t>
        </w:r>
      </w:hyperlink>
      <w:r w:rsidR="007D177B">
        <w:rPr>
          <w:rFonts w:cs="B Nazanin" w:hint="cs"/>
          <w:b/>
          <w:bCs/>
          <w:sz w:val="24"/>
          <w:szCs w:val="24"/>
          <w:rtl/>
        </w:rPr>
        <w:t>؛</w:t>
      </w:r>
    </w:p>
    <w:p w:rsidR="00497B5B" w:rsidRDefault="00877124" w:rsidP="00497B5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</w:t>
      </w:r>
      <w:r w:rsidRPr="00497B5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بررسی پروپوزال خانم </w:t>
      </w:r>
      <w:r>
        <w:rPr>
          <w:rFonts w:cs="B Nazanin" w:hint="cs"/>
          <w:b/>
          <w:bCs/>
          <w:sz w:val="24"/>
          <w:szCs w:val="24"/>
          <w:rtl/>
        </w:rPr>
        <w:t>لیلی رسولی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با عنوان «</w:t>
      </w:r>
      <w:r w:rsidRPr="00497B5B">
        <w:rPr>
          <w:rFonts w:cs="B Nazanin" w:hint="cs"/>
          <w:b/>
          <w:bCs/>
          <w:sz w:val="24"/>
          <w:szCs w:val="24"/>
          <w:rtl/>
        </w:rPr>
        <w:t>موانع گزارش عوارض و خطاهای ناشی از ترانسفوزیون خون و فراورده های خونی در نوزادان از دیدگاه پرستاران مراکز آموزشی درمانی شهر تبریز در سال 1402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» به راهنمایی خانم دکتر </w:t>
      </w:r>
      <w:r>
        <w:rPr>
          <w:rFonts w:cs="B Nazanin" w:hint="cs"/>
          <w:b/>
          <w:bCs/>
          <w:sz w:val="24"/>
          <w:szCs w:val="24"/>
          <w:rtl/>
        </w:rPr>
        <w:t>مهناز جبرئیلی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 کد </w:t>
      </w:r>
      <w:r>
        <w:rPr>
          <w:rFonts w:cs="B Nazanin" w:hint="cs"/>
          <w:b/>
          <w:bCs/>
          <w:sz w:val="24"/>
          <w:szCs w:val="24"/>
          <w:rtl/>
        </w:rPr>
        <w:t>72455</w:t>
      </w:r>
      <w:r w:rsidR="007D177B">
        <w:rPr>
          <w:rFonts w:cs="B Nazanin" w:hint="cs"/>
          <w:b/>
          <w:bCs/>
          <w:sz w:val="24"/>
          <w:szCs w:val="24"/>
          <w:rtl/>
        </w:rPr>
        <w:t>؛</w:t>
      </w:r>
    </w:p>
    <w:p w:rsidR="007D177B" w:rsidRDefault="008C4BDE" w:rsidP="007D177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 تشکیل جلسه: </w:t>
      </w:r>
      <w:r w:rsidRPr="00682559">
        <w:rPr>
          <w:rFonts w:cs="B Nazanin" w:hint="cs"/>
          <w:b/>
          <w:bCs/>
          <w:sz w:val="24"/>
          <w:szCs w:val="24"/>
          <w:rtl/>
        </w:rPr>
        <w:t>روز سه</w:t>
      </w:r>
      <w:r w:rsidRPr="00682559">
        <w:rPr>
          <w:rFonts w:cs="B Nazanin" w:hint="cs"/>
          <w:b/>
          <w:bCs/>
          <w:sz w:val="24"/>
          <w:szCs w:val="24"/>
          <w:rtl/>
        </w:rPr>
        <w:softHyphen/>
        <w:t xml:space="preserve">شنبه </w:t>
      </w:r>
      <w:r w:rsidRPr="00682559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28</w:t>
      </w:r>
      <w:r w:rsidRPr="00682559">
        <w:rPr>
          <w:rFonts w:cs="B Nazanin" w:hint="cs"/>
          <w:b/>
          <w:bCs/>
          <w:sz w:val="24"/>
          <w:szCs w:val="24"/>
          <w:rtl/>
        </w:rPr>
        <w:t>/6/1402 ساع</w:t>
      </w:r>
      <w:r w:rsidRPr="00682559">
        <w:rPr>
          <w:rFonts w:cs="B Nazanin" w:hint="cs"/>
          <w:b/>
          <w:bCs/>
          <w:sz w:val="24"/>
          <w:szCs w:val="24"/>
          <w:rtl/>
          <w:lang w:bidi="fa-IR"/>
        </w:rPr>
        <w:t xml:space="preserve">ت 11 </w:t>
      </w:r>
    </w:p>
    <w:p w:rsidR="00673877" w:rsidRDefault="007D177B" w:rsidP="00673877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 تشکیل جلسه: </w:t>
      </w:r>
      <w:r w:rsidRPr="00682559">
        <w:rPr>
          <w:rFonts w:cs="B Nazanin" w:hint="cs"/>
          <w:b/>
          <w:bCs/>
          <w:sz w:val="24"/>
          <w:szCs w:val="24"/>
          <w:rtl/>
        </w:rPr>
        <w:t>سالن کنفرانس روبروی دفتر ریاست دانشکده</w:t>
      </w:r>
    </w:p>
    <w:p w:rsidR="00A66EEB" w:rsidRPr="00673877" w:rsidRDefault="00673877" w:rsidP="00673877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673877">
        <w:rPr>
          <w:rFonts w:cs="B Nazanin"/>
          <w:b/>
          <w:bCs/>
          <w:sz w:val="24"/>
          <w:szCs w:val="24"/>
          <w:rtl/>
        </w:rPr>
        <w:t>دکتر محمدحسن صاحبی حق</w:t>
      </w:r>
      <w:r w:rsidRPr="00673877">
        <w:rPr>
          <w:rFonts w:cs="B Nazanin"/>
          <w:b/>
          <w:bCs/>
          <w:sz w:val="24"/>
          <w:szCs w:val="24"/>
        </w:rPr>
        <w:br/>
      </w:r>
      <w:r w:rsidRPr="00673877">
        <w:rPr>
          <w:rFonts w:cs="B Nazanin"/>
          <w:b/>
          <w:bCs/>
          <w:sz w:val="24"/>
          <w:szCs w:val="24"/>
          <w:rtl/>
        </w:rPr>
        <w:t>رئیس دانشکده</w:t>
      </w:r>
    </w:p>
    <w:sectPr w:rsidR="00A66EEB" w:rsidRPr="00673877" w:rsidSect="00673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620" w:right="1440" w:bottom="36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DE" w:rsidRDefault="008C4BDE">
      <w:pPr>
        <w:spacing w:after="0" w:line="240" w:lineRule="auto"/>
      </w:pPr>
      <w:r>
        <w:separator/>
      </w:r>
    </w:p>
  </w:endnote>
  <w:endnote w:type="continuationSeparator" w:id="0">
    <w:p w:rsidR="008C4BDE" w:rsidRDefault="008C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DE" w:rsidRDefault="008C4BDE">
      <w:pPr>
        <w:spacing w:after="0" w:line="240" w:lineRule="auto"/>
      </w:pPr>
      <w:r>
        <w:separator/>
      </w:r>
    </w:p>
  </w:footnote>
  <w:footnote w:type="continuationSeparator" w:id="0">
    <w:p w:rsidR="008C4BDE" w:rsidRDefault="008C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BB6EE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346730/د/5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346730/د/5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6B86"/>
    <w:rsid w:val="00290026"/>
    <w:rsid w:val="00290C6D"/>
    <w:rsid w:val="002915E4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97B5B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6545A"/>
    <w:rsid w:val="00673877"/>
    <w:rsid w:val="0067624D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177B"/>
    <w:rsid w:val="007D25B6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7124"/>
    <w:rsid w:val="0088493B"/>
    <w:rsid w:val="008947FB"/>
    <w:rsid w:val="00895547"/>
    <w:rsid w:val="00896BBD"/>
    <w:rsid w:val="008A24B9"/>
    <w:rsid w:val="008A286E"/>
    <w:rsid w:val="008A6EF7"/>
    <w:rsid w:val="008A77DF"/>
    <w:rsid w:val="008B1C17"/>
    <w:rsid w:val="008B442A"/>
    <w:rsid w:val="008C4BDE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64FF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B6EE5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7D63"/>
    <w:rsid w:val="00D10837"/>
    <w:rsid w:val="00D16458"/>
    <w:rsid w:val="00D1782F"/>
    <w:rsid w:val="00D17EA0"/>
    <w:rsid w:val="00D2036F"/>
    <w:rsid w:val="00D25E31"/>
    <w:rsid w:val="00D34060"/>
    <w:rsid w:val="00D342E1"/>
    <w:rsid w:val="00D36FF3"/>
    <w:rsid w:val="00D3725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4A1D"/>
    <w:rsid w:val="00F26AA5"/>
    <w:rsid w:val="00F26BF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C1614C-8910-492A-852D-DA9307D3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505A-7EA2-491F-A868-1FADA9FB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1393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2017-03-01T11:34:00Z</cp:lastPrinted>
  <dcterms:created xsi:type="dcterms:W3CDTF">2023-09-20T18:55:00Z</dcterms:created>
  <dcterms:modified xsi:type="dcterms:W3CDTF">2023-09-20T18:55:00Z</dcterms:modified>
</cp:coreProperties>
</file>