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A3513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D421D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A351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زهرا شیخ علیپور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4F0FFE" w:rsidRDefault="009F0D51" w:rsidP="00A3513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A351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فرزاد کاکائی</w:t>
      </w:r>
    </w:p>
    <w:p w:rsidR="0058473F" w:rsidRDefault="00F10CBA" w:rsidP="00A3513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جناب آقای دکتر </w:t>
      </w:r>
      <w:r w:rsidR="00A351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منصور غفوری فرد</w:t>
      </w:r>
    </w:p>
    <w:p w:rsidR="00A35134" w:rsidRDefault="008F68A7" w:rsidP="00A3513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محمدرضا اردلان</w:t>
      </w:r>
    </w:p>
    <w:p w:rsidR="00DF4800" w:rsidRDefault="009F7A98" w:rsidP="00A3513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خانم دکتر </w:t>
      </w:r>
      <w:r w:rsidR="00A351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لیلا واحدی</w:t>
      </w:r>
    </w:p>
    <w:p w:rsidR="00DF4800" w:rsidRDefault="009F7A98" w:rsidP="00A351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A351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رضا شبانلوئی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  <w:bookmarkStart w:id="0" w:name="_GoBack"/>
      <w:bookmarkEnd w:id="0"/>
    </w:p>
    <w:p w:rsidR="00DF4800" w:rsidRDefault="009F7A98" w:rsidP="00A351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A35134">
        <w:rPr>
          <w:rFonts w:cs="B Yagut" w:hint="cs"/>
          <w:sz w:val="24"/>
          <w:szCs w:val="24"/>
          <w:rtl/>
        </w:rPr>
        <w:t>آقای علیرضا اکبری</w:t>
      </w:r>
      <w:r w:rsidR="0058473F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4F0FFE" w:rsidRDefault="009F7A98" w:rsidP="00A35134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r w:rsidR="00A35134" w:rsidRPr="00A35134">
        <w:rPr>
          <w:rFonts w:cs="B Yagut" w:hint="cs"/>
          <w:sz w:val="24"/>
          <w:szCs w:val="24"/>
          <w:rtl/>
        </w:rPr>
        <w:t>احساس نسبت به عضو پیوندی و ارتباط آن با عملکرد عضو و تبعیت از رژیم داروئی در دریافت کنندگان پیوند کبد، کلیه و قلب</w:t>
      </w:r>
    </w:p>
    <w:p w:rsidR="00DF4800" w:rsidRDefault="009F7A98" w:rsidP="00E9678D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A35134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A35134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A35134">
        <w:rPr>
          <w:rFonts w:cs="B Yagut" w:hint="cs"/>
          <w:sz w:val="24"/>
          <w:szCs w:val="24"/>
          <w:rtl/>
          <w:lang w:bidi="fa-IR"/>
        </w:rPr>
        <w:t>13</w:t>
      </w:r>
      <w:r w:rsidR="00E9678D">
        <w:rPr>
          <w:rFonts w:cs="B Yagut" w:hint="cs"/>
          <w:sz w:val="24"/>
          <w:szCs w:val="24"/>
          <w:rtl/>
          <w:lang w:bidi="fa-IR"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A35134">
        <w:rPr>
          <w:rFonts w:cs="B Yagut" w:hint="cs"/>
          <w:sz w:val="24"/>
          <w:szCs w:val="24"/>
          <w:rtl/>
        </w:rPr>
        <w:t>کلاس 12 دانشکده پرستاری و مامایی</w:t>
      </w:r>
    </w:p>
    <w:p w:rsidR="00E9678D" w:rsidRDefault="00E9678D" w:rsidP="00E9678D">
      <w:pPr>
        <w:bidi/>
        <w:spacing w:after="0" w:line="360" w:lineRule="auto"/>
        <w:ind w:hanging="23"/>
        <w:jc w:val="center"/>
        <w:rPr>
          <w:rFonts w:cs="B Yagut"/>
          <w:sz w:val="24"/>
          <w:szCs w:val="24"/>
          <w:rtl/>
        </w:rPr>
      </w:pPr>
    </w:p>
    <w:p w:rsidR="00E9678D" w:rsidRPr="00E9678D" w:rsidRDefault="00E9678D" w:rsidP="00E9678D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E9678D">
        <w:rPr>
          <w:rFonts w:cs="B Yagut"/>
          <w:sz w:val="24"/>
          <w:szCs w:val="24"/>
          <w:rtl/>
        </w:rPr>
        <w:t>دکتر مژگان میرغفوروند</w:t>
      </w:r>
    </w:p>
    <w:p w:rsidR="00E9678D" w:rsidRPr="00E9678D" w:rsidRDefault="00E9678D" w:rsidP="00E9678D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E9678D">
        <w:rPr>
          <w:rFonts w:cs="B Yagut"/>
          <w:sz w:val="24"/>
          <w:szCs w:val="24"/>
          <w:rtl/>
        </w:rPr>
        <w:t>معاون تحقیقات و فناوری دانشکده</w:t>
      </w:r>
    </w:p>
    <w:p w:rsidR="00E9678D" w:rsidRDefault="00E9678D" w:rsidP="00E9678D">
      <w:pPr>
        <w:bidi/>
        <w:spacing w:after="0" w:line="360" w:lineRule="auto"/>
        <w:ind w:hanging="23"/>
        <w:jc w:val="center"/>
        <w:rPr>
          <w:rFonts w:cs="B Yagut"/>
          <w:sz w:val="24"/>
          <w:szCs w:val="24"/>
        </w:rPr>
      </w:pPr>
    </w:p>
    <w:p w:rsidR="006E7E4D" w:rsidRPr="00E9678D" w:rsidRDefault="006E7E4D" w:rsidP="00DF4800">
      <w:pPr>
        <w:rPr>
          <w:rFonts w:cs="B Yagut"/>
          <w:sz w:val="24"/>
          <w:szCs w:val="24"/>
          <w:rtl/>
        </w:rPr>
      </w:pPr>
    </w:p>
    <w:sectPr w:rsidR="006E7E4D" w:rsidRPr="00E9678D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A7" w:rsidRDefault="008F68A7">
      <w:pPr>
        <w:spacing w:after="0" w:line="240" w:lineRule="auto"/>
      </w:pPr>
      <w:r>
        <w:separator/>
      </w:r>
    </w:p>
  </w:endnote>
  <w:endnote w:type="continuationSeparator" w:id="0">
    <w:p w:rsidR="008F68A7" w:rsidRDefault="008F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A7" w:rsidRDefault="008F68A7">
      <w:pPr>
        <w:spacing w:after="0" w:line="240" w:lineRule="auto"/>
      </w:pPr>
      <w:r>
        <w:separator/>
      </w:r>
    </w:p>
  </w:footnote>
  <w:footnote w:type="continuationSeparator" w:id="0">
    <w:p w:rsidR="008F68A7" w:rsidRDefault="008F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9678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05/03/1402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05/03/1402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124060/د/5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124060/د/5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197"/>
    <w:rsid w:val="00031E65"/>
    <w:rsid w:val="00042921"/>
    <w:rsid w:val="000575B9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1991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1766"/>
    <w:rsid w:val="003E4A85"/>
    <w:rsid w:val="003E683D"/>
    <w:rsid w:val="003E747C"/>
    <w:rsid w:val="00400B62"/>
    <w:rsid w:val="00403867"/>
    <w:rsid w:val="0041186F"/>
    <w:rsid w:val="0043517B"/>
    <w:rsid w:val="00435370"/>
    <w:rsid w:val="00436B3E"/>
    <w:rsid w:val="00444BE1"/>
    <w:rsid w:val="00446426"/>
    <w:rsid w:val="0044714C"/>
    <w:rsid w:val="00467166"/>
    <w:rsid w:val="00467BE7"/>
    <w:rsid w:val="00470B89"/>
    <w:rsid w:val="004740F5"/>
    <w:rsid w:val="00491458"/>
    <w:rsid w:val="00492748"/>
    <w:rsid w:val="00494C71"/>
    <w:rsid w:val="004A1C1E"/>
    <w:rsid w:val="004B1B07"/>
    <w:rsid w:val="004B5802"/>
    <w:rsid w:val="004C3BB8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73F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7E9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8F68A7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0D51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134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421DF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678D"/>
    <w:rsid w:val="00E973AC"/>
    <w:rsid w:val="00EB700F"/>
    <w:rsid w:val="00ED033D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0CBA"/>
    <w:rsid w:val="00F1235A"/>
    <w:rsid w:val="00F14328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32A2EE-77B5-4D52-97B7-E75BE1AC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A0ED-1B14-443E-87A5-FDB4DB1F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2017-02-23T13:04:00Z</cp:lastPrinted>
  <dcterms:created xsi:type="dcterms:W3CDTF">2023-05-27T06:57:00Z</dcterms:created>
  <dcterms:modified xsi:type="dcterms:W3CDTF">2023-05-27T06:57:00Z</dcterms:modified>
</cp:coreProperties>
</file>