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A0AA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431BB6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431BB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23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431BB6" w:rsidRDefault="009F460E" w:rsidP="00F1732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C15633">
        <w:rPr>
          <w:rFonts w:cs="B Nazanin" w:hint="cs"/>
          <w:b/>
          <w:bCs/>
          <w:sz w:val="24"/>
          <w:szCs w:val="24"/>
          <w:rtl/>
        </w:rPr>
        <w:t>23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EF3D47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8F1C92">
        <w:rPr>
          <w:rFonts w:cs="B Nazanin" w:hint="cs"/>
          <w:b/>
          <w:bCs/>
          <w:color w:val="FF0000"/>
          <w:sz w:val="24"/>
          <w:szCs w:val="24"/>
          <w:rtl/>
        </w:rPr>
        <w:t>سه</w:t>
      </w:r>
      <w:r w:rsidR="008F1C92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="002552A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C1563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8F1C92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C90A03"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 w:rsidR="00351A0C">
        <w:rPr>
          <w:rFonts w:cs="B Nazanin" w:hint="cs"/>
          <w:b/>
          <w:bCs/>
          <w:sz w:val="24"/>
          <w:szCs w:val="24"/>
          <w:rtl/>
        </w:rPr>
        <w:t>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17321">
        <w:rPr>
          <w:rFonts w:cs="B Nazanin" w:hint="cs"/>
          <w:b/>
          <w:bCs/>
          <w:color w:val="FF0000"/>
          <w:sz w:val="24"/>
          <w:szCs w:val="24"/>
          <w:rtl/>
        </w:rPr>
        <w:t>13:00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431BB6" w:rsidRPr="00431BB6" w:rsidRDefault="00C15633" w:rsidP="00431BB6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 w:hint="cs"/>
          <w:b/>
          <w:bCs/>
          <w:rtl/>
        </w:rPr>
      </w:pPr>
      <w:r w:rsidRPr="00431BB6">
        <w:rPr>
          <w:rFonts w:cs="B Nazanin" w:hint="cs"/>
          <w:b/>
          <w:bCs/>
          <w:rtl/>
        </w:rPr>
        <w:t>1-تعین داور برای پروپوزال گرنت سرکارخانم دکتر فرناز رحمانی تحت عنوان «</w:t>
      </w:r>
      <w:r w:rsidRPr="00431BB6">
        <w:rPr>
          <w:rFonts w:cs="B Nazanin" w:hint="cs"/>
          <w:b/>
          <w:bCs/>
          <w:color w:val="333333"/>
          <w:rtl/>
        </w:rPr>
        <w:t>ارتباط شادکامی با راه</w:t>
      </w:r>
      <w:r w:rsidRPr="00431BB6">
        <w:rPr>
          <w:rFonts w:ascii="Cambria" w:hAnsi="Cambria" w:cs="Cambria" w:hint="cs"/>
          <w:b/>
          <w:bCs/>
          <w:color w:val="333333"/>
          <w:rtl/>
        </w:rPr>
        <w:t>¬</w:t>
      </w:r>
      <w:r w:rsidRPr="00431BB6">
        <w:rPr>
          <w:rFonts w:cs="B Nazanin" w:hint="cs"/>
          <w:b/>
          <w:bCs/>
          <w:color w:val="333333"/>
          <w:rtl/>
        </w:rPr>
        <w:t>کارهای تطابقی و سلامت معنوی پرستاران شاغل در بخشهای مراکز آموزشی-درمانی وابسته به دانشگاه علوم پزشکی تبریز، 1401</w:t>
      </w:r>
      <w:r w:rsidRPr="00431BB6">
        <w:rPr>
          <w:rFonts w:cs="B Nazanin" w:hint="cs"/>
          <w:b/>
          <w:bCs/>
          <w:rtl/>
        </w:rPr>
        <w:t>»</w:t>
      </w:r>
    </w:p>
    <w:p w:rsidR="008E6F1C" w:rsidRPr="00431BB6" w:rsidRDefault="00431BB6" w:rsidP="00431BB6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431BB6">
        <w:rPr>
          <w:rFonts w:cs="B Nazanin" w:hint="cs"/>
          <w:b/>
          <w:bCs/>
          <w:color w:val="333333"/>
          <w:rtl/>
          <w:lang w:bidi="fa-IR"/>
        </w:rPr>
        <w:t>2</w:t>
      </w:r>
      <w:r w:rsidR="008F1C92" w:rsidRPr="00431BB6">
        <w:rPr>
          <w:rFonts w:cs="B Nazanin" w:hint="cs"/>
          <w:b/>
          <w:bCs/>
          <w:color w:val="333333"/>
          <w:rtl/>
          <w:lang w:bidi="fa-IR"/>
        </w:rPr>
        <w:t xml:space="preserve">- </w:t>
      </w:r>
      <w:r w:rsidRPr="00431BB6">
        <w:rPr>
          <w:rFonts w:cs="B Nazanin" w:hint="cs"/>
          <w:b/>
          <w:bCs/>
          <w:color w:val="333333"/>
          <w:rtl/>
          <w:lang w:bidi="fa-IR"/>
        </w:rPr>
        <w:t>بررسی پروپوزال سرکارخانم دکتر مژگان میرغفوروند تحت عنوان «</w:t>
      </w:r>
      <w:r w:rsidRPr="00431BB6">
        <w:rPr>
          <w:rFonts w:cs="B Nazanin" w:hint="cs"/>
          <w:b/>
          <w:bCs/>
          <w:color w:val="333333"/>
          <w:rtl/>
        </w:rPr>
        <w:t>تأثیر منیزیوم بر نشانه‌های افسردگی و کیفیت خواب و کیفیت زندگی در زنان یائسه: یک کارآزمایی بالینی تصادفی کنترل شده</w:t>
      </w:r>
      <w:r w:rsidRPr="00431BB6">
        <w:rPr>
          <w:rFonts w:cs="B Nazanin" w:hint="cs"/>
          <w:b/>
          <w:bCs/>
          <w:color w:val="333333"/>
          <w:rtl/>
          <w:lang w:bidi="fa-IR"/>
        </w:rPr>
        <w:t>» در قالب پایان نامه خانم مریم علی</w:t>
      </w:r>
      <w:r w:rsidRPr="00431BB6">
        <w:rPr>
          <w:rFonts w:cs="B Nazanin"/>
          <w:b/>
          <w:bCs/>
          <w:color w:val="333333"/>
          <w:rtl/>
          <w:lang w:bidi="fa-IR"/>
        </w:rPr>
        <w:softHyphen/>
      </w:r>
      <w:r w:rsidRPr="00431BB6">
        <w:rPr>
          <w:rFonts w:cs="B Nazanin" w:hint="cs"/>
          <w:b/>
          <w:bCs/>
          <w:color w:val="333333"/>
          <w:rtl/>
          <w:lang w:bidi="fa-IR"/>
        </w:rPr>
        <w:t>زاده</w:t>
      </w:r>
    </w:p>
    <w:p w:rsidR="00431BB6" w:rsidRPr="00431BB6" w:rsidRDefault="00C15633" w:rsidP="00431BB6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431BB6">
        <w:rPr>
          <w:rFonts w:cs="B Nazanin" w:hint="cs"/>
          <w:b/>
          <w:bCs/>
          <w:color w:val="333333"/>
          <w:rtl/>
          <w:lang w:bidi="fa-IR"/>
        </w:rPr>
        <w:t>3</w:t>
      </w:r>
      <w:r w:rsidR="00F973AB" w:rsidRPr="00431BB6">
        <w:rPr>
          <w:rFonts w:cs="B Nazanin" w:hint="cs"/>
          <w:b/>
          <w:bCs/>
          <w:color w:val="333333"/>
          <w:rtl/>
          <w:lang w:bidi="fa-IR"/>
        </w:rPr>
        <w:t>-</w:t>
      </w:r>
      <w:r w:rsidRPr="00431BB6">
        <w:rPr>
          <w:rFonts w:cs="B Nazanin" w:hint="cs"/>
          <w:b/>
          <w:bCs/>
          <w:color w:val="333333"/>
          <w:rtl/>
          <w:lang w:bidi="fa-IR"/>
        </w:rPr>
        <w:t>بررسی پروپوزال سرکارخانم دکتر مژگان میرغفوروند تحت عنوان «</w:t>
      </w:r>
      <w:r w:rsidRPr="00431BB6">
        <w:rPr>
          <w:rFonts w:cs="B Nazanin" w:hint="cs"/>
          <w:b/>
          <w:bCs/>
          <w:color w:val="333333"/>
          <w:rtl/>
        </w:rPr>
        <w:t>تأثیر جینسنگ بر عملکرد جنسی زنان یائسه مبتلا به افسردگی ماژور: یک کارآزمایی بالینی تصادفی کنترل‌شده سه‌سوکور</w:t>
      </w:r>
      <w:r w:rsidRPr="00431BB6">
        <w:rPr>
          <w:rFonts w:cs="B Nazanin" w:hint="cs"/>
          <w:b/>
          <w:bCs/>
          <w:color w:val="333333"/>
          <w:rtl/>
          <w:lang w:bidi="fa-IR"/>
        </w:rPr>
        <w:t>» در قالب پایان نامه خانم زهرا شریف پور</w:t>
      </w:r>
    </w:p>
    <w:p w:rsidR="008F1C92" w:rsidRPr="00431BB6" w:rsidRDefault="00431BB6" w:rsidP="00431BB6">
      <w:pPr>
        <w:bidi/>
        <w:spacing w:after="240"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431BB6">
        <w:rPr>
          <w:rFonts w:cs="B Nazanin" w:hint="cs"/>
          <w:b/>
          <w:bCs/>
          <w:color w:val="333333"/>
          <w:rtl/>
          <w:lang w:bidi="fa-IR"/>
        </w:rPr>
        <w:t xml:space="preserve"> 4</w:t>
      </w:r>
      <w:r w:rsidR="00F973AB" w:rsidRPr="00431BB6">
        <w:rPr>
          <w:rFonts w:cs="B Nazanin" w:hint="cs"/>
          <w:b/>
          <w:bCs/>
          <w:color w:val="333333"/>
          <w:rtl/>
          <w:lang w:bidi="fa-IR"/>
        </w:rPr>
        <w:t>-</w:t>
      </w:r>
      <w:r w:rsidRPr="00431BB6">
        <w:rPr>
          <w:rFonts w:cs="B Nazanin" w:hint="cs"/>
          <w:b/>
          <w:bCs/>
          <w:color w:val="333333"/>
          <w:rtl/>
          <w:lang w:bidi="fa-IR"/>
        </w:rPr>
        <w:t>بررسی پروپوزال سرکارخانم دکتر سولماز قنبری تحت عنوان «</w:t>
      </w:r>
      <w:r w:rsidRPr="00431BB6">
        <w:rPr>
          <w:rFonts w:cs="B Nazanin" w:hint="cs"/>
          <w:b/>
          <w:bCs/>
          <w:color w:val="333333"/>
          <w:rtl/>
        </w:rPr>
        <w:t xml:space="preserve">بررسی تأثیر شکلات تلخ 78 درصد بر </w:t>
      </w:r>
      <w:bookmarkStart w:id="0" w:name="_GoBack"/>
      <w:r w:rsidRPr="00431BB6">
        <w:rPr>
          <w:rFonts w:cs="B Nazanin" w:hint="cs"/>
          <w:b/>
          <w:bCs/>
          <w:color w:val="333333"/>
          <w:rtl/>
          <w:lang w:bidi="fa-IR"/>
        </w:rPr>
        <w:t>افسردگی زنان یائسه: یک کارآزمایی بالینی تصادفی کنترل‌شده» در قالب پایان نامه خانم الهام عبدلی</w:t>
      </w:r>
    </w:p>
    <w:p w:rsidR="004426FF" w:rsidRPr="0088493B" w:rsidRDefault="008834D4" w:rsidP="008834D4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 w:rsidRPr="008834D4">
        <w:rPr>
          <w:rFonts w:cs="B Nazanin"/>
          <w:b/>
          <w:bCs/>
          <w:color w:val="333333"/>
          <w:rtl/>
          <w:lang w:bidi="fa-IR"/>
        </w:rPr>
        <w:t>دکتر مژگان میرغفوروند</w:t>
      </w:r>
      <w:r w:rsidRPr="008834D4">
        <w:rPr>
          <w:rFonts w:cs="B Nazanin"/>
          <w:b/>
          <w:bCs/>
          <w:color w:val="333333"/>
          <w:lang w:bidi="fa-IR"/>
        </w:rPr>
        <w:br/>
      </w:r>
      <w:r w:rsidRPr="008834D4">
        <w:rPr>
          <w:rFonts w:cs="B Nazanin"/>
          <w:b/>
          <w:bCs/>
          <w:color w:val="333333"/>
          <w:rtl/>
          <w:lang w:bidi="fa-IR"/>
        </w:rPr>
        <w:t>معاون تحقیقات و فناوری دانشکده</w:t>
      </w:r>
      <w:bookmarkEnd w:id="0"/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EA4" w:rsidRDefault="00461EA4">
      <w:pPr>
        <w:spacing w:after="0" w:line="240" w:lineRule="auto"/>
      </w:pPr>
      <w:r>
        <w:separator/>
      </w:r>
    </w:p>
  </w:endnote>
  <w:endnote w:type="continuationSeparator" w:id="0">
    <w:p w:rsidR="00461EA4" w:rsidRDefault="0046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EA4" w:rsidRDefault="00461EA4">
      <w:pPr>
        <w:spacing w:after="0" w:line="240" w:lineRule="auto"/>
      </w:pPr>
      <w:r>
        <w:separator/>
      </w:r>
    </w:p>
  </w:footnote>
  <w:footnote w:type="continuationSeparator" w:id="0">
    <w:p w:rsidR="00461EA4" w:rsidRDefault="0046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E0EF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374938/د/5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374938/د/5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1A84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5D3F"/>
    <w:rsid w:val="000F7E40"/>
    <w:rsid w:val="000F7FE4"/>
    <w:rsid w:val="00100DA7"/>
    <w:rsid w:val="00103F49"/>
    <w:rsid w:val="00105734"/>
    <w:rsid w:val="001311C4"/>
    <w:rsid w:val="001367C5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00A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0498D"/>
    <w:rsid w:val="00210804"/>
    <w:rsid w:val="00232358"/>
    <w:rsid w:val="00232B98"/>
    <w:rsid w:val="00237523"/>
    <w:rsid w:val="00247B5F"/>
    <w:rsid w:val="002537D1"/>
    <w:rsid w:val="002552AD"/>
    <w:rsid w:val="00255F78"/>
    <w:rsid w:val="00257599"/>
    <w:rsid w:val="00262927"/>
    <w:rsid w:val="00266A04"/>
    <w:rsid w:val="00286B86"/>
    <w:rsid w:val="00287422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C7EC2"/>
    <w:rsid w:val="003D0615"/>
    <w:rsid w:val="003D360D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1BB6"/>
    <w:rsid w:val="0043403D"/>
    <w:rsid w:val="004426FF"/>
    <w:rsid w:val="00461EA4"/>
    <w:rsid w:val="00464F0F"/>
    <w:rsid w:val="00466299"/>
    <w:rsid w:val="00482DDB"/>
    <w:rsid w:val="00483D73"/>
    <w:rsid w:val="004B0A6A"/>
    <w:rsid w:val="004B1D7F"/>
    <w:rsid w:val="004B6999"/>
    <w:rsid w:val="004C025A"/>
    <w:rsid w:val="004C7C63"/>
    <w:rsid w:val="004E1154"/>
    <w:rsid w:val="004F5C3C"/>
    <w:rsid w:val="00503207"/>
    <w:rsid w:val="0051070A"/>
    <w:rsid w:val="00510A5A"/>
    <w:rsid w:val="005129B7"/>
    <w:rsid w:val="00517661"/>
    <w:rsid w:val="005201B0"/>
    <w:rsid w:val="005213E2"/>
    <w:rsid w:val="005261EA"/>
    <w:rsid w:val="0052759B"/>
    <w:rsid w:val="005349D1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B55CC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05D6"/>
    <w:rsid w:val="0066114A"/>
    <w:rsid w:val="006641C0"/>
    <w:rsid w:val="006855FD"/>
    <w:rsid w:val="006A5179"/>
    <w:rsid w:val="006A5C54"/>
    <w:rsid w:val="006A6DEF"/>
    <w:rsid w:val="006B34F0"/>
    <w:rsid w:val="006B7B70"/>
    <w:rsid w:val="006C586B"/>
    <w:rsid w:val="006C64C8"/>
    <w:rsid w:val="006C659B"/>
    <w:rsid w:val="006D50A6"/>
    <w:rsid w:val="006E103E"/>
    <w:rsid w:val="006E6C53"/>
    <w:rsid w:val="00710E7F"/>
    <w:rsid w:val="00715A42"/>
    <w:rsid w:val="00720A26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1977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34D4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1C92"/>
    <w:rsid w:val="008F6C2E"/>
    <w:rsid w:val="00920B7F"/>
    <w:rsid w:val="00924AAA"/>
    <w:rsid w:val="00925C0E"/>
    <w:rsid w:val="0095012D"/>
    <w:rsid w:val="009559C8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095F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5EC3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35F70"/>
    <w:rsid w:val="00B400BB"/>
    <w:rsid w:val="00B40EEC"/>
    <w:rsid w:val="00B4172A"/>
    <w:rsid w:val="00B448CD"/>
    <w:rsid w:val="00B44E3F"/>
    <w:rsid w:val="00B502CD"/>
    <w:rsid w:val="00B632CD"/>
    <w:rsid w:val="00B64013"/>
    <w:rsid w:val="00B66F70"/>
    <w:rsid w:val="00B757E5"/>
    <w:rsid w:val="00B81377"/>
    <w:rsid w:val="00B84EEB"/>
    <w:rsid w:val="00B8779D"/>
    <w:rsid w:val="00B90DC4"/>
    <w:rsid w:val="00B92A23"/>
    <w:rsid w:val="00B92F5C"/>
    <w:rsid w:val="00B96E28"/>
    <w:rsid w:val="00BA4366"/>
    <w:rsid w:val="00BA5C1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15633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0A03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37DA"/>
    <w:rsid w:val="00D16458"/>
    <w:rsid w:val="00D1782F"/>
    <w:rsid w:val="00D17EA0"/>
    <w:rsid w:val="00D2036F"/>
    <w:rsid w:val="00D25E31"/>
    <w:rsid w:val="00D34060"/>
    <w:rsid w:val="00D4020F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0EFC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0DE6"/>
    <w:rsid w:val="00EE6DFD"/>
    <w:rsid w:val="00EF3D47"/>
    <w:rsid w:val="00EF5B74"/>
    <w:rsid w:val="00F02383"/>
    <w:rsid w:val="00F06EF9"/>
    <w:rsid w:val="00F17321"/>
    <w:rsid w:val="00F26AA5"/>
    <w:rsid w:val="00F311E6"/>
    <w:rsid w:val="00F33349"/>
    <w:rsid w:val="00F35A04"/>
    <w:rsid w:val="00F50E7A"/>
    <w:rsid w:val="00F55BFD"/>
    <w:rsid w:val="00F72D49"/>
    <w:rsid w:val="00F76585"/>
    <w:rsid w:val="00F76E46"/>
    <w:rsid w:val="00F81009"/>
    <w:rsid w:val="00F83583"/>
    <w:rsid w:val="00F92A75"/>
    <w:rsid w:val="00F947B1"/>
    <w:rsid w:val="00F94D9C"/>
    <w:rsid w:val="00F973AB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C0358-98F5-44BC-B5F1-FE8045FD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C4A9-7934-45F9-BE1B-32DF0813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2017-02-05T00:34:00Z</cp:lastPrinted>
  <dcterms:created xsi:type="dcterms:W3CDTF">2022-10-10T10:08:00Z</dcterms:created>
  <dcterms:modified xsi:type="dcterms:W3CDTF">2022-10-10T10:08:00Z</dcterms:modified>
</cp:coreProperties>
</file>