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4FE" w:rsidRDefault="004A3395" w:rsidP="004A3395">
      <w:pPr>
        <w:spacing w:after="106"/>
        <w:ind w:left="58"/>
        <w:jc w:val="left"/>
      </w:pPr>
      <w:r>
        <w:rPr>
          <w:rFonts w:ascii="2  Titr" w:eastAsia="2  Titr" w:hAnsi="2  Titr" w:cs="2  Titr"/>
          <w:b/>
          <w:bCs/>
          <w:sz w:val="24"/>
          <w:szCs w:val="24"/>
          <w:rtl/>
        </w:rPr>
        <w:t>عملکرد سال</w:t>
      </w:r>
      <w:r>
        <w:rPr>
          <w:b/>
          <w:bCs/>
          <w:sz w:val="24"/>
          <w:szCs w:val="24"/>
          <w:rtl/>
        </w:rPr>
        <w:t xml:space="preserve"> </w:t>
      </w:r>
      <w:r>
        <w:rPr>
          <w:rFonts w:ascii="2  Titr" w:eastAsia="2  Titr" w:hAnsi="2  Titr" w:cs="2  Titr"/>
          <w:b/>
          <w:bCs/>
          <w:sz w:val="24"/>
          <w:szCs w:val="24"/>
          <w:rtl/>
        </w:rPr>
        <w:t xml:space="preserve"> </w:t>
      </w:r>
      <w:r>
        <w:rPr>
          <w:rFonts w:ascii="2  Titr" w:eastAsia="2  Titr" w:hAnsi="2  Titr" w:cs="2  Titr"/>
          <w:b/>
          <w:bCs/>
          <w:sz w:val="24"/>
          <w:szCs w:val="24"/>
        </w:rPr>
        <w:t>1398</w:t>
      </w:r>
      <w:r>
        <w:rPr>
          <w:rFonts w:ascii="2  Titr" w:eastAsia="2  Titr" w:hAnsi="2  Titr" w:cs="2  Titr"/>
          <w:b/>
          <w:bCs/>
          <w:sz w:val="24"/>
          <w:szCs w:val="24"/>
          <w:rtl/>
        </w:rPr>
        <w:t xml:space="preserve"> کتابخانه دانشکده پرستاری و مامایی  </w:t>
      </w:r>
    </w:p>
    <w:p w:rsidR="009814FE" w:rsidRDefault="004A3395" w:rsidP="004A3395">
      <w:pPr>
        <w:spacing w:after="159"/>
        <w:jc w:val="left"/>
      </w:pPr>
      <w:r>
        <w:rPr>
          <w:rFonts w:ascii="2  Lotus" w:eastAsia="2  Lotus" w:hAnsi="2  Lotus" w:cs="2  Lotus"/>
          <w:sz w:val="24"/>
        </w:rPr>
        <w:t xml:space="preserve"> </w:t>
      </w:r>
    </w:p>
    <w:p w:rsidR="009814FE" w:rsidRDefault="004A3395" w:rsidP="004A3395">
      <w:pPr>
        <w:numPr>
          <w:ilvl w:val="0"/>
          <w:numId w:val="1"/>
        </w:numPr>
        <w:spacing w:after="3" w:line="261" w:lineRule="auto"/>
        <w:ind w:left="767" w:hanging="364"/>
        <w:jc w:val="left"/>
      </w:pPr>
      <w:r>
        <w:rPr>
          <w:rFonts w:ascii="Lotus" w:eastAsia="Lotus" w:hAnsi="Lotus" w:cs="Lotus"/>
          <w:sz w:val="24"/>
          <w:szCs w:val="24"/>
          <w:rtl/>
        </w:rPr>
        <w:t xml:space="preserve">شرکت درجلسات و کارگاه های تشکیل شده در دانشکده و دانشگاه از طرف کتابخانه مرکزی </w:t>
      </w:r>
      <w:r>
        <w:rPr>
          <w:sz w:val="24"/>
          <w:szCs w:val="24"/>
          <w:rtl/>
        </w:rPr>
        <w:t xml:space="preserve"> </w:t>
      </w:r>
    </w:p>
    <w:p w:rsidR="009814FE" w:rsidRDefault="004A3395" w:rsidP="004A3395">
      <w:pPr>
        <w:numPr>
          <w:ilvl w:val="0"/>
          <w:numId w:val="1"/>
        </w:numPr>
        <w:spacing w:after="2"/>
        <w:ind w:left="767" w:hanging="364"/>
        <w:jc w:val="left"/>
      </w:pPr>
      <w:r>
        <w:rPr>
          <w:rFonts w:ascii="Lotus" w:eastAsia="Lotus" w:hAnsi="Lotus" w:cs="Lotus"/>
          <w:sz w:val="24"/>
          <w:szCs w:val="24"/>
          <w:rtl/>
        </w:rPr>
        <w:t xml:space="preserve">درخواست بودجه سالانه کتابخانه بر اساس نیازها ی جامعه کتابخانه </w:t>
      </w:r>
      <w:r>
        <w:rPr>
          <w:sz w:val="24"/>
          <w:szCs w:val="24"/>
          <w:rtl/>
        </w:rPr>
        <w:t xml:space="preserve"> </w:t>
      </w:r>
    </w:p>
    <w:p w:rsidR="009814FE" w:rsidRDefault="004A3395" w:rsidP="004A3395">
      <w:pPr>
        <w:numPr>
          <w:ilvl w:val="0"/>
          <w:numId w:val="1"/>
        </w:numPr>
        <w:spacing w:after="2"/>
        <w:ind w:left="767" w:hanging="364"/>
        <w:jc w:val="left"/>
      </w:pPr>
      <w:r>
        <w:rPr>
          <w:rFonts w:ascii="Lotus" w:eastAsia="Lotus" w:hAnsi="Lotus" w:cs="Lotus"/>
          <w:sz w:val="24"/>
          <w:szCs w:val="24"/>
          <w:rtl/>
        </w:rPr>
        <w:t xml:space="preserve">ارسال  نامه و کاتالوگ های رسیده از نمایشگاه  به مدیران </w:t>
      </w:r>
      <w:r>
        <w:rPr>
          <w:rFonts w:ascii="Lotus" w:eastAsia="Lotus" w:hAnsi="Lotus" w:cs="Lotus"/>
          <w:sz w:val="24"/>
          <w:szCs w:val="24"/>
          <w:rtl/>
        </w:rPr>
        <w:t xml:space="preserve">گروه جهت انتخاب  منابع </w:t>
      </w:r>
      <w:r>
        <w:rPr>
          <w:sz w:val="24"/>
          <w:szCs w:val="24"/>
          <w:rtl/>
        </w:rPr>
        <w:t xml:space="preserve"> </w:t>
      </w:r>
    </w:p>
    <w:p w:rsidR="009814FE" w:rsidRDefault="004A3395" w:rsidP="004A3395">
      <w:pPr>
        <w:numPr>
          <w:ilvl w:val="0"/>
          <w:numId w:val="1"/>
        </w:numPr>
        <w:spacing w:after="2"/>
        <w:ind w:left="767" w:hanging="364"/>
        <w:jc w:val="left"/>
      </w:pPr>
      <w:r>
        <w:rPr>
          <w:rFonts w:ascii="Lotus" w:eastAsia="Lotus" w:hAnsi="Lotus" w:cs="Lotus"/>
          <w:sz w:val="24"/>
          <w:szCs w:val="24"/>
          <w:rtl/>
        </w:rPr>
        <w:t xml:space="preserve">جمع بندی  درخواست ها و اولویت بندی آنها طبق بودجه سالانه  کتابخانه </w:t>
      </w:r>
      <w:r>
        <w:rPr>
          <w:sz w:val="24"/>
          <w:szCs w:val="24"/>
          <w:rtl/>
        </w:rPr>
        <w:t xml:space="preserve"> </w:t>
      </w:r>
    </w:p>
    <w:p w:rsidR="009814FE" w:rsidRDefault="004A3395" w:rsidP="004A3395">
      <w:pPr>
        <w:numPr>
          <w:ilvl w:val="0"/>
          <w:numId w:val="1"/>
        </w:numPr>
        <w:spacing w:after="2"/>
        <w:ind w:left="767" w:hanging="364"/>
        <w:jc w:val="left"/>
      </w:pPr>
      <w:r>
        <w:rPr>
          <w:rFonts w:ascii="Lotus" w:eastAsia="Lotus" w:hAnsi="Lotus" w:cs="Lotus"/>
          <w:sz w:val="24"/>
          <w:szCs w:val="24"/>
          <w:rtl/>
        </w:rPr>
        <w:t xml:space="preserve">حضور به موقع  در نمایشگاه و تهیه بن کتاب جهت خرید  کتاب های  انتخاب شده </w:t>
      </w:r>
      <w:r>
        <w:rPr>
          <w:sz w:val="24"/>
          <w:szCs w:val="24"/>
          <w:rtl/>
        </w:rPr>
        <w:t xml:space="preserve"> </w:t>
      </w:r>
    </w:p>
    <w:p w:rsidR="009814FE" w:rsidRDefault="004A3395" w:rsidP="004A3395">
      <w:pPr>
        <w:numPr>
          <w:ilvl w:val="0"/>
          <w:numId w:val="1"/>
        </w:numPr>
        <w:spacing w:after="2"/>
        <w:ind w:left="767" w:hanging="364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4861154</wp:posOffset>
                </wp:positionH>
                <wp:positionV relativeFrom="paragraph">
                  <wp:posOffset>223566</wp:posOffset>
                </wp:positionV>
                <wp:extent cx="234696" cy="4572"/>
                <wp:effectExtent l="0" t="0" r="0" b="0"/>
                <wp:wrapNone/>
                <wp:docPr id="4808" name="Group 48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696" cy="4572"/>
                          <a:chOff x="0" y="0"/>
                          <a:chExt cx="234696" cy="4572"/>
                        </a:xfrm>
                      </wpg:grpSpPr>
                      <wps:wsp>
                        <wps:cNvPr id="13062" name="Shape 13062"/>
                        <wps:cNvSpPr/>
                        <wps:spPr>
                          <a:xfrm>
                            <a:off x="0" y="0"/>
                            <a:ext cx="2346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696" h="9144">
                                <a:moveTo>
                                  <a:pt x="0" y="0"/>
                                </a:moveTo>
                                <a:lnTo>
                                  <a:pt x="234696" y="0"/>
                                </a:lnTo>
                                <a:lnTo>
                                  <a:pt x="2346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CDAFDD" id="Group 4808" o:spid="_x0000_s1026" style="position:absolute;margin-left:382.75pt;margin-top:17.6pt;width:18.5pt;height:.35pt;z-index:251658240" coordsize="234696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">
                <v:shape id="Shape 13062" o:spid="_x0000_s1027" style="position:absolute;width:234696;height:9144;visibility:visible;mso-wrap-style:square;v-text-anchor:top" coordsize="23469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QYCsMA&#10;AADeAAAADwAAAGRycy9kb3ducmV2LnhtbERPTWvDMAy9D/YfjAa7rfYaCCOtW7rBoJdRmgZ6FbEW&#10;h8VysL00/fdzobCbHu9T6+3sBjFRiL1nDa8LBYK49abnTkNz+nx5AxETssHBM2m4UoTt5vFhjZXx&#10;Fz7SVKdO5BCOFWqwKY2VlLG15DAu/EicuW8fHKYMQydNwEsOd4NcKlVKhz3nBosjfVhqf+pfp2Eo&#10;woG+pprOp/17MZedstddo/Xz07xbgUg0p3/x3b03eX6hyiXc3sk3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IQYCsMAAADeAAAADwAAAAAAAAAAAAAAAACYAgAAZHJzL2Rv&#10;d25yZXYueG1sUEsFBgAAAAAEAAQA9QAAAIgDAAAAAA==&#10;" path="m,l234696,r,9144l,9144,,e" fillcolor="black" stroked="f" strokeweight="0">
                  <v:stroke miterlimit="83231f" joinstyle="miter"/>
                  <v:path arrowok="t" textboxrect="0,0,234696,9144"/>
                </v:shape>
              </v:group>
            </w:pict>
          </mc:Fallback>
        </mc:AlternateContent>
      </w:r>
      <w:r>
        <w:rPr>
          <w:rFonts w:ascii="Lotus" w:eastAsia="Lotus" w:hAnsi="Lotus" w:cs="Lotus"/>
          <w:sz w:val="24"/>
          <w:szCs w:val="24"/>
          <w:rtl/>
        </w:rPr>
        <w:t xml:space="preserve">خرید </w:t>
      </w:r>
      <w:r>
        <w:rPr>
          <w:rFonts w:ascii="Lotus" w:eastAsia="Lotus" w:hAnsi="Lotus" w:cs="Lotus"/>
          <w:sz w:val="24"/>
          <w:szCs w:val="24"/>
        </w:rPr>
        <w:t>393</w:t>
      </w:r>
      <w:r>
        <w:rPr>
          <w:rFonts w:ascii="Lotus" w:eastAsia="Lotus" w:hAnsi="Lotus" w:cs="Lotus"/>
          <w:sz w:val="24"/>
          <w:szCs w:val="24"/>
          <w:rtl/>
        </w:rPr>
        <w:t xml:space="preserve"> عنوان کتاب از نمایشگاه بین المللی تهران و استفاده از تخفیف نمایشگاهی </w:t>
      </w:r>
      <w:r>
        <w:rPr>
          <w:sz w:val="24"/>
          <w:szCs w:val="24"/>
          <w:rtl/>
        </w:rPr>
        <w:t xml:space="preserve"> </w:t>
      </w:r>
    </w:p>
    <w:p w:rsidR="009814FE" w:rsidRDefault="004A3395" w:rsidP="004A3395">
      <w:pPr>
        <w:numPr>
          <w:ilvl w:val="0"/>
          <w:numId w:val="1"/>
        </w:numPr>
        <w:spacing w:after="2"/>
        <w:ind w:left="767" w:hanging="364"/>
        <w:jc w:val="left"/>
      </w:pPr>
      <w:r>
        <w:rPr>
          <w:rFonts w:ascii="Lotus" w:eastAsia="Lotus" w:hAnsi="Lotus" w:cs="Lotus"/>
          <w:sz w:val="24"/>
          <w:szCs w:val="24"/>
          <w:rtl/>
        </w:rPr>
        <w:t>فهرست ن</w:t>
      </w:r>
      <w:r>
        <w:rPr>
          <w:rFonts w:ascii="Lotus" w:eastAsia="Lotus" w:hAnsi="Lotus" w:cs="Lotus"/>
          <w:sz w:val="24"/>
          <w:szCs w:val="24"/>
          <w:rtl/>
        </w:rPr>
        <w:t xml:space="preserve">ویسی کتاب های خریداری شده در نرم افزار آذرسا طبق استاندر  مارک </w:t>
      </w:r>
      <w:r>
        <w:rPr>
          <w:sz w:val="24"/>
          <w:szCs w:val="24"/>
          <w:rtl/>
        </w:rPr>
        <w:t xml:space="preserve"> </w:t>
      </w:r>
    </w:p>
    <w:p w:rsidR="009814FE" w:rsidRDefault="004A3395" w:rsidP="004A3395">
      <w:pPr>
        <w:numPr>
          <w:ilvl w:val="0"/>
          <w:numId w:val="1"/>
        </w:numPr>
        <w:spacing w:after="2"/>
        <w:ind w:left="767" w:hanging="364"/>
        <w:jc w:val="left"/>
      </w:pPr>
      <w:r>
        <w:rPr>
          <w:rFonts w:ascii="Lotus" w:eastAsia="Lotus" w:hAnsi="Lotus" w:cs="Lotus"/>
          <w:sz w:val="24"/>
          <w:szCs w:val="24"/>
          <w:rtl/>
        </w:rPr>
        <w:t xml:space="preserve">آماده سازی و انتقال  کتاب ها خریداری شده به مخزن کتابخانه برای استفاده </w:t>
      </w:r>
      <w:r>
        <w:rPr>
          <w:sz w:val="24"/>
          <w:szCs w:val="24"/>
          <w:rtl/>
        </w:rPr>
        <w:t xml:space="preserve"> </w:t>
      </w:r>
    </w:p>
    <w:p w:rsidR="009814FE" w:rsidRDefault="004A3395" w:rsidP="004A3395">
      <w:pPr>
        <w:numPr>
          <w:ilvl w:val="0"/>
          <w:numId w:val="1"/>
        </w:numPr>
        <w:spacing w:after="3" w:line="261" w:lineRule="auto"/>
        <w:ind w:left="767" w:hanging="364"/>
        <w:jc w:val="left"/>
      </w:pPr>
      <w:r>
        <w:rPr>
          <w:rFonts w:ascii="Lotus" w:eastAsia="Lotus" w:hAnsi="Lotus" w:cs="Lotus"/>
          <w:sz w:val="24"/>
          <w:szCs w:val="24"/>
          <w:rtl/>
        </w:rPr>
        <w:t>ورود الکترونیکی اطلاعات  پایانامه ها ی )دکترا و ارشد (در نرم افزار آذرسا طبق چهارچوب  ارسال شده از کتابخانه مرکزی</w:t>
      </w:r>
      <w:r>
        <w:rPr>
          <w:sz w:val="24"/>
          <w:szCs w:val="24"/>
          <w:rtl/>
        </w:rPr>
        <w:t xml:space="preserve"> </w:t>
      </w:r>
    </w:p>
    <w:p w:rsidR="009814FE" w:rsidRDefault="004A3395" w:rsidP="004A3395">
      <w:pPr>
        <w:spacing w:after="3" w:line="261" w:lineRule="auto"/>
        <w:ind w:left="771" w:hanging="368"/>
        <w:jc w:val="left"/>
      </w:pPr>
      <w:r>
        <w:rPr>
          <w:rFonts w:ascii="Lotus" w:eastAsia="Lotus" w:hAnsi="Lotus" w:cs="Lotus"/>
          <w:sz w:val="24"/>
          <w:szCs w:val="24"/>
        </w:rPr>
        <w:t>13</w:t>
      </w:r>
      <w:r>
        <w:rPr>
          <w:rFonts w:ascii="Lotus" w:eastAsia="Lotus" w:hAnsi="Lotus" w:cs="Lotus"/>
          <w:sz w:val="24"/>
          <w:szCs w:val="24"/>
          <w:rtl/>
        </w:rPr>
        <w:t>-</w:t>
      </w:r>
      <w:r>
        <w:rPr>
          <w:rFonts w:ascii="Arial" w:eastAsia="Arial" w:hAnsi="Arial" w:cs="Arial"/>
          <w:sz w:val="24"/>
          <w:szCs w:val="24"/>
          <w:rtl/>
        </w:rPr>
        <w:t xml:space="preserve"> </w:t>
      </w:r>
      <w:r>
        <w:rPr>
          <w:rFonts w:ascii="Lotus" w:eastAsia="Lotus" w:hAnsi="Lotus" w:cs="Lotus"/>
          <w:sz w:val="24"/>
          <w:szCs w:val="24"/>
          <w:rtl/>
        </w:rPr>
        <w:t xml:space="preserve">تکمیل اطلاعات نرم افزار کتابخانه و ارسال </w:t>
      </w:r>
      <w:proofErr w:type="gramStart"/>
      <w:r>
        <w:rPr>
          <w:rFonts w:ascii="Lotus" w:eastAsia="Lotus" w:hAnsi="Lotus" w:cs="Lotus"/>
          <w:sz w:val="24"/>
          <w:szCs w:val="24"/>
          <w:rtl/>
        </w:rPr>
        <w:t>کتبی  اشکالات</w:t>
      </w:r>
      <w:proofErr w:type="gramEnd"/>
      <w:r>
        <w:rPr>
          <w:rFonts w:ascii="Lotus" w:eastAsia="Lotus" w:hAnsi="Lotus" w:cs="Lotus"/>
          <w:sz w:val="24"/>
          <w:szCs w:val="24"/>
          <w:rtl/>
        </w:rPr>
        <w:t xml:space="preserve"> و یادآوری تغییرات لازم  برای بهتر شدن نرم افرا طبق نیاز کتابخانه در بعضی بخش ها. </w:t>
      </w:r>
      <w:r>
        <w:rPr>
          <w:sz w:val="24"/>
          <w:szCs w:val="24"/>
          <w:rtl/>
        </w:rPr>
        <w:t xml:space="preserve"> </w:t>
      </w:r>
    </w:p>
    <w:p w:rsidR="009814FE" w:rsidRDefault="004A3395" w:rsidP="004A3395">
      <w:pPr>
        <w:numPr>
          <w:ilvl w:val="0"/>
          <w:numId w:val="2"/>
        </w:numPr>
        <w:spacing w:after="0"/>
        <w:ind w:left="721" w:right="76" w:hanging="318"/>
        <w:jc w:val="left"/>
      </w:pPr>
      <w:r>
        <w:rPr>
          <w:rFonts w:ascii="Lotus" w:eastAsia="Lotus" w:hAnsi="Lotus" w:cs="Lotus"/>
          <w:sz w:val="24"/>
          <w:szCs w:val="24"/>
          <w:rtl/>
        </w:rPr>
        <w:t>پرسش و پاسخ به سوالات مرجع در بخش امانت و راهنمایی لازم به مراجعین محترم در بخش امانت کتابخانه .</w:t>
      </w:r>
      <w:r>
        <w:rPr>
          <w:sz w:val="24"/>
          <w:szCs w:val="24"/>
          <w:rtl/>
        </w:rPr>
        <w:t xml:space="preserve"> </w:t>
      </w:r>
    </w:p>
    <w:p w:rsidR="009814FE" w:rsidRDefault="004A3395" w:rsidP="004A3395">
      <w:pPr>
        <w:numPr>
          <w:ilvl w:val="0"/>
          <w:numId w:val="2"/>
        </w:numPr>
        <w:spacing w:after="2"/>
        <w:ind w:left="721" w:right="76" w:hanging="318"/>
        <w:jc w:val="left"/>
      </w:pPr>
      <w:r>
        <w:rPr>
          <w:rFonts w:ascii="Lotus" w:eastAsia="Lotus" w:hAnsi="Lotus" w:cs="Lotus"/>
          <w:sz w:val="24"/>
          <w:szCs w:val="24"/>
          <w:rtl/>
        </w:rPr>
        <w:t>قفسه خوانی کتابخانه</w:t>
      </w:r>
      <w:r>
        <w:rPr>
          <w:rFonts w:ascii="Lotus" w:eastAsia="Lotus" w:hAnsi="Lotus" w:cs="Lotus"/>
          <w:sz w:val="24"/>
          <w:szCs w:val="24"/>
          <w:rtl/>
        </w:rPr>
        <w:t xml:space="preserve"> برای کنترل اموال کتابخانه با دفاتر در سه ماهه تابستان  سال </w:t>
      </w:r>
      <w:r>
        <w:rPr>
          <w:rFonts w:ascii="Lotus" w:eastAsia="Lotus" w:hAnsi="Lotus" w:cs="Lotus"/>
          <w:sz w:val="24"/>
          <w:szCs w:val="24"/>
        </w:rPr>
        <w:t>98</w:t>
      </w:r>
      <w:r>
        <w:rPr>
          <w:rFonts w:ascii="Lotus" w:eastAsia="Lotus" w:hAnsi="Lotus" w:cs="Lotus"/>
          <w:sz w:val="24"/>
          <w:szCs w:val="24"/>
          <w:rtl/>
        </w:rPr>
        <w:t>.</w:t>
      </w:r>
      <w:r>
        <w:rPr>
          <w:sz w:val="24"/>
          <w:szCs w:val="24"/>
          <w:rtl/>
        </w:rPr>
        <w:t xml:space="preserve"> </w:t>
      </w:r>
    </w:p>
    <w:p w:rsidR="009814FE" w:rsidRDefault="004A3395" w:rsidP="004A3395">
      <w:pPr>
        <w:numPr>
          <w:ilvl w:val="0"/>
          <w:numId w:val="2"/>
        </w:numPr>
        <w:spacing w:after="3" w:line="261" w:lineRule="auto"/>
        <w:ind w:left="721" w:right="76" w:hanging="318"/>
        <w:jc w:val="left"/>
      </w:pPr>
      <w:r>
        <w:rPr>
          <w:rFonts w:ascii="Lotus" w:eastAsia="Lotus" w:hAnsi="Lotus" w:cs="Lotus"/>
          <w:sz w:val="24"/>
          <w:szCs w:val="24"/>
          <w:rtl/>
        </w:rPr>
        <w:t xml:space="preserve">لیست برداری  از </w:t>
      </w:r>
      <w:r>
        <w:rPr>
          <w:rFonts w:ascii="Lotus" w:eastAsia="Lotus" w:hAnsi="Lotus" w:cs="Lotus"/>
          <w:sz w:val="24"/>
          <w:szCs w:val="24"/>
        </w:rPr>
        <w:t>833</w:t>
      </w:r>
      <w:r>
        <w:rPr>
          <w:rFonts w:ascii="Lotus" w:eastAsia="Lotus" w:hAnsi="Lotus" w:cs="Lotus"/>
          <w:sz w:val="24"/>
          <w:szCs w:val="24"/>
          <w:rtl/>
        </w:rPr>
        <w:t xml:space="preserve"> جلد کتاب  مذهبی و اسلامی )بدون شماره اموال(  که سنوات قبل )</w:t>
      </w:r>
      <w:r>
        <w:rPr>
          <w:rFonts w:ascii="Lotus" w:eastAsia="Lotus" w:hAnsi="Lotus" w:cs="Lotus"/>
          <w:sz w:val="24"/>
          <w:szCs w:val="24"/>
        </w:rPr>
        <w:t>9</w:t>
      </w:r>
      <w:r>
        <w:rPr>
          <w:rFonts w:ascii="Lotus" w:eastAsia="Lotus" w:hAnsi="Lotus" w:cs="Lotus"/>
          <w:sz w:val="24"/>
          <w:szCs w:val="24"/>
          <w:rtl/>
        </w:rPr>
        <w:t>سال قبل( از کتابخانه انجمن و بسیج به آرشیوکتابخانه انتقال یافته بود و بلااستفاده نگه داری می شد،  که با هماهنگی</w:t>
      </w:r>
      <w:r>
        <w:rPr>
          <w:rFonts w:ascii="Lotus" w:eastAsia="Lotus" w:hAnsi="Lotus" w:cs="Lotus"/>
          <w:sz w:val="24"/>
          <w:szCs w:val="24"/>
          <w:rtl/>
        </w:rPr>
        <w:t xml:space="preserve"> حراست دانشکده به برای استفاده بهینه به کتابخانه حوزه انتقال یافت. </w:t>
      </w:r>
      <w:r>
        <w:rPr>
          <w:sz w:val="24"/>
          <w:szCs w:val="24"/>
          <w:rtl/>
        </w:rPr>
        <w:t xml:space="preserve"> </w:t>
      </w:r>
    </w:p>
    <w:p w:rsidR="009814FE" w:rsidRDefault="004A3395" w:rsidP="004A3395">
      <w:pPr>
        <w:numPr>
          <w:ilvl w:val="0"/>
          <w:numId w:val="2"/>
        </w:numPr>
        <w:spacing w:after="2"/>
        <w:ind w:left="721" w:right="76" w:hanging="318"/>
        <w:jc w:val="left"/>
      </w:pPr>
      <w:r>
        <w:rPr>
          <w:rFonts w:ascii="Lotus" w:eastAsia="Lotus" w:hAnsi="Lotus" w:cs="Lotus"/>
          <w:sz w:val="24"/>
          <w:szCs w:val="24"/>
          <w:rtl/>
        </w:rPr>
        <w:t xml:space="preserve">شرکت در جلسات اعتبار بخشی و پاسخ به سوالات مربوط به کتابخانه دانشکده </w:t>
      </w:r>
      <w:r>
        <w:rPr>
          <w:sz w:val="24"/>
          <w:szCs w:val="24"/>
          <w:rtl/>
        </w:rPr>
        <w:t xml:space="preserve"> </w:t>
      </w:r>
    </w:p>
    <w:p w:rsidR="009814FE" w:rsidRDefault="004A3395" w:rsidP="004A3395">
      <w:pPr>
        <w:numPr>
          <w:ilvl w:val="0"/>
          <w:numId w:val="2"/>
        </w:numPr>
        <w:spacing w:after="3" w:line="261" w:lineRule="auto"/>
        <w:ind w:left="721" w:right="76" w:hanging="318"/>
        <w:jc w:val="left"/>
      </w:pPr>
      <w:r>
        <w:rPr>
          <w:rFonts w:ascii="Lotus" w:eastAsia="Lotus" w:hAnsi="Lotus" w:cs="Lotus"/>
          <w:sz w:val="24"/>
          <w:szCs w:val="24"/>
          <w:rtl/>
        </w:rPr>
        <w:t>حضور در جلسه های استراتژیک دانشکده و حمایت از اهداف و نیاز های پنج ساله کتابخانه در برنامه استراتژیک دانشکده .</w:t>
      </w:r>
      <w:r>
        <w:rPr>
          <w:sz w:val="24"/>
          <w:szCs w:val="24"/>
          <w:rtl/>
        </w:rPr>
        <w:t xml:space="preserve"> </w:t>
      </w:r>
    </w:p>
    <w:p w:rsidR="009814FE" w:rsidRDefault="004A3395" w:rsidP="004A3395">
      <w:pPr>
        <w:numPr>
          <w:ilvl w:val="0"/>
          <w:numId w:val="2"/>
        </w:numPr>
        <w:spacing w:after="3" w:line="261" w:lineRule="auto"/>
        <w:ind w:left="721" w:right="76" w:hanging="318"/>
        <w:jc w:val="left"/>
      </w:pPr>
      <w:r>
        <w:rPr>
          <w:rFonts w:ascii="Lotus" w:eastAsia="Lotus" w:hAnsi="Lotus" w:cs="Lotus"/>
          <w:sz w:val="24"/>
          <w:szCs w:val="24"/>
          <w:rtl/>
        </w:rPr>
        <w:t>انجا</w:t>
      </w:r>
      <w:r>
        <w:rPr>
          <w:rFonts w:ascii="Lotus" w:eastAsia="Lotus" w:hAnsi="Lotus" w:cs="Lotus"/>
          <w:sz w:val="24"/>
          <w:szCs w:val="24"/>
          <w:rtl/>
        </w:rPr>
        <w:t xml:space="preserve">م کارهای اداری وجین سال </w:t>
      </w:r>
      <w:r>
        <w:rPr>
          <w:rFonts w:ascii="Lotus" w:eastAsia="Lotus" w:hAnsi="Lotus" w:cs="Lotus"/>
          <w:sz w:val="24"/>
          <w:szCs w:val="24"/>
        </w:rPr>
        <w:t>97</w:t>
      </w:r>
      <w:r>
        <w:rPr>
          <w:rFonts w:ascii="Lotus" w:eastAsia="Lotus" w:hAnsi="Lotus" w:cs="Lotus"/>
          <w:sz w:val="24"/>
          <w:szCs w:val="24"/>
          <w:rtl/>
        </w:rPr>
        <w:t xml:space="preserve"> که از نتیجه قفسه خوانی سال </w:t>
      </w:r>
      <w:r>
        <w:rPr>
          <w:rFonts w:ascii="Lotus" w:eastAsia="Lotus" w:hAnsi="Lotus" w:cs="Lotus"/>
          <w:sz w:val="24"/>
          <w:szCs w:val="24"/>
        </w:rPr>
        <w:t>97</w:t>
      </w:r>
      <w:r>
        <w:rPr>
          <w:rFonts w:ascii="Lotus" w:eastAsia="Lotus" w:hAnsi="Lotus" w:cs="Lotus"/>
          <w:sz w:val="24"/>
          <w:szCs w:val="24"/>
          <w:rtl/>
        </w:rPr>
        <w:t xml:space="preserve"> بدست آمده بود که لیست آنها به  اداره اموال و کمیته کتاب  جهت کسب مجوز از دانشگاه برای انتقال ارسال گردیده است. </w:t>
      </w:r>
      <w:r>
        <w:rPr>
          <w:sz w:val="24"/>
          <w:szCs w:val="24"/>
          <w:rtl/>
        </w:rPr>
        <w:t xml:space="preserve"> </w:t>
      </w:r>
    </w:p>
    <w:p w:rsidR="004A3395" w:rsidRDefault="004A3395" w:rsidP="004A3395">
      <w:pPr>
        <w:spacing w:after="3" w:line="261" w:lineRule="auto"/>
        <w:ind w:left="403" w:right="76"/>
        <w:jc w:val="left"/>
      </w:pPr>
      <w:bookmarkStart w:id="0" w:name="_GoBack"/>
      <w:bookmarkEnd w:id="0"/>
    </w:p>
    <w:sectPr w:rsidR="004A3395">
      <w:pgSz w:w="12240" w:h="15840"/>
      <w:pgMar w:top="1440" w:right="1378" w:bottom="1440" w:left="1603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F26C7"/>
    <w:multiLevelType w:val="hybridMultilevel"/>
    <w:tmpl w:val="ABFEC8D6"/>
    <w:lvl w:ilvl="0" w:tplc="658C33F2">
      <w:start w:val="11"/>
      <w:numFmt w:val="decimal"/>
      <w:lvlText w:val="%1-"/>
      <w:lvlJc w:val="left"/>
      <w:pPr>
        <w:ind w:left="720"/>
      </w:pPr>
      <w:rPr>
        <w:rFonts w:ascii="Lotus" w:eastAsia="Lotus" w:hAnsi="Lotus" w:cs="Lotu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E2BC30">
      <w:start w:val="1"/>
      <w:numFmt w:val="lowerLetter"/>
      <w:lvlText w:val="%2"/>
      <w:lvlJc w:val="left"/>
      <w:pPr>
        <w:ind w:left="1601"/>
      </w:pPr>
      <w:rPr>
        <w:rFonts w:ascii="Lotus" w:eastAsia="Lotus" w:hAnsi="Lotus" w:cs="Lotu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9E4BE6">
      <w:start w:val="1"/>
      <w:numFmt w:val="lowerRoman"/>
      <w:lvlText w:val="%3"/>
      <w:lvlJc w:val="left"/>
      <w:pPr>
        <w:ind w:left="2321"/>
      </w:pPr>
      <w:rPr>
        <w:rFonts w:ascii="Lotus" w:eastAsia="Lotus" w:hAnsi="Lotus" w:cs="Lotu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50D27E">
      <w:start w:val="1"/>
      <w:numFmt w:val="decimal"/>
      <w:lvlText w:val="%4"/>
      <w:lvlJc w:val="left"/>
      <w:pPr>
        <w:ind w:left="3041"/>
      </w:pPr>
      <w:rPr>
        <w:rFonts w:ascii="Lotus" w:eastAsia="Lotus" w:hAnsi="Lotus" w:cs="Lotu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3013EA">
      <w:start w:val="1"/>
      <w:numFmt w:val="lowerLetter"/>
      <w:lvlText w:val="%5"/>
      <w:lvlJc w:val="left"/>
      <w:pPr>
        <w:ind w:left="3761"/>
      </w:pPr>
      <w:rPr>
        <w:rFonts w:ascii="Lotus" w:eastAsia="Lotus" w:hAnsi="Lotus" w:cs="Lotu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1E3B7A">
      <w:start w:val="1"/>
      <w:numFmt w:val="lowerRoman"/>
      <w:lvlText w:val="%6"/>
      <w:lvlJc w:val="left"/>
      <w:pPr>
        <w:ind w:left="4481"/>
      </w:pPr>
      <w:rPr>
        <w:rFonts w:ascii="Lotus" w:eastAsia="Lotus" w:hAnsi="Lotus" w:cs="Lotu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4E642C">
      <w:start w:val="1"/>
      <w:numFmt w:val="decimal"/>
      <w:lvlText w:val="%7"/>
      <w:lvlJc w:val="left"/>
      <w:pPr>
        <w:ind w:left="5201"/>
      </w:pPr>
      <w:rPr>
        <w:rFonts w:ascii="Lotus" w:eastAsia="Lotus" w:hAnsi="Lotus" w:cs="Lotu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085392">
      <w:start w:val="1"/>
      <w:numFmt w:val="lowerLetter"/>
      <w:lvlText w:val="%8"/>
      <w:lvlJc w:val="left"/>
      <w:pPr>
        <w:ind w:left="5921"/>
      </w:pPr>
      <w:rPr>
        <w:rFonts w:ascii="Lotus" w:eastAsia="Lotus" w:hAnsi="Lotus" w:cs="Lotu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CA8218">
      <w:start w:val="1"/>
      <w:numFmt w:val="lowerRoman"/>
      <w:lvlText w:val="%9"/>
      <w:lvlJc w:val="left"/>
      <w:pPr>
        <w:ind w:left="6641"/>
      </w:pPr>
      <w:rPr>
        <w:rFonts w:ascii="Lotus" w:eastAsia="Lotus" w:hAnsi="Lotus" w:cs="Lotu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C2F6961"/>
    <w:multiLevelType w:val="hybridMultilevel"/>
    <w:tmpl w:val="1AE88A9E"/>
    <w:lvl w:ilvl="0" w:tplc="43FA3BF6">
      <w:start w:val="1"/>
      <w:numFmt w:val="decimal"/>
      <w:lvlText w:val="%1-"/>
      <w:lvlJc w:val="left"/>
      <w:pPr>
        <w:ind w:left="766"/>
      </w:pPr>
      <w:rPr>
        <w:rFonts w:ascii="Lotus" w:eastAsia="Lotus" w:hAnsi="Lotus" w:cs="Lotu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30F890">
      <w:start w:val="1"/>
      <w:numFmt w:val="lowerLetter"/>
      <w:lvlText w:val="%2"/>
      <w:lvlJc w:val="left"/>
      <w:pPr>
        <w:ind w:left="1498"/>
      </w:pPr>
      <w:rPr>
        <w:rFonts w:ascii="Lotus" w:eastAsia="Lotus" w:hAnsi="Lotus" w:cs="Lotu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C80820">
      <w:start w:val="1"/>
      <w:numFmt w:val="lowerRoman"/>
      <w:lvlText w:val="%3"/>
      <w:lvlJc w:val="left"/>
      <w:pPr>
        <w:ind w:left="2218"/>
      </w:pPr>
      <w:rPr>
        <w:rFonts w:ascii="Lotus" w:eastAsia="Lotus" w:hAnsi="Lotus" w:cs="Lotu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763574">
      <w:start w:val="1"/>
      <w:numFmt w:val="decimal"/>
      <w:lvlText w:val="%4"/>
      <w:lvlJc w:val="left"/>
      <w:pPr>
        <w:ind w:left="2938"/>
      </w:pPr>
      <w:rPr>
        <w:rFonts w:ascii="Lotus" w:eastAsia="Lotus" w:hAnsi="Lotus" w:cs="Lotu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92BC74">
      <w:start w:val="1"/>
      <w:numFmt w:val="lowerLetter"/>
      <w:lvlText w:val="%5"/>
      <w:lvlJc w:val="left"/>
      <w:pPr>
        <w:ind w:left="3658"/>
      </w:pPr>
      <w:rPr>
        <w:rFonts w:ascii="Lotus" w:eastAsia="Lotus" w:hAnsi="Lotus" w:cs="Lotu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6EC3E6">
      <w:start w:val="1"/>
      <w:numFmt w:val="lowerRoman"/>
      <w:lvlText w:val="%6"/>
      <w:lvlJc w:val="left"/>
      <w:pPr>
        <w:ind w:left="4378"/>
      </w:pPr>
      <w:rPr>
        <w:rFonts w:ascii="Lotus" w:eastAsia="Lotus" w:hAnsi="Lotus" w:cs="Lotu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0ADD40">
      <w:start w:val="1"/>
      <w:numFmt w:val="decimal"/>
      <w:lvlText w:val="%7"/>
      <w:lvlJc w:val="left"/>
      <w:pPr>
        <w:ind w:left="5098"/>
      </w:pPr>
      <w:rPr>
        <w:rFonts w:ascii="Lotus" w:eastAsia="Lotus" w:hAnsi="Lotus" w:cs="Lotu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E8BE82">
      <w:start w:val="1"/>
      <w:numFmt w:val="lowerLetter"/>
      <w:lvlText w:val="%8"/>
      <w:lvlJc w:val="left"/>
      <w:pPr>
        <w:ind w:left="5818"/>
      </w:pPr>
      <w:rPr>
        <w:rFonts w:ascii="Lotus" w:eastAsia="Lotus" w:hAnsi="Lotus" w:cs="Lotu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966B90">
      <w:start w:val="1"/>
      <w:numFmt w:val="lowerRoman"/>
      <w:lvlText w:val="%9"/>
      <w:lvlJc w:val="left"/>
      <w:pPr>
        <w:ind w:left="6538"/>
      </w:pPr>
      <w:rPr>
        <w:rFonts w:ascii="Lotus" w:eastAsia="Lotus" w:hAnsi="Lotus" w:cs="Lotu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4FE"/>
    <w:rsid w:val="004A3395"/>
    <w:rsid w:val="0098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BC75B1-9CEA-405B-A77F-FBC29693B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cp:lastModifiedBy>win</cp:lastModifiedBy>
  <cp:revision>2</cp:revision>
  <dcterms:created xsi:type="dcterms:W3CDTF">2025-09-29T10:15:00Z</dcterms:created>
  <dcterms:modified xsi:type="dcterms:W3CDTF">2025-09-29T10:15:00Z</dcterms:modified>
</cp:coreProperties>
</file>