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11" w:rsidRPr="00E95211" w:rsidRDefault="00E95211" w:rsidP="00E95211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E952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E95211" w:rsidRPr="00E95211" w:rsidRDefault="00E95211" w:rsidP="00E95211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E95211" w:rsidRPr="00E95211" w:rsidRDefault="00E95211" w:rsidP="00E95211">
      <w:pPr>
        <w:bidi/>
        <w:spacing w:after="0" w:line="36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E952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دانشگاه علوم پزشکی و خدمات بهداشتی درمانی تبریز</w:t>
      </w:r>
    </w:p>
    <w:p w:rsidR="00E95211" w:rsidRPr="00E95211" w:rsidRDefault="00E95211" w:rsidP="00E95211">
      <w:pPr>
        <w:tabs>
          <w:tab w:val="center" w:pos="4680"/>
          <w:tab w:val="left" w:pos="6645"/>
        </w:tabs>
        <w:bidi/>
        <w:spacing w:after="0" w:line="36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E95211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دانشكده </w:t>
      </w:r>
      <w:r w:rsidRPr="00E952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پرستاری و مامایی </w:t>
      </w:r>
    </w:p>
    <w:p w:rsidR="00E95211" w:rsidRDefault="00E95211" w:rsidP="005C214E">
      <w:pPr>
        <w:bidi/>
        <w:spacing w:after="0" w:line="36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E952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دفتر </w:t>
      </w:r>
      <w:r w:rsidRPr="00E95211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توسعه آموزش</w:t>
      </w:r>
      <w:r w:rsidRPr="00E952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علوم </w:t>
      </w:r>
      <w:r w:rsidRPr="00E95211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پزشکی</w:t>
      </w:r>
      <w:r w:rsidRPr="00E952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46542" w:rsidRPr="00546542" w:rsidRDefault="00546542" w:rsidP="008B06D7">
      <w:pPr>
        <w:bidi/>
        <w:spacing w:after="0" w:line="360" w:lineRule="auto"/>
        <w:jc w:val="center"/>
        <w:rPr>
          <w:rFonts w:ascii="Calibri" w:eastAsia="Calibri" w:hAnsi="Calibri" w:cs="B Nazanin"/>
          <w:b/>
          <w:bCs/>
          <w:sz w:val="24"/>
          <w:szCs w:val="24"/>
          <w:u w:val="single"/>
          <w:rtl/>
          <w:lang w:bidi="fa-IR"/>
        </w:rPr>
      </w:pPr>
      <w:r w:rsidRPr="00546542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  <w:lang w:bidi="fa-IR"/>
        </w:rPr>
        <w:t xml:space="preserve">فرم ارزشیابی بالینی دانشجویان دوره کارشناسی </w:t>
      </w:r>
    </w:p>
    <w:p w:rsidR="00E95211" w:rsidRPr="00E95211" w:rsidRDefault="00E95211" w:rsidP="00E95211">
      <w:pPr>
        <w:bidi/>
        <w:spacing w:after="200" w:line="276" w:lineRule="auto"/>
        <w:rPr>
          <w:rFonts w:ascii="Calibri" w:eastAsia="Calibri" w:hAnsi="Calibri" w:cs="B Titr"/>
          <w:sz w:val="28"/>
          <w:szCs w:val="28"/>
          <w:rtl/>
          <w:lang w:bidi="fa-IR"/>
        </w:rPr>
      </w:pPr>
    </w:p>
    <w:tbl>
      <w:tblPr>
        <w:tblStyle w:val="TableGrid1"/>
        <w:bidiVisual/>
        <w:tblW w:w="5000" w:type="pct"/>
        <w:tblLook w:val="04A0"/>
      </w:tblPr>
      <w:tblGrid>
        <w:gridCol w:w="4807"/>
        <w:gridCol w:w="5199"/>
        <w:gridCol w:w="3170"/>
      </w:tblGrid>
      <w:tr w:rsidR="007858AC" w:rsidRPr="00E95211" w:rsidTr="00E57948"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AC" w:rsidRDefault="007858AC" w:rsidP="00E952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2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اول:</w:t>
            </w:r>
          </w:p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/>
            </w:tblPr>
            <w:tblGrid>
              <w:gridCol w:w="554"/>
              <w:gridCol w:w="543"/>
              <w:gridCol w:w="522"/>
            </w:tblGrid>
            <w:tr w:rsidR="007858AC" w:rsidRPr="00E95211" w:rsidTr="007858AC"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7858AC" w:rsidRPr="00E95211" w:rsidRDefault="007858AC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7858AC" w:rsidRPr="00E95211" w:rsidRDefault="007858AC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7858AC" w:rsidRPr="00E95211" w:rsidRDefault="007858AC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</w:tr>
          </w:tbl>
          <w:p w:rsidR="007858AC" w:rsidRDefault="007858AC" w:rsidP="007858A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2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رعایت مسائل اخلاقی-حرفه ای</w:t>
            </w:r>
          </w:p>
          <w:p w:rsidR="007858AC" w:rsidRDefault="007858AC" w:rsidP="00E952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858AC" w:rsidRPr="007858AC" w:rsidRDefault="007858AC" w:rsidP="007858AC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7858AC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نظیر: </w:t>
            </w:r>
          </w:p>
          <w:p w:rsidR="007858AC" w:rsidRPr="00052A1C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052A1C">
              <w:rPr>
                <w:rFonts w:cs="B Yagut" w:hint="cs"/>
                <w:rtl/>
                <w:lang w:bidi="fa-IR"/>
              </w:rPr>
              <w:t>رعایت وقت شناسی</w:t>
            </w:r>
          </w:p>
          <w:p w:rsidR="007858AC" w:rsidRPr="00052A1C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052A1C">
              <w:rPr>
                <w:rFonts w:cs="B Yagut" w:hint="cs"/>
                <w:rtl/>
                <w:lang w:bidi="fa-IR"/>
              </w:rPr>
              <w:t>آراستگی ظاهری</w:t>
            </w:r>
          </w:p>
          <w:p w:rsidR="007858AC" w:rsidRPr="00052A1C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052A1C">
              <w:rPr>
                <w:rFonts w:cs="B Yagut" w:hint="cs"/>
                <w:rtl/>
                <w:lang w:bidi="fa-IR"/>
              </w:rPr>
              <w:t>رعایت لباس فرم دانشگاه و اتیکت</w:t>
            </w:r>
          </w:p>
          <w:p w:rsidR="007858AC" w:rsidRPr="00052A1C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052A1C">
              <w:rPr>
                <w:rFonts w:cs="B Yagut" w:hint="cs"/>
                <w:rtl/>
                <w:lang w:bidi="fa-IR"/>
              </w:rPr>
              <w:t>احساس م</w:t>
            </w:r>
            <w:r>
              <w:rPr>
                <w:rFonts w:cs="B Yagut" w:hint="cs"/>
                <w:rtl/>
                <w:lang w:bidi="fa-IR"/>
              </w:rPr>
              <w:t>س</w:t>
            </w:r>
            <w:r w:rsidRPr="00052A1C">
              <w:rPr>
                <w:rFonts w:cs="B Yagut" w:hint="cs"/>
                <w:rtl/>
                <w:lang w:bidi="fa-IR"/>
              </w:rPr>
              <w:t>ئولیت</w:t>
            </w:r>
          </w:p>
          <w:p w:rsidR="007858AC" w:rsidRPr="00052A1C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052A1C">
              <w:rPr>
                <w:rFonts w:cs="B Yagut" w:hint="cs"/>
                <w:rtl/>
                <w:lang w:bidi="fa-IR"/>
              </w:rPr>
              <w:t>احترام به بیمار و ارتباط مناسب با او</w:t>
            </w:r>
          </w:p>
          <w:p w:rsidR="007858AC" w:rsidRPr="00E95211" w:rsidRDefault="007858AC" w:rsidP="007858AC">
            <w:pPr>
              <w:bidi/>
              <w:ind w:left="360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052A1C">
              <w:rPr>
                <w:rFonts w:cs="B Yagut" w:hint="cs"/>
                <w:rtl/>
                <w:lang w:bidi="fa-IR"/>
              </w:rPr>
              <w:t>احترام به پرسنل و ارتباط مناسب با آن</w:t>
            </w:r>
            <w:r w:rsidRPr="00052A1C">
              <w:rPr>
                <w:rFonts w:cs="B Yagut"/>
                <w:rtl/>
                <w:lang w:bidi="fa-IR"/>
              </w:rPr>
              <w:softHyphen/>
            </w:r>
            <w:r w:rsidRPr="00052A1C">
              <w:rPr>
                <w:rFonts w:cs="B Yagut" w:hint="cs"/>
                <w:rtl/>
                <w:lang w:bidi="fa-IR"/>
              </w:rPr>
              <w:t>ها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AC" w:rsidRPr="00E57948" w:rsidRDefault="007858AC" w:rsidP="007858A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9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دوم:</w:t>
            </w:r>
          </w:p>
          <w:p w:rsidR="007858AC" w:rsidRPr="00E57948" w:rsidRDefault="007858AC" w:rsidP="00E5794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9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</w:t>
            </w:r>
            <w:r w:rsidRPr="00E5794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E579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های </w:t>
            </w:r>
            <w:r w:rsidR="00E57948" w:rsidRPr="00E579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تخصصی بخش مربوطه</w:t>
            </w:r>
          </w:p>
          <w:tbl>
            <w:tblPr>
              <w:tblStyle w:val="TableGrid1"/>
              <w:tblpPr w:leftFromText="180" w:rightFromText="180" w:vertAnchor="text" w:horzAnchor="margin" w:tblpY="7"/>
              <w:tblOverlap w:val="never"/>
              <w:bidiVisual/>
              <w:tblW w:w="0" w:type="auto"/>
              <w:tblLook w:val="04A0"/>
            </w:tblPr>
            <w:tblGrid>
              <w:gridCol w:w="433"/>
              <w:gridCol w:w="382"/>
              <w:gridCol w:w="385"/>
              <w:gridCol w:w="413"/>
              <w:gridCol w:w="421"/>
              <w:gridCol w:w="419"/>
              <w:gridCol w:w="413"/>
              <w:gridCol w:w="418"/>
              <w:gridCol w:w="412"/>
              <w:gridCol w:w="423"/>
              <w:gridCol w:w="407"/>
              <w:gridCol w:w="377"/>
            </w:tblGrid>
            <w:tr w:rsidR="00E57948" w:rsidRPr="00E95211" w:rsidTr="00E57948"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E57948" w:rsidRDefault="00E57948" w:rsidP="00E57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E57948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E57948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E57948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E57948" w:rsidRPr="00E95211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E57948" w:rsidRPr="00E95211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E57948" w:rsidRPr="00E95211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E57948" w:rsidRPr="00E95211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E57948" w:rsidRPr="00E95211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E57948" w:rsidRPr="00E95211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E57948" w:rsidRPr="00E95211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E57948" w:rsidRPr="00E95211" w:rsidRDefault="00E57948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</w:tr>
          </w:tbl>
          <w:p w:rsidR="007858AC" w:rsidRDefault="007858AC" w:rsidP="007858AC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858AC" w:rsidRPr="007858AC" w:rsidRDefault="007858AC" w:rsidP="007858AC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7858AC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نظیر:</w:t>
            </w:r>
          </w:p>
          <w:p w:rsidR="007858AC" w:rsidRPr="004C1C97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4C1C97">
              <w:rPr>
                <w:rFonts w:cs="B Yagut" w:hint="cs"/>
                <w:rtl/>
                <w:lang w:bidi="fa-IR"/>
              </w:rPr>
              <w:t>توانایی انجام مراقبت</w:t>
            </w:r>
            <w:r w:rsidRPr="004C1C97">
              <w:rPr>
                <w:rFonts w:cs="B Yagut"/>
                <w:rtl/>
                <w:lang w:bidi="fa-IR"/>
              </w:rPr>
              <w:softHyphen/>
            </w:r>
            <w:r w:rsidRPr="004C1C97">
              <w:rPr>
                <w:rFonts w:cs="B Yagut" w:hint="cs"/>
                <w:rtl/>
                <w:lang w:bidi="fa-IR"/>
              </w:rPr>
              <w:t>های تخصصی بیماران واگذار شده در راستای اهداف کارآموزی مربوطه(ضمیمه در طرح درسی)</w:t>
            </w:r>
          </w:p>
          <w:p w:rsidR="007858AC" w:rsidRPr="004C1C97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4C1C97">
              <w:rPr>
                <w:rFonts w:cs="B Yagut" w:hint="cs"/>
                <w:rtl/>
                <w:lang w:bidi="fa-IR"/>
              </w:rPr>
              <w:t>دقت در انجام مراقبت از بیماران بر اساس اصول پراکتیکال</w:t>
            </w:r>
          </w:p>
          <w:p w:rsidR="007858AC" w:rsidRPr="00E95211" w:rsidRDefault="007858AC" w:rsidP="007858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1C97">
              <w:rPr>
                <w:rFonts w:cs="B Yagut" w:hint="cs"/>
                <w:rtl/>
                <w:lang w:bidi="fa-IR"/>
              </w:rPr>
              <w:t>آموزش به بیمار و خانواده وی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8AC" w:rsidRPr="00E95211" w:rsidRDefault="007858AC" w:rsidP="007858A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2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سوم:</w:t>
            </w:r>
          </w:p>
          <w:p w:rsidR="007858AC" w:rsidRDefault="007858AC" w:rsidP="007858A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2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 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</w:t>
            </w:r>
            <w:r w:rsidRPr="00E952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شناختی</w:t>
            </w:r>
          </w:p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/>
            </w:tblPr>
            <w:tblGrid>
              <w:gridCol w:w="596"/>
              <w:gridCol w:w="591"/>
              <w:gridCol w:w="598"/>
              <w:gridCol w:w="589"/>
              <w:gridCol w:w="570"/>
            </w:tblGrid>
            <w:tr w:rsidR="00546542" w:rsidRPr="00E95211" w:rsidTr="00112958"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7858AC" w:rsidRPr="00E95211" w:rsidRDefault="007858AC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7858AC" w:rsidRPr="00E95211" w:rsidRDefault="007858AC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7858AC" w:rsidRPr="00E95211" w:rsidRDefault="007858AC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7858AC" w:rsidRPr="00E95211" w:rsidRDefault="007858AC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7858AC" w:rsidRPr="00E95211" w:rsidRDefault="007858AC" w:rsidP="007858A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9521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</w:tr>
          </w:tbl>
          <w:p w:rsidR="00546542" w:rsidRDefault="00546542" w:rsidP="007858AC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858AC" w:rsidRPr="007858AC" w:rsidRDefault="007858AC" w:rsidP="00546542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7858AC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نظیر:</w:t>
            </w:r>
          </w:p>
          <w:p w:rsidR="007858AC" w:rsidRPr="004C1C97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4C1C97">
              <w:rPr>
                <w:rFonts w:cs="B Yagut" w:hint="cs"/>
                <w:rtl/>
                <w:lang w:bidi="fa-IR"/>
              </w:rPr>
              <w:t>شرکت فعال در بحث</w:t>
            </w:r>
            <w:r w:rsidRPr="004C1C97">
              <w:rPr>
                <w:rFonts w:cs="B Yagut"/>
                <w:rtl/>
                <w:lang w:bidi="fa-IR"/>
              </w:rPr>
              <w:softHyphen/>
            </w:r>
            <w:r w:rsidRPr="004C1C97">
              <w:rPr>
                <w:rFonts w:cs="B Yagut" w:hint="cs"/>
                <w:rtl/>
                <w:lang w:bidi="fa-IR"/>
              </w:rPr>
              <w:t>های گروهی</w:t>
            </w:r>
          </w:p>
          <w:p w:rsidR="007858AC" w:rsidRPr="004C1C97" w:rsidRDefault="007858AC" w:rsidP="007858AC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Yagut"/>
                <w:rtl/>
                <w:lang w:bidi="fa-IR"/>
              </w:rPr>
            </w:pPr>
            <w:r w:rsidRPr="004C1C97">
              <w:rPr>
                <w:rFonts w:cs="B Yagut" w:hint="cs"/>
                <w:rtl/>
                <w:lang w:bidi="fa-IR"/>
              </w:rPr>
              <w:t>ارائه کنفرانس</w:t>
            </w:r>
            <w:r w:rsidRPr="004C1C97">
              <w:rPr>
                <w:rFonts w:cs="B Yagut"/>
                <w:rtl/>
                <w:lang w:bidi="fa-IR"/>
              </w:rPr>
              <w:softHyphen/>
            </w:r>
            <w:r w:rsidRPr="004C1C97">
              <w:rPr>
                <w:rFonts w:cs="B Yagut" w:hint="cs"/>
                <w:rtl/>
                <w:lang w:bidi="fa-IR"/>
              </w:rPr>
              <w:t>ها و گزارش</w:t>
            </w:r>
            <w:r w:rsidRPr="004C1C97">
              <w:rPr>
                <w:rFonts w:cs="B Yagut"/>
                <w:rtl/>
                <w:lang w:bidi="fa-IR"/>
              </w:rPr>
              <w:softHyphen/>
            </w:r>
            <w:r w:rsidRPr="004C1C97">
              <w:rPr>
                <w:rFonts w:cs="B Yagut" w:hint="cs"/>
                <w:rtl/>
                <w:lang w:bidi="fa-IR"/>
              </w:rPr>
              <w:t>های ارائه شده از طرف مدرس محترم مربوطه</w:t>
            </w:r>
          </w:p>
          <w:p w:rsidR="007858AC" w:rsidRPr="00E95211" w:rsidRDefault="007858AC" w:rsidP="007858A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95211" w:rsidRDefault="00E95211" w:rsidP="00E95211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7858AC" w:rsidRDefault="007858AC" w:rsidP="007858AC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7858AC" w:rsidRPr="00E95211" w:rsidRDefault="007858AC" w:rsidP="007858AC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ook w:val="04A0"/>
      </w:tblPr>
      <w:tblGrid>
        <w:gridCol w:w="661"/>
        <w:gridCol w:w="2608"/>
        <w:gridCol w:w="2084"/>
        <w:gridCol w:w="2991"/>
        <w:gridCol w:w="2328"/>
        <w:gridCol w:w="1065"/>
      </w:tblGrid>
      <w:tr w:rsidR="001D360A" w:rsidRPr="007858AC" w:rsidTr="001D360A">
        <w:trPr>
          <w:tblHeader/>
          <w:jc w:val="center"/>
        </w:trPr>
        <w:tc>
          <w:tcPr>
            <w:tcW w:w="0" w:type="auto"/>
            <w:vMerge w:val="restart"/>
            <w:shd w:val="clear" w:color="auto" w:fill="E7E6E6" w:themeFill="background2"/>
          </w:tcPr>
          <w:p w:rsidR="001D360A" w:rsidRPr="007858AC" w:rsidRDefault="001D360A" w:rsidP="007858AC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bookmarkStart w:id="0" w:name="_Hlk493865004"/>
            <w:r w:rsidRPr="007858AC">
              <w:rPr>
                <w:rFonts w:cs="B Yagut"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:rsidR="001D360A" w:rsidRPr="007858AC" w:rsidRDefault="001D360A" w:rsidP="007858AC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7858AC">
              <w:rPr>
                <w:rFonts w:cs="B Yagut" w:hint="cs"/>
                <w:b/>
                <w:bCs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:rsidR="001D360A" w:rsidRPr="00E57948" w:rsidRDefault="001D360A" w:rsidP="00546542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7858AC">
              <w:rPr>
                <w:rFonts w:cs="B Yagut" w:hint="cs"/>
                <w:b/>
                <w:bCs/>
                <w:rtl/>
                <w:lang w:bidi="fa-IR"/>
              </w:rPr>
              <w:t>مسائل اخلاقی و حرفه</w:t>
            </w:r>
            <w:r w:rsidRPr="007858AC">
              <w:rPr>
                <w:rFonts w:cs="B Yagut"/>
                <w:b/>
                <w:bCs/>
                <w:rtl/>
                <w:lang w:bidi="fa-IR"/>
              </w:rPr>
              <w:softHyphen/>
            </w:r>
            <w:r w:rsidRPr="007858AC">
              <w:rPr>
                <w:rFonts w:cs="B Yagut" w:hint="cs"/>
                <w:b/>
                <w:bCs/>
                <w:rtl/>
                <w:lang w:bidi="fa-IR"/>
              </w:rPr>
              <w:t>ای</w:t>
            </w:r>
          </w:p>
          <w:p w:rsidR="001D360A" w:rsidRPr="00E57948" w:rsidRDefault="001D360A" w:rsidP="00546542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  <w:p w:rsidR="001D360A" w:rsidRPr="00E57948" w:rsidRDefault="001D360A" w:rsidP="00546542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E57948">
              <w:rPr>
                <w:rFonts w:cs="B Yagut" w:hint="cs"/>
                <w:b/>
                <w:bCs/>
                <w:rtl/>
                <w:lang w:bidi="fa-IR"/>
              </w:rPr>
              <w:t>(1 تا 3)</w:t>
            </w:r>
          </w:p>
          <w:p w:rsidR="001D360A" w:rsidRPr="007858AC" w:rsidRDefault="001D360A" w:rsidP="00546542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:rsidR="001D360A" w:rsidRPr="00E57948" w:rsidRDefault="001D360A" w:rsidP="00E57948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7858AC">
              <w:rPr>
                <w:rFonts w:cs="B Yagut" w:hint="cs"/>
                <w:b/>
                <w:bCs/>
                <w:rtl/>
                <w:lang w:bidi="fa-IR"/>
              </w:rPr>
              <w:t xml:space="preserve">مهارت های </w:t>
            </w:r>
            <w:r w:rsidRPr="00E57948">
              <w:rPr>
                <w:rFonts w:cs="B Yagut" w:hint="cs"/>
                <w:b/>
                <w:bCs/>
                <w:rtl/>
                <w:lang w:bidi="fa-IR"/>
              </w:rPr>
              <w:t>تخصصی بخش مربوطه</w:t>
            </w:r>
          </w:p>
          <w:p w:rsidR="001D360A" w:rsidRPr="00E57948" w:rsidRDefault="001D360A" w:rsidP="00E57948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E57948">
              <w:rPr>
                <w:rFonts w:cs="B Yagut" w:hint="cs"/>
                <w:b/>
                <w:bCs/>
                <w:rtl/>
                <w:lang w:bidi="fa-IR"/>
              </w:rPr>
              <w:t>(1 تا 12</w:t>
            </w:r>
            <w:r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  <w:p w:rsidR="001D360A" w:rsidRPr="00E57948" w:rsidRDefault="001D360A" w:rsidP="007858AC">
            <w:pPr>
              <w:bidi/>
              <w:ind w:left="360"/>
              <w:contextualSpacing/>
              <w:jc w:val="both"/>
              <w:rPr>
                <w:rFonts w:cs="B Yagut"/>
                <w:b/>
                <w:bCs/>
                <w:rtl/>
                <w:lang w:bidi="fa-IR"/>
              </w:rPr>
            </w:pPr>
          </w:p>
          <w:p w:rsidR="001D360A" w:rsidRPr="007858AC" w:rsidRDefault="001D360A" w:rsidP="007858AC">
            <w:pPr>
              <w:bidi/>
              <w:ind w:left="360"/>
              <w:contextualSpacing/>
              <w:jc w:val="both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:rsidR="001D360A" w:rsidRPr="00E57948" w:rsidRDefault="001D360A" w:rsidP="00546542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7858AC">
              <w:rPr>
                <w:rFonts w:cs="B Yagut" w:hint="cs"/>
                <w:b/>
                <w:bCs/>
                <w:rtl/>
                <w:lang w:bidi="fa-IR"/>
              </w:rPr>
              <w:t>مهارت</w:t>
            </w:r>
            <w:r w:rsidRPr="007858AC">
              <w:rPr>
                <w:rFonts w:cs="B Yagut"/>
                <w:b/>
                <w:bCs/>
                <w:rtl/>
                <w:lang w:bidi="fa-IR"/>
              </w:rPr>
              <w:softHyphen/>
            </w:r>
            <w:r w:rsidRPr="007858AC">
              <w:rPr>
                <w:rFonts w:cs="B Yagut" w:hint="cs"/>
                <w:b/>
                <w:bCs/>
                <w:rtl/>
                <w:lang w:bidi="fa-IR"/>
              </w:rPr>
              <w:t>های علمی و شناختی</w:t>
            </w:r>
          </w:p>
          <w:p w:rsidR="001D360A" w:rsidRPr="007858AC" w:rsidRDefault="001D360A" w:rsidP="00546542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E57948">
              <w:rPr>
                <w:rFonts w:cs="B Yagut" w:hint="cs"/>
                <w:b/>
                <w:bCs/>
                <w:rtl/>
                <w:lang w:bidi="fa-IR"/>
              </w:rPr>
              <w:t>(1 تا 5)</w:t>
            </w:r>
          </w:p>
        </w:tc>
        <w:tc>
          <w:tcPr>
            <w:tcW w:w="0" w:type="auto"/>
            <w:shd w:val="clear" w:color="auto" w:fill="E7E6E6" w:themeFill="background2"/>
          </w:tcPr>
          <w:p w:rsidR="001D360A" w:rsidRPr="007858AC" w:rsidRDefault="001D360A" w:rsidP="007858AC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7858AC">
              <w:rPr>
                <w:rFonts w:cs="B Yagut" w:hint="cs"/>
                <w:b/>
                <w:bCs/>
                <w:rtl/>
                <w:lang w:bidi="fa-IR"/>
              </w:rPr>
              <w:t>نمره نهایی</w:t>
            </w:r>
          </w:p>
        </w:tc>
      </w:tr>
      <w:tr w:rsidR="001D360A" w:rsidRPr="007858AC" w:rsidTr="001D360A">
        <w:trPr>
          <w:tblHeader/>
          <w:jc w:val="center"/>
        </w:trPr>
        <w:tc>
          <w:tcPr>
            <w:tcW w:w="0" w:type="auto"/>
            <w:vMerge/>
            <w:shd w:val="clear" w:color="auto" w:fill="E7E6E6" w:themeFill="background2"/>
          </w:tcPr>
          <w:p w:rsidR="001D360A" w:rsidRPr="007858AC" w:rsidRDefault="001D360A" w:rsidP="007858AC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:rsidR="001D360A" w:rsidRPr="007858AC" w:rsidRDefault="001D360A" w:rsidP="007858AC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:rsidR="001D360A" w:rsidRPr="007858AC" w:rsidRDefault="001D360A" w:rsidP="007858AC">
            <w:pPr>
              <w:bidi/>
              <w:contextualSpacing/>
              <w:jc w:val="both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:rsidR="001D360A" w:rsidRPr="007858AC" w:rsidRDefault="001D360A" w:rsidP="007858AC">
            <w:pPr>
              <w:bidi/>
              <w:ind w:left="360"/>
              <w:contextualSpacing/>
              <w:jc w:val="both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:rsidR="001D360A" w:rsidRPr="007858AC" w:rsidRDefault="001D360A" w:rsidP="007858AC">
            <w:pPr>
              <w:bidi/>
              <w:ind w:left="360"/>
              <w:contextualSpacing/>
              <w:jc w:val="both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1D360A" w:rsidRPr="007858AC" w:rsidRDefault="001D360A" w:rsidP="007858AC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1D360A" w:rsidRPr="007858AC" w:rsidTr="001D360A">
        <w:trPr>
          <w:jc w:val="center"/>
        </w:trPr>
        <w:tc>
          <w:tcPr>
            <w:tcW w:w="0" w:type="auto"/>
          </w:tcPr>
          <w:p w:rsidR="001D360A" w:rsidRPr="007858AC" w:rsidRDefault="001D360A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1D360A" w:rsidRPr="007858AC" w:rsidTr="001D360A">
        <w:trPr>
          <w:jc w:val="center"/>
        </w:trPr>
        <w:tc>
          <w:tcPr>
            <w:tcW w:w="0" w:type="auto"/>
          </w:tcPr>
          <w:p w:rsidR="001D360A" w:rsidRPr="007858AC" w:rsidRDefault="001D360A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1D360A" w:rsidRPr="007858AC" w:rsidTr="001D360A">
        <w:trPr>
          <w:jc w:val="center"/>
        </w:trPr>
        <w:tc>
          <w:tcPr>
            <w:tcW w:w="0" w:type="auto"/>
          </w:tcPr>
          <w:p w:rsidR="001D360A" w:rsidRPr="007858AC" w:rsidRDefault="001D360A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1D360A" w:rsidRPr="007858AC" w:rsidRDefault="001D360A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35271" w:rsidRPr="007858AC" w:rsidTr="001D360A">
        <w:trPr>
          <w:jc w:val="center"/>
        </w:trPr>
        <w:tc>
          <w:tcPr>
            <w:tcW w:w="0" w:type="auto"/>
          </w:tcPr>
          <w:p w:rsidR="00F35271" w:rsidRPr="007858AC" w:rsidRDefault="00F35271" w:rsidP="007858AC">
            <w:pPr>
              <w:numPr>
                <w:ilvl w:val="0"/>
                <w:numId w:val="5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  <w:p w:rsidR="00F35271" w:rsidRPr="007858AC" w:rsidRDefault="00F35271" w:rsidP="00F35271">
            <w:pPr>
              <w:bidi/>
              <w:rPr>
                <w:rFonts w:cs="B Yagut"/>
                <w:rtl/>
                <w:lang w:bidi="fa-IR"/>
              </w:rPr>
            </w:pPr>
            <w:bookmarkStart w:id="1" w:name="_GoBack"/>
            <w:bookmarkEnd w:id="1"/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F35271" w:rsidRPr="007858AC" w:rsidRDefault="00F35271" w:rsidP="007858AC">
            <w:pPr>
              <w:bidi/>
              <w:rPr>
                <w:rFonts w:cs="B Yagut"/>
                <w:rtl/>
                <w:lang w:bidi="fa-IR"/>
              </w:rPr>
            </w:pPr>
          </w:p>
        </w:tc>
      </w:tr>
      <w:bookmarkEnd w:id="0"/>
    </w:tbl>
    <w:p w:rsidR="00C03049" w:rsidRDefault="00C03049" w:rsidP="00E95211">
      <w:pPr>
        <w:jc w:val="center"/>
        <w:rPr>
          <w:rtl/>
        </w:rPr>
      </w:pPr>
    </w:p>
    <w:p w:rsidR="00CA5CC9" w:rsidRPr="00CA5CC9" w:rsidRDefault="00CA5CC9" w:rsidP="009F1F97">
      <w:pPr>
        <w:bidi/>
        <w:jc w:val="both"/>
        <w:rPr>
          <w:rFonts w:cs="B Yagut"/>
          <w:rtl/>
          <w:lang w:bidi="fa-IR"/>
        </w:rPr>
      </w:pPr>
      <w:bookmarkStart w:id="2" w:name="_Hlk493864960"/>
      <w:r w:rsidRPr="00CA5CC9">
        <w:rPr>
          <w:rFonts w:cs="B Yagut"/>
          <w:lang w:bidi="fa-IR"/>
        </w:rPr>
        <w:sym w:font="Symbol" w:char="F0B7"/>
      </w:r>
      <w:r w:rsidRPr="00CA5CC9">
        <w:rPr>
          <w:rFonts w:cs="B Yagut" w:hint="cs"/>
          <w:b/>
          <w:bCs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CA5CC9">
        <w:rPr>
          <w:rFonts w:cs="B Yagut"/>
          <w:b/>
          <w:bCs/>
          <w:rtl/>
          <w:lang w:bidi="fa-IR"/>
        </w:rPr>
        <w:softHyphen/>
      </w:r>
      <w:r w:rsidRPr="00CA5CC9">
        <w:rPr>
          <w:rFonts w:cs="B Yagut" w:hint="cs"/>
          <w:b/>
          <w:bCs/>
          <w:rtl/>
          <w:lang w:bidi="fa-IR"/>
        </w:rPr>
        <w:t xml:space="preserve">باشد. همچنین، دانشجویان حق غیبت از بخش را </w:t>
      </w:r>
      <w:r w:rsidR="009F1F97">
        <w:rPr>
          <w:rFonts w:cs="B Yagut" w:hint="cs"/>
          <w:b/>
          <w:bCs/>
          <w:rtl/>
          <w:lang w:bidi="fa-IR"/>
        </w:rPr>
        <w:t xml:space="preserve"> </w:t>
      </w:r>
      <w:r w:rsidRPr="00CA5CC9">
        <w:rPr>
          <w:rFonts w:cs="B Yagut" w:hint="cs"/>
          <w:b/>
          <w:bCs/>
          <w:rtl/>
          <w:lang w:bidi="fa-IR"/>
        </w:rPr>
        <w:t>نداشته و این موارد کسر نمره منظور نبوده و باید طبق مقررات آموزشی عمل گردد.</w:t>
      </w:r>
    </w:p>
    <w:p w:rsidR="00CA5CC9" w:rsidRPr="00CA5CC9" w:rsidRDefault="00CA5CC9" w:rsidP="00CA5CC9">
      <w:pPr>
        <w:bidi/>
        <w:rPr>
          <w:rFonts w:cs="B Yagut"/>
          <w:rtl/>
          <w:lang w:bidi="fa-IR"/>
        </w:rPr>
      </w:pPr>
    </w:p>
    <w:p w:rsidR="007858AC" w:rsidRDefault="00CA5CC9" w:rsidP="00DC3570">
      <w:pPr>
        <w:bidi/>
        <w:jc w:val="center"/>
        <w:rPr>
          <w:rFonts w:hint="cs"/>
          <w:rtl/>
        </w:rPr>
      </w:pPr>
      <w:r w:rsidRPr="00CA5CC9">
        <w:rPr>
          <w:rFonts w:cs="B Yagut" w:hint="cs"/>
          <w:rtl/>
          <w:lang w:bidi="fa-IR"/>
        </w:rPr>
        <w:t>استاد بالینی              ناظر بالینی                                   مدیر گروه                     معاونت آموزشی دانشکده</w:t>
      </w:r>
      <w:bookmarkEnd w:id="2"/>
    </w:p>
    <w:p w:rsidR="008B1E29" w:rsidRDefault="008B1E29" w:rsidP="008B1E29">
      <w:pPr>
        <w:bidi/>
        <w:jc w:val="center"/>
        <w:rPr>
          <w:rFonts w:hint="cs"/>
          <w:rtl/>
        </w:rPr>
      </w:pPr>
    </w:p>
    <w:p w:rsidR="008B1E29" w:rsidRDefault="008B1E29" w:rsidP="008B1E29">
      <w:pPr>
        <w:bidi/>
        <w:jc w:val="center"/>
        <w:rPr>
          <w:rFonts w:hint="cs"/>
          <w:rtl/>
        </w:rPr>
      </w:pPr>
    </w:p>
    <w:p w:rsidR="008B1E29" w:rsidRPr="008B1E29" w:rsidRDefault="008B1E29" w:rsidP="008B1E29">
      <w:pPr>
        <w:bidi/>
        <w:rPr>
          <w:rFonts w:cs="B Yagut" w:hint="cs"/>
          <w:rtl/>
          <w:lang w:bidi="fa-IR"/>
        </w:rPr>
      </w:pPr>
      <w:r w:rsidRPr="008B1E29">
        <w:rPr>
          <w:rFonts w:cs="B Yagut" w:hint="cs"/>
          <w:rtl/>
          <w:lang w:bidi="fa-IR"/>
        </w:rPr>
        <w:t>رونوشت به معاونت آموزشی بیمارستان</w:t>
      </w:r>
    </w:p>
    <w:p w:rsidR="008B1E29" w:rsidRDefault="008B1E29" w:rsidP="008B1E29">
      <w:pPr>
        <w:bidi/>
        <w:rPr>
          <w:rtl/>
        </w:rPr>
      </w:pPr>
    </w:p>
    <w:sectPr w:rsidR="008B1E29" w:rsidSect="007858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B774DA"/>
    <w:multiLevelType w:val="hybridMultilevel"/>
    <w:tmpl w:val="ED3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7E0"/>
    <w:rsid w:val="000117E0"/>
    <w:rsid w:val="000F440B"/>
    <w:rsid w:val="001D360A"/>
    <w:rsid w:val="002F0AE3"/>
    <w:rsid w:val="004A7B82"/>
    <w:rsid w:val="00546542"/>
    <w:rsid w:val="005C214E"/>
    <w:rsid w:val="007858AC"/>
    <w:rsid w:val="008B06D7"/>
    <w:rsid w:val="008B1E29"/>
    <w:rsid w:val="009F1F97"/>
    <w:rsid w:val="00A462C5"/>
    <w:rsid w:val="00B91116"/>
    <w:rsid w:val="00C03049"/>
    <w:rsid w:val="00CA5CC9"/>
    <w:rsid w:val="00DC3570"/>
    <w:rsid w:val="00DE011D"/>
    <w:rsid w:val="00E57948"/>
    <w:rsid w:val="00E95211"/>
    <w:rsid w:val="00F3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9521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9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58AC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785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Administrator</cp:lastModifiedBy>
  <cp:revision>17</cp:revision>
  <cp:lastPrinted>2017-09-17T22:00:00Z</cp:lastPrinted>
  <dcterms:created xsi:type="dcterms:W3CDTF">2017-09-17T21:51:00Z</dcterms:created>
  <dcterms:modified xsi:type="dcterms:W3CDTF">2017-09-20T05:01:00Z</dcterms:modified>
</cp:coreProperties>
</file>