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27E" w:rsidRDefault="0031227E" w:rsidP="0031227E">
      <w:pPr>
        <w:tabs>
          <w:tab w:val="left" w:pos="3930"/>
        </w:tabs>
        <w:jc w:val="center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>برنامه کنفرانس علمی یک روزه</w:t>
      </w:r>
    </w:p>
    <w:p w:rsidR="0031227E" w:rsidRDefault="0031227E" w:rsidP="0031227E">
      <w:pPr>
        <w:tabs>
          <w:tab w:val="left" w:pos="3930"/>
        </w:tabs>
        <w:jc w:val="center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>کنفرانس تجویز منطقی داروهای مجاز در مامایی</w:t>
      </w:r>
    </w:p>
    <w:p w:rsidR="0031227E" w:rsidRDefault="0031227E" w:rsidP="0031227E">
      <w:pPr>
        <w:tabs>
          <w:tab w:val="left" w:pos="3930"/>
        </w:tabs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دبیر علمی کنفرانس: دکتر بهناز صادق زاده اسکوئی</w:t>
      </w:r>
    </w:p>
    <w:p w:rsidR="0031227E" w:rsidRDefault="0031227E" w:rsidP="0031227E">
      <w:pPr>
        <w:tabs>
          <w:tab w:val="left" w:pos="3930"/>
        </w:tabs>
        <w:jc w:val="center"/>
        <w:rPr>
          <w:rFonts w:cs="Yagut"/>
          <w:b/>
          <w:bCs/>
          <w:rtl/>
          <w:lang w:bidi="fa-IR"/>
        </w:rPr>
      </w:pPr>
    </w:p>
    <w:tbl>
      <w:tblPr>
        <w:tblpPr w:leftFromText="180" w:rightFromText="180" w:bottomFromText="160" w:vertAnchor="text" w:horzAnchor="margin" w:tblpXSpec="center" w:tblpY="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1536"/>
        <w:gridCol w:w="2977"/>
        <w:gridCol w:w="1660"/>
        <w:gridCol w:w="13"/>
        <w:gridCol w:w="1871"/>
      </w:tblGrid>
      <w:tr w:rsidR="0031227E" w:rsidRPr="000A4F08" w:rsidTr="0031227E"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A4F08">
              <w:rPr>
                <w:rFonts w:cs="B Titr" w:hint="cs"/>
                <w:b/>
                <w:bCs/>
                <w:rtl/>
                <w:lang w:bidi="fa-IR"/>
              </w:rPr>
              <w:t>تاريخ برنامه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0A4F08">
              <w:rPr>
                <w:rFonts w:cs="B Titr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0A4F08">
              <w:rPr>
                <w:rFonts w:cs="B Titr" w:hint="cs"/>
                <w:b/>
                <w:bCs/>
                <w:rtl/>
                <w:lang w:bidi="fa-IR"/>
              </w:rPr>
              <w:t>عنوان سخنراني در کنفرانس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0A4F08">
              <w:rPr>
                <w:rFonts w:cs="B Titr" w:hint="cs"/>
                <w:b/>
                <w:bCs/>
                <w:rtl/>
                <w:lang w:bidi="fa-IR"/>
              </w:rPr>
              <w:t>نام و نام خانوادگي سخنران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0A4F08">
              <w:rPr>
                <w:rFonts w:cs="B Titr" w:hint="cs"/>
                <w:b/>
                <w:bCs/>
                <w:rtl/>
                <w:lang w:bidi="fa-IR"/>
              </w:rPr>
              <w:t>تخصص سخنران</w:t>
            </w:r>
          </w:p>
        </w:tc>
      </w:tr>
      <w:tr w:rsidR="0031227E" w:rsidRPr="000A4F08" w:rsidTr="0031227E"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Titr" w:hint="cs"/>
                <w:b/>
                <w:bCs/>
                <w:rtl/>
                <w:lang w:bidi="fa-IR"/>
              </w:rPr>
              <w:t>5/12/1395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7:45- 7:15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پذیرش، تلاوت قرآن و سرود ملی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31227E" w:rsidRPr="000A4F08" w:rsidTr="003122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spacing w:line="25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8:00-7:45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7E" w:rsidRPr="000A4F08" w:rsidRDefault="0031227E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</w:rPr>
              <w:t xml:space="preserve">بیان اهداف و اهمیت </w:t>
            </w:r>
            <w:r w:rsidRPr="000A4F08">
              <w:rPr>
                <w:rFonts w:cs="B Nazanin" w:hint="cs"/>
                <w:b/>
                <w:bCs/>
                <w:rtl/>
                <w:lang w:bidi="fa-IR"/>
              </w:rPr>
              <w:t>تجویز منطقی دارو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7E" w:rsidRPr="000A4F08" w:rsidRDefault="0031227E">
            <w:pPr>
              <w:spacing w:line="256" w:lineRule="auto"/>
              <w:jc w:val="center"/>
              <w:rPr>
                <w:rFonts w:cs="B Nazanin"/>
                <w:b/>
                <w:bCs/>
              </w:rPr>
            </w:pPr>
            <w:r w:rsidRPr="000A4F08">
              <w:rPr>
                <w:rFonts w:cs="B Nazanin" w:hint="cs"/>
                <w:b/>
                <w:bCs/>
                <w:rtl/>
              </w:rPr>
              <w:t>دکتر بهناز صادق زاده اسکوئی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7E" w:rsidRPr="000A4F08" w:rsidRDefault="0031227E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4F08">
              <w:rPr>
                <w:rFonts w:cs="B Nazanin"/>
                <w:b/>
                <w:bCs/>
              </w:rPr>
              <w:t>PhD</w:t>
            </w:r>
            <w:r w:rsidRPr="000A4F08">
              <w:rPr>
                <w:rFonts w:cs="B Nazanin" w:hint="cs"/>
                <w:b/>
                <w:bCs/>
                <w:rtl/>
                <w:lang w:bidi="fa-IR"/>
              </w:rPr>
              <w:t xml:space="preserve"> بیولوژی تولید مثل، هیئت علمی، استادیار</w:t>
            </w:r>
          </w:p>
        </w:tc>
      </w:tr>
      <w:tr w:rsidR="0031227E" w:rsidRPr="000A4F08" w:rsidTr="003122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spacing w:line="25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9:30- 8:00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7E" w:rsidRPr="000A4F08" w:rsidRDefault="0031227E">
            <w:pPr>
              <w:spacing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0A4F08">
              <w:rPr>
                <w:rFonts w:cs="B Nazanin" w:hint="cs"/>
                <w:b/>
                <w:bCs/>
                <w:rtl/>
              </w:rPr>
              <w:t>فارماکودینامیک و فارماکوکینتیک داروهای متداول در حوزه مامایی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7E" w:rsidRPr="000A4F08" w:rsidRDefault="0031227E">
            <w:pPr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دکتر محمود اعلایی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7E" w:rsidRPr="000A4F08" w:rsidRDefault="0031227E">
            <w:pPr>
              <w:spacing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0A4F08">
              <w:rPr>
                <w:rFonts w:cs="B Nazanin" w:hint="cs"/>
                <w:b/>
                <w:bCs/>
                <w:rtl/>
              </w:rPr>
              <w:t>داروساز</w:t>
            </w:r>
          </w:p>
        </w:tc>
      </w:tr>
      <w:tr w:rsidR="0031227E" w:rsidRPr="000A4F08" w:rsidTr="0031227E">
        <w:trPr>
          <w:trHeight w:val="1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spacing w:line="25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10:15-9:30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27E" w:rsidRPr="000A4F08" w:rsidRDefault="0031227E">
            <w:pPr>
              <w:spacing w:line="256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31227E" w:rsidRPr="000A4F08" w:rsidRDefault="0031227E">
            <w:pPr>
              <w:spacing w:line="256" w:lineRule="auto"/>
              <w:jc w:val="center"/>
              <w:rPr>
                <w:rFonts w:cs="B Nazanin"/>
                <w:b/>
                <w:bCs/>
              </w:rPr>
            </w:pPr>
            <w:r w:rsidRPr="000A4F08">
              <w:rPr>
                <w:rFonts w:cs="B Nazanin" w:hint="cs"/>
                <w:b/>
                <w:bCs/>
                <w:rtl/>
              </w:rPr>
              <w:t>الگوی تجویز منطقی و استاندارد داروها</w:t>
            </w:r>
          </w:p>
          <w:p w:rsidR="0031227E" w:rsidRPr="000A4F08" w:rsidRDefault="0031227E">
            <w:pPr>
              <w:spacing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0A4F08">
              <w:rPr>
                <w:rFonts w:cs="B Nazanin" w:hint="cs"/>
                <w:b/>
                <w:bCs/>
                <w:rtl/>
              </w:rPr>
              <w:t xml:space="preserve">با تاکید بر استانداردها و دستورالعمل های سازمانهای بیمه گر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7E" w:rsidRPr="000A4F08" w:rsidRDefault="0031227E">
            <w:pPr>
              <w:spacing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0A4F08">
              <w:rPr>
                <w:rFonts w:cs="B Nazanin" w:hint="cs"/>
                <w:b/>
                <w:bCs/>
                <w:rtl/>
              </w:rPr>
              <w:t>دکتر سید اسماعیل مقدسی پور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7E" w:rsidRPr="000A4F08" w:rsidRDefault="0031227E">
            <w:pPr>
              <w:spacing w:line="256" w:lineRule="auto"/>
              <w:jc w:val="center"/>
              <w:rPr>
                <w:rFonts w:cs="B Nazanin"/>
                <w:b/>
                <w:bCs/>
              </w:rPr>
            </w:pPr>
            <w:r w:rsidRPr="000A4F08">
              <w:rPr>
                <w:rFonts w:cs="B Nazanin" w:hint="cs"/>
                <w:b/>
                <w:bCs/>
                <w:rtl/>
              </w:rPr>
              <w:t>متخصص بیماریهای عفونی، استادیار، رئیس سازمان بیمه تامین اجتماعی</w:t>
            </w:r>
          </w:p>
        </w:tc>
      </w:tr>
      <w:tr w:rsidR="0031227E" w:rsidRPr="000A4F08" w:rsidTr="0031227E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spacing w:line="25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10:30-10:15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0A4F08">
              <w:rPr>
                <w:b/>
                <w:bCs/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1188085</wp:posOffset>
                  </wp:positionH>
                  <wp:positionV relativeFrom="paragraph">
                    <wp:posOffset>37465</wp:posOffset>
                  </wp:positionV>
                  <wp:extent cx="431800" cy="238125"/>
                  <wp:effectExtent l="0" t="0" r="6350" b="9525"/>
                  <wp:wrapNone/>
                  <wp:docPr id="1" name="Picture 1" descr="fd01539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d01539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4F08">
              <w:rPr>
                <w:rFonts w:cs="B Titr" w:hint="cs"/>
                <w:b/>
                <w:bCs/>
                <w:rtl/>
                <w:lang w:bidi="fa-IR"/>
              </w:rPr>
              <w:t>پذیرایی</w:t>
            </w:r>
          </w:p>
        </w:tc>
      </w:tr>
      <w:tr w:rsidR="0031227E" w:rsidRPr="000A4F08" w:rsidTr="00F50776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spacing w:line="25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11:00- 10:30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تجویز منطقی مکمل ها</w:t>
            </w:r>
          </w:p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</w:rPr>
              <w:t xml:space="preserve">دکتر </w:t>
            </w:r>
            <w:r w:rsidRPr="000A4F08">
              <w:rPr>
                <w:rFonts w:cs="B Nazanin" w:hint="cs"/>
                <w:b/>
                <w:bCs/>
                <w:rtl/>
                <w:lang w:bidi="fa-IR"/>
              </w:rPr>
              <w:t>علیرضا استادرحیمی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A4F08">
              <w:rPr>
                <w:rFonts w:cs="B Nazanin"/>
                <w:b/>
                <w:bCs/>
              </w:rPr>
              <w:t>PhD</w:t>
            </w:r>
            <w:r w:rsidRPr="000A4F08">
              <w:rPr>
                <w:rFonts w:cs="B Nazanin" w:hint="cs"/>
                <w:b/>
                <w:bCs/>
                <w:rtl/>
                <w:lang w:bidi="fa-IR"/>
              </w:rPr>
              <w:t xml:space="preserve"> تغذیه،  هیئت علمی، استاد</w:t>
            </w:r>
          </w:p>
        </w:tc>
      </w:tr>
      <w:tr w:rsidR="0031227E" w:rsidRPr="000A4F08" w:rsidTr="0031227E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spacing w:line="25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7E" w:rsidRPr="000A4F08" w:rsidRDefault="0031227E" w:rsidP="0031227E">
            <w:pPr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11:30-11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تجویز منطقی آنتی بیوتیک ها با تاکید بر عفونتهای سیستم ادراری</w:t>
            </w:r>
          </w:p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دکتر سکینه حاج ابراهیمی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فوق تخصص یوروگاینکولوژی،  هیئت علمی، استاد</w:t>
            </w:r>
          </w:p>
        </w:tc>
      </w:tr>
      <w:tr w:rsidR="0031227E" w:rsidRPr="000A4F08" w:rsidTr="0031227E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spacing w:line="25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12-11:30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کنترل منطقی اختلالات تیروئیدی در سنین باروری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0A4F08">
              <w:rPr>
                <w:rFonts w:cs="B Nazanin" w:hint="cs"/>
                <w:b/>
                <w:bCs/>
                <w:rtl/>
              </w:rPr>
              <w:t>دکتر فرزاد نجفی پور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0A4F08">
              <w:rPr>
                <w:rFonts w:cs="B Nazanin" w:hint="cs"/>
                <w:b/>
                <w:bCs/>
                <w:rtl/>
              </w:rPr>
              <w:t>فوق تخصص غدد و متابولیسم، هیئت علمی، دانشیار</w:t>
            </w:r>
          </w:p>
        </w:tc>
      </w:tr>
      <w:tr w:rsidR="0031227E" w:rsidRPr="000A4F08" w:rsidTr="0031227E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spacing w:line="25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12:30-12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تجویز منطقی دارو در زنان دچار خونریزی های غیر طبیعی رحمی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0A4F08">
              <w:rPr>
                <w:rFonts w:cs="B Nazanin" w:hint="cs"/>
                <w:b/>
                <w:bCs/>
                <w:rtl/>
              </w:rPr>
              <w:t>دکتر مریم واعظ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0A4F08">
              <w:rPr>
                <w:rFonts w:cs="B Nazanin" w:hint="cs"/>
                <w:b/>
                <w:bCs/>
                <w:rtl/>
              </w:rPr>
              <w:t>فلوشیپ انکولوژی،  هیئت علمی، استادیار</w:t>
            </w:r>
          </w:p>
        </w:tc>
      </w:tr>
      <w:tr w:rsidR="0031227E" w:rsidRPr="000A4F08" w:rsidTr="0031227E">
        <w:trPr>
          <w:trHeight w:val="6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spacing w:line="25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13-12:30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lang w:bidi="fa-IR"/>
              </w:rPr>
            </w:pPr>
            <w:r w:rsidRPr="000A4F08">
              <w:rPr>
                <w:rFonts w:cs="B Titr" w:hint="cs"/>
                <w:b/>
                <w:bCs/>
                <w:rtl/>
                <w:lang w:bidi="fa-IR"/>
              </w:rPr>
              <w:t>نماز</w:t>
            </w:r>
          </w:p>
        </w:tc>
      </w:tr>
      <w:tr w:rsidR="0031227E" w:rsidRPr="000A4F08" w:rsidTr="0031227E">
        <w:trPr>
          <w:trHeight w:val="6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spacing w:line="25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14-13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</w:rPr>
              <w:t>اصول تجویز دارو در جمعیت های خاص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</w:rPr>
              <w:t xml:space="preserve">دکتر </w:t>
            </w:r>
            <w:r w:rsidRPr="000A4F08">
              <w:rPr>
                <w:rFonts w:cs="B Nazanin" w:hint="cs"/>
                <w:b/>
                <w:bCs/>
                <w:rtl/>
                <w:lang w:bidi="fa-IR"/>
              </w:rPr>
              <w:t xml:space="preserve"> هاله رضایی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</w:rPr>
              <w:t>متخصص داروسازی بالینی، هیئت علمی، استادیار</w:t>
            </w:r>
          </w:p>
        </w:tc>
      </w:tr>
      <w:tr w:rsidR="0031227E" w:rsidRPr="000A4F08" w:rsidTr="0031227E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spacing w:line="25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A4F08">
              <w:rPr>
                <w:rFonts w:cs="B Nazanin" w:hint="cs"/>
                <w:b/>
                <w:bCs/>
                <w:rtl/>
                <w:lang w:bidi="fa-IR"/>
              </w:rPr>
              <w:t>14:30-14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7E" w:rsidRPr="000A4F08" w:rsidRDefault="0031227E" w:rsidP="0031227E">
            <w:pPr>
              <w:tabs>
                <w:tab w:val="left" w:pos="3930"/>
              </w:tabs>
              <w:spacing w:line="25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A4F08">
              <w:rPr>
                <w:rFonts w:cs="B Titr" w:hint="cs"/>
                <w:b/>
                <w:bCs/>
                <w:rtl/>
                <w:lang w:bidi="fa-IR"/>
              </w:rPr>
              <w:t>پرسش و پاسخ</w:t>
            </w:r>
          </w:p>
        </w:tc>
      </w:tr>
    </w:tbl>
    <w:p w:rsidR="008768E1" w:rsidRDefault="008768E1">
      <w:bookmarkStart w:id="0" w:name="_GoBack"/>
      <w:bookmarkEnd w:id="0"/>
    </w:p>
    <w:sectPr w:rsidR="00876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7E"/>
    <w:rsid w:val="000A4F08"/>
    <w:rsid w:val="0031227E"/>
    <w:rsid w:val="0087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726BC-4AE5-4219-B36B-EA011B5C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27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win8</cp:lastModifiedBy>
  <cp:revision>2</cp:revision>
  <dcterms:created xsi:type="dcterms:W3CDTF">2017-02-13T17:10:00Z</dcterms:created>
  <dcterms:modified xsi:type="dcterms:W3CDTF">2017-02-13T17:12:00Z</dcterms:modified>
</cp:coreProperties>
</file>