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79" w:rsidRDefault="007E76EE" w:rsidP="00662279">
      <w:pPr>
        <w:bidi/>
        <w:spacing w:after="0"/>
        <w:rPr>
          <w:rFonts w:ascii="Times New Roman" w:eastAsia="Times New Roman" w:hAnsi="Times New Roman" w:cs="B Titr" w:hint="cs"/>
          <w:sz w:val="26"/>
          <w:szCs w:val="26"/>
          <w:rtl/>
        </w:rPr>
      </w:pPr>
      <w:bookmarkStart w:id="0" w:name="_GoBack"/>
    </w:p>
    <w:p w:rsidR="00662279" w:rsidRPr="00BB775C" w:rsidRDefault="007E76EE" w:rsidP="006030B7">
      <w:pPr>
        <w:bidi/>
        <w:spacing w:after="0"/>
        <w:rPr>
          <w:rFonts w:cs="B Titr"/>
          <w:sz w:val="28"/>
          <w:szCs w:val="28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bookmarkStart w:id="1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حجت الاسلام یوسف خیری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مسئول محترم نهاد رهبری</w:t>
      </w:r>
      <w:bookmarkEnd w:id="1"/>
    </w:p>
    <w:p w:rsidR="00662279" w:rsidRPr="005261EA" w:rsidRDefault="007E76EE" w:rsidP="0066227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</w:t>
      </w:r>
      <w:bookmarkStart w:id="2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معرفی رابط در امور نماز </w:t>
      </w:r>
      <w:bookmarkEnd w:id="2"/>
    </w:p>
    <w:p w:rsidR="00662279" w:rsidRPr="00155A6D" w:rsidRDefault="007E76EE" w:rsidP="00662279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62279" w:rsidRDefault="007E76EE" w:rsidP="00662279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662279" w:rsidRPr="00A148CA" w:rsidRDefault="007E76EE" w:rsidP="00C64A1C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EC6210">
        <w:rPr>
          <w:rFonts w:cs="B Nazanin" w:hint="cs"/>
          <w:sz w:val="24"/>
          <w:szCs w:val="24"/>
          <w:rtl/>
        </w:rPr>
        <w:t>پیرو نامه شماره 658620/د/5 مورخ 17/11/96 و معرفی آقای باقر خلوتی بعنوان رابط نماز این دانشکده، ضمن تشکر از زحمات جناب آقای خلوتی در مدت مسئولیت بعنوان رابط نم</w:t>
      </w:r>
      <w:r>
        <w:rPr>
          <w:rFonts w:cs="B Nazanin" w:hint="cs"/>
          <w:sz w:val="24"/>
          <w:szCs w:val="24"/>
          <w:rtl/>
        </w:rPr>
        <w:t>از</w:t>
      </w:r>
      <w:r w:rsidRPr="00EC6210">
        <w:rPr>
          <w:rFonts w:cs="B Nazanin" w:hint="cs"/>
          <w:sz w:val="24"/>
          <w:szCs w:val="24"/>
          <w:rtl/>
        </w:rPr>
        <w:t>، بدینوسیله آقای امیر عزیزی کارمند پیمانی شاغل در این واحد</w:t>
      </w:r>
      <w:r>
        <w:rPr>
          <w:rFonts w:cs="B Nazanin" w:hint="cs"/>
          <w:sz w:val="24"/>
          <w:szCs w:val="24"/>
          <w:rtl/>
        </w:rPr>
        <w:t xml:space="preserve"> بعنوان</w:t>
      </w:r>
      <w:r w:rsidRPr="00EC6210">
        <w:rPr>
          <w:rFonts w:cs="B Nazanin" w:hint="cs"/>
          <w:sz w:val="24"/>
          <w:szCs w:val="24"/>
          <w:rtl/>
        </w:rPr>
        <w:t xml:space="preserve"> نماینده رابط امور نماز دانشکده بحضور معرفی </w:t>
      </w:r>
      <w:r>
        <w:rPr>
          <w:rFonts w:cs="B Nazanin" w:hint="cs"/>
          <w:sz w:val="24"/>
          <w:szCs w:val="24"/>
          <w:rtl/>
        </w:rPr>
        <w:t>میگردد.</w:t>
      </w:r>
      <w:r w:rsidRPr="00EC6210">
        <w:rPr>
          <w:rFonts w:cs="B Nazanin" w:hint="cs"/>
          <w:sz w:val="24"/>
          <w:szCs w:val="24"/>
          <w:rtl/>
        </w:rPr>
        <w:t xml:space="preserve"> </w:t>
      </w:r>
    </w:p>
    <w:p w:rsidR="00662279" w:rsidRDefault="007E76EE" w:rsidP="00662279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62279" w:rsidRDefault="00CC2B9E" w:rsidP="006C3357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1896110</wp:posOffset>
                </wp:positionV>
                <wp:extent cx="5666105" cy="695325"/>
                <wp:effectExtent l="0" t="0" r="1270" b="190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279" w:rsidRPr="00FA7B22" w:rsidRDefault="007E76EE" w:rsidP="006622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EC6210" w:rsidRDefault="007E76EE" w:rsidP="00662279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جناب آقای باقر خلوتی کارشناس رایانه  :  جهت اطلاع و همکاری لازم درخصوص اعلام موارد لازم و نقل و انتقلات 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اب آقای مهدی ابراهیم پور مسئول محترم وب سایت دانشکده : جهت درج در سایت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34.65pt;margin-top:149.3pt;width:446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" filled="f" stroked="f">
                <v:textbox style="mso-fit-shape-to-text:t">
                  <w:txbxContent>
                    <w:p w:rsidR="00662279" w:rsidRPr="00FA7B22" w:rsidRDefault="007E76EE" w:rsidP="0066227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EC6210" w:rsidRDefault="007E76EE" w:rsidP="00662279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جناب آقای باقر خلوتی کارشناس رایانه  :  جهت اطلاع و همکاری لازم درخصوص اعلام موارد لازم و نقل و انتقلات 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اب آقای مهدی ابراهیم پور مسئول محترم وب سایت دانشکده : جهت درج در سایت 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="006C3357">
        <w:rPr>
          <w:rFonts w:cs="B Nazanin" w:hint="cs"/>
          <w:sz w:val="24"/>
          <w:szCs w:val="24"/>
          <w:rtl/>
          <w:lang w:bidi="fa-IR"/>
        </w:rPr>
        <w:t>دکتر قهرمان شیرزاد</w:t>
      </w:r>
    </w:p>
    <w:p w:rsidR="006C3357" w:rsidRPr="00A148CA" w:rsidRDefault="006C3357" w:rsidP="006C3357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معاون اداری و مالی دانشکده</w:t>
      </w:r>
      <w:bookmarkEnd w:id="0"/>
    </w:p>
    <w:sectPr w:rsidR="006C3357" w:rsidRPr="00A148CA" w:rsidSect="00662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EE" w:rsidRDefault="007E76EE">
      <w:pPr>
        <w:spacing w:after="0" w:line="240" w:lineRule="auto"/>
      </w:pPr>
      <w:r>
        <w:separator/>
      </w:r>
    </w:p>
  </w:endnote>
  <w:endnote w:type="continuationSeparator" w:id="0">
    <w:p w:rsidR="007E76EE" w:rsidRDefault="007E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79" w:rsidRDefault="007E76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79" w:rsidRDefault="00CC2B9E">
    <w:pPr>
      <w:pStyle w:val="Foo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961390</wp:posOffset>
              </wp:positionH>
              <wp:positionV relativeFrom="paragraph">
                <wp:posOffset>-8187055</wp:posOffset>
              </wp:positionV>
              <wp:extent cx="3172460" cy="328930"/>
              <wp:effectExtent l="1270" t="1270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279" w:rsidRPr="00CB4B94" w:rsidRDefault="007E76EE" w:rsidP="00662279">
                          <w:pPr>
                            <w:bidi/>
                            <w:jc w:val="center"/>
                            <w:rPr>
                              <w:rFonts w:cs="B Titr"/>
                            </w:rPr>
                          </w:pPr>
                          <w:r w:rsidRPr="00CB4B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با خود مراقبتی و امید، سرطان قابل پیشگیری و درمان است.</w:t>
                          </w:r>
                        </w:p>
                        <w:p w:rsidR="00662279" w:rsidRPr="00CB4B94" w:rsidRDefault="007E76EE" w:rsidP="00662279">
                          <w:pPr>
                            <w:jc w:val="center"/>
                            <w:rPr>
                              <w:rFonts w:cs="B Ti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5.7pt;margin-top:-644.65pt;width:249.8pt;height:25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" stroked="f">
              <v:textbox>
                <w:txbxContent>
                  <w:p w:rsidR="00662279" w:rsidRPr="00CB4B94" w:rsidRDefault="007E76EE" w:rsidP="00662279">
                    <w:pPr>
                      <w:bidi/>
                      <w:jc w:val="center"/>
                      <w:rPr>
                        <w:rFonts w:cs="B Titr"/>
                      </w:rPr>
                    </w:pPr>
                    <w:r w:rsidRPr="00CB4B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با خود مراقبتی و امید، سرطان قابل پیشگیری و درمان است.</w:t>
                    </w:r>
                  </w:p>
                  <w:p w:rsidR="00662279" w:rsidRPr="00CB4B94" w:rsidRDefault="007E76EE" w:rsidP="00662279">
                    <w:pPr>
                      <w:jc w:val="center"/>
                      <w:rPr>
                        <w:rFonts w:cs="B Tit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79" w:rsidRDefault="007E7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EE" w:rsidRDefault="007E76EE">
      <w:pPr>
        <w:spacing w:after="0" w:line="240" w:lineRule="auto"/>
      </w:pPr>
      <w:r>
        <w:separator/>
      </w:r>
    </w:p>
  </w:footnote>
  <w:footnote w:type="continuationSeparator" w:id="0">
    <w:p w:rsidR="007E76EE" w:rsidRDefault="007E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79" w:rsidRDefault="007E7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79" w:rsidRPr="00BD3F7B" w:rsidRDefault="00CC2B9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279" w:rsidRPr="00803ECB" w:rsidRDefault="007E76EE" w:rsidP="006622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ke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" filled="f" stroked="f">
              <v:textbox>
                <w:txbxContent>
                  <w:p w:rsidR="00662279" w:rsidRPr="00803ECB" w:rsidRDefault="007E76EE" w:rsidP="006622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279" w:rsidRPr="00803ECB" w:rsidRDefault="007E76EE" w:rsidP="006622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15/11/1397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JF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BMuMkW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62279" w:rsidRPr="00803ECB" w:rsidRDefault="007E76EE" w:rsidP="006622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15/11/1397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279" w:rsidRPr="00803ECB" w:rsidRDefault="007E76EE" w:rsidP="006622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418869/د/5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" filled="f" stroked="f">
              <v:textbox>
                <w:txbxContent>
                  <w:p w:rsidR="00662279" w:rsidRPr="00803ECB" w:rsidRDefault="007E76EE" w:rsidP="006622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418869/د/5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79" w:rsidRDefault="007E7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57"/>
    <w:rsid w:val="006C3357"/>
    <w:rsid w:val="007E76EE"/>
    <w:rsid w:val="00C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AED0F-B4AB-4F16-A540-F7228A11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CEDD-45AD-4BB5-8F3F-BCEF8288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2019-02-04T10:06:00Z</dcterms:created>
  <dcterms:modified xsi:type="dcterms:W3CDTF">2019-02-04T10:06:00Z</dcterms:modified>
</cp:coreProperties>
</file>