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2" w:rsidRDefault="00F34F05" w:rsidP="00A93E0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93E02" w:rsidRDefault="00F34F05" w:rsidP="000B044F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0B044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12</w:t>
      </w:r>
    </w:p>
    <w:p w:rsidR="00A93E02" w:rsidRDefault="00A93E02" w:rsidP="00A93E02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93E02" w:rsidRDefault="00F34F05" w:rsidP="00A93E02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55682" w:rsidRDefault="00F34F05" w:rsidP="000B044F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0B044F"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 w:rsidR="000B044F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0B044F"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B044F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 عفونی کننده دست)، تشکیل خواهد گردید را به شرح زیر به اطلاع اعضای محترم می رساند.</w:t>
      </w:r>
    </w:p>
    <w:p w:rsidR="000B602E" w:rsidRDefault="00A72245" w:rsidP="000B044F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rtl/>
        </w:rPr>
        <w:t>1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- بررسی پروپوزال </w:t>
      </w:r>
      <w:r w:rsidR="000B044F">
        <w:rPr>
          <w:rFonts w:cs="B Nazanin" w:hint="cs"/>
          <w:b/>
          <w:bCs/>
          <w:color w:val="333333"/>
          <w:sz w:val="24"/>
          <w:szCs w:val="24"/>
          <w:rtl/>
        </w:rPr>
        <w:t>سرکارخانم دکتررقیه نوری زاده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0B044F" w:rsidRPr="000B044F">
        <w:rPr>
          <w:rFonts w:cs="B Nazanin" w:hint="cs"/>
          <w:b/>
          <w:bCs/>
          <w:color w:val="333333"/>
          <w:sz w:val="24"/>
          <w:szCs w:val="24"/>
          <w:rtl/>
        </w:rPr>
        <w:t>تاثیر مشاوره سوگ بر داغدیدگی زنان بدنبال مرگ</w:t>
      </w:r>
      <w:r w:rsidR="000B044F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="000B044F" w:rsidRPr="000B044F">
        <w:rPr>
          <w:rFonts w:cs="B Nazanin" w:hint="cs"/>
          <w:b/>
          <w:bCs/>
          <w:color w:val="333333"/>
          <w:sz w:val="24"/>
          <w:szCs w:val="24"/>
          <w:rtl/>
        </w:rPr>
        <w:t>های پری ناتال: یک مطالعه نیمه تجربی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درقالب پایان نامه خانم </w:t>
      </w:r>
      <w:r w:rsidR="000B044F">
        <w:rPr>
          <w:rFonts w:cs="B Nazanin" w:hint="cs"/>
          <w:b/>
          <w:bCs/>
          <w:color w:val="333333"/>
          <w:sz w:val="24"/>
          <w:szCs w:val="24"/>
          <w:rtl/>
        </w:rPr>
        <w:t>لیلا نورنوروزی</w:t>
      </w:r>
    </w:p>
    <w:p w:rsidR="000B044F" w:rsidRDefault="00A72245" w:rsidP="000B044F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2-بررسی </w:t>
      </w:r>
      <w:r w:rsidR="00AC4EC6">
        <w:rPr>
          <w:rFonts w:cs="B Nazanin" w:hint="cs"/>
          <w:b/>
          <w:bCs/>
          <w:color w:val="333333"/>
          <w:sz w:val="24"/>
          <w:szCs w:val="24"/>
          <w:rtl/>
        </w:rPr>
        <w:t>درخواست سرکارخانم دکتر مژگان میرغفوروند مبنی بر افزودن همکار به طرح تحقیقاتی (گرنت) تحت عنوان «</w:t>
      </w:r>
      <w:r w:rsidR="00AC4EC6" w:rsidRPr="000B044F">
        <w:rPr>
          <w:rFonts w:cs="B Mitra" w:hint="cs"/>
          <w:color w:val="333333"/>
          <w:sz w:val="25"/>
          <w:szCs w:val="25"/>
          <w:rtl/>
        </w:rPr>
        <w:t xml:space="preserve"> </w:t>
      </w:r>
      <w:r w:rsidR="00AC4EC6" w:rsidRPr="000B044F">
        <w:rPr>
          <w:rFonts w:cs="B Nazanin" w:hint="cs"/>
          <w:b/>
          <w:bCs/>
          <w:color w:val="333333"/>
          <w:sz w:val="24"/>
          <w:szCs w:val="24"/>
          <w:rtl/>
        </w:rPr>
        <w:t>سواد سلامتی و ارتباط آن با توانمندی در زنان باردار</w:t>
      </w:r>
      <w:r w:rsidR="00AC4EC6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D55682" w:rsidRDefault="000B602E" w:rsidP="000B044F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3-بررسی </w:t>
      </w:r>
      <w:r w:rsidR="000B044F">
        <w:rPr>
          <w:rFonts w:cs="B Nazanin" w:hint="cs"/>
          <w:b/>
          <w:bCs/>
          <w:color w:val="333333"/>
          <w:sz w:val="24"/>
          <w:szCs w:val="24"/>
          <w:rtl/>
        </w:rPr>
        <w:t>درخواست سرکارخانم جمیله ملکوتی مبنی بر تغییر محیط پژوهش طرح در قالب پایان نامه خانم مریم آذرکیش</w:t>
      </w:r>
    </w:p>
    <w:p w:rsidR="00042421" w:rsidRDefault="00276B3D" w:rsidP="00042421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4-بررسی کتاب سرکارخانم دکتر لطفی تحت عنوان «2020 واژه و اصطلاحات رایج در پرستاری و اطاق عمل»</w:t>
      </w:r>
    </w:p>
    <w:p w:rsidR="00A93E02" w:rsidRDefault="00105232" w:rsidP="00105232">
      <w:pPr>
        <w:tabs>
          <w:tab w:val="right" w:pos="10168"/>
        </w:tabs>
        <w:bidi/>
        <w:spacing w:line="360" w:lineRule="auto"/>
        <w:ind w:left="103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105232" w:rsidRDefault="00105232" w:rsidP="00105232">
      <w:pPr>
        <w:tabs>
          <w:tab w:val="right" w:pos="10168"/>
        </w:tabs>
        <w:bidi/>
        <w:spacing w:line="360" w:lineRule="auto"/>
        <w:ind w:left="103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تحقیقات و فناوری دانشکده</w:t>
      </w:r>
    </w:p>
    <w:bookmarkEnd w:id="0"/>
    <w:p w:rsidR="00A93E02" w:rsidRPr="00702CAE" w:rsidRDefault="00A93E02" w:rsidP="00A93E02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A93E02" w:rsidRPr="00A148CA" w:rsidRDefault="00A93E02" w:rsidP="00A93E02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A93E02" w:rsidRPr="00A148CA" w:rsidSect="00A93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3D" w:rsidRDefault="00276B3D">
      <w:pPr>
        <w:spacing w:after="0" w:line="240" w:lineRule="auto"/>
      </w:pPr>
      <w:r>
        <w:separator/>
      </w:r>
    </w:p>
  </w:endnote>
  <w:endnote w:type="continuationSeparator" w:id="0">
    <w:p w:rsidR="00276B3D" w:rsidRDefault="0027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3D" w:rsidRDefault="00276B3D">
      <w:pPr>
        <w:spacing w:after="0" w:line="240" w:lineRule="auto"/>
      </w:pPr>
      <w:r>
        <w:separator/>
      </w:r>
    </w:p>
  </w:footnote>
  <w:footnote w:type="continuationSeparator" w:id="0">
    <w:p w:rsidR="00276B3D" w:rsidRDefault="0027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Pr="00BD3F7B" w:rsidRDefault="00652B9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233788/د/5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233788/د/5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2E"/>
    <w:rsid w:val="00042421"/>
    <w:rsid w:val="000B044F"/>
    <w:rsid w:val="000B602E"/>
    <w:rsid w:val="00105232"/>
    <w:rsid w:val="00115107"/>
    <w:rsid w:val="001533AF"/>
    <w:rsid w:val="001833B6"/>
    <w:rsid w:val="00276B3D"/>
    <w:rsid w:val="0028766D"/>
    <w:rsid w:val="005261EA"/>
    <w:rsid w:val="005A25BA"/>
    <w:rsid w:val="005A2E31"/>
    <w:rsid w:val="00652B9F"/>
    <w:rsid w:val="00702CAE"/>
    <w:rsid w:val="00803ECB"/>
    <w:rsid w:val="00952779"/>
    <w:rsid w:val="00A148CA"/>
    <w:rsid w:val="00A72245"/>
    <w:rsid w:val="00A93E02"/>
    <w:rsid w:val="00AC4EC6"/>
    <w:rsid w:val="00BD3F7B"/>
    <w:rsid w:val="00D55682"/>
    <w:rsid w:val="00F34F05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99619CD-F175-44AA-ADDF-26D25DAA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D55682"/>
    <w:rPr>
      <w:rFonts w:cs="B Mitra" w:hint="c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B514-AB5A-4F24-9727-02CA5BDB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2017-02-04T08:04:00Z</cp:lastPrinted>
  <dcterms:created xsi:type="dcterms:W3CDTF">2020-08-23T05:31:00Z</dcterms:created>
  <dcterms:modified xsi:type="dcterms:W3CDTF">2020-08-23T05:31:00Z</dcterms:modified>
</cp:coreProperties>
</file>