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707D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F45CCD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103F4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  <w:r w:rsidR="00F45CC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5</w:t>
      </w:r>
    </w:p>
    <w:p w:rsidR="00093328" w:rsidRDefault="00093328" w:rsidP="000707D3">
      <w:pPr>
        <w:bidi/>
        <w:spacing w:after="0" w:line="36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093328" w:rsidRDefault="00351A0C" w:rsidP="00F45CCD">
      <w:pPr>
        <w:pStyle w:val="BodyText3"/>
        <w:spacing w:line="360" w:lineRule="auto"/>
        <w:jc w:val="both"/>
        <w:rPr>
          <w:rFonts w:cs="B Nazanin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9E6746" w:rsidRDefault="009F460E" w:rsidP="00F45CCD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دستورجلسه شماره </w:t>
      </w:r>
      <w:r w:rsidR="00103F49">
        <w:rPr>
          <w:rFonts w:cs="B Nazanin" w:hint="cs"/>
          <w:b/>
          <w:bCs/>
          <w:sz w:val="24"/>
          <w:szCs w:val="24"/>
          <w:rtl/>
        </w:rPr>
        <w:t>2</w:t>
      </w:r>
      <w:r w:rsidR="00F45CCD">
        <w:rPr>
          <w:rFonts w:cs="B Nazanin" w:hint="cs"/>
          <w:b/>
          <w:bCs/>
          <w:sz w:val="24"/>
          <w:szCs w:val="24"/>
          <w:rtl/>
        </w:rPr>
        <w:t>5</w:t>
      </w:r>
      <w:bookmarkStart w:id="0" w:name="_GoBack"/>
      <w:bookmarkEnd w:id="0"/>
      <w:r w:rsidR="00351A0C"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</w:t>
      </w:r>
      <w:r w:rsidR="00C073C4" w:rsidRPr="002028DC">
        <w:rPr>
          <w:rFonts w:cs="B Nazanin" w:hint="cs"/>
          <w:b/>
          <w:bCs/>
          <w:color w:val="000000"/>
          <w:sz w:val="24"/>
          <w:szCs w:val="24"/>
          <w:rtl/>
        </w:rPr>
        <w:t>یکشنبه</w:t>
      </w:r>
      <w:r w:rsidR="003813A3">
        <w:rPr>
          <w:rFonts w:cs="B Nazanin" w:hint="cs"/>
          <w:b/>
          <w:bCs/>
          <w:sz w:val="24"/>
          <w:szCs w:val="24"/>
          <w:rtl/>
        </w:rPr>
        <w:t xml:space="preserve"> مورخ </w:t>
      </w:r>
      <w:r w:rsidR="00EA4A54">
        <w:rPr>
          <w:rFonts w:cs="B Nazanin" w:hint="cs"/>
          <w:b/>
          <w:bCs/>
          <w:sz w:val="24"/>
          <w:szCs w:val="24"/>
          <w:rtl/>
          <w:lang w:bidi="fa-IR"/>
        </w:rPr>
        <w:t>21</w:t>
      </w:r>
      <w:r w:rsidR="00351A0C">
        <w:rPr>
          <w:rFonts w:cs="B Nazanin" w:hint="cs"/>
          <w:b/>
          <w:bCs/>
          <w:sz w:val="24"/>
          <w:szCs w:val="24"/>
          <w:rtl/>
        </w:rPr>
        <w:t>/</w:t>
      </w:r>
      <w:r w:rsidR="00103F49">
        <w:rPr>
          <w:rFonts w:cs="B Nazanin" w:hint="cs"/>
          <w:b/>
          <w:bCs/>
          <w:sz w:val="24"/>
          <w:szCs w:val="24"/>
          <w:rtl/>
        </w:rPr>
        <w:t>10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 w:rsidR="00351A0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="00351A0C"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A2A4B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C846CF" w:rsidRDefault="00F26AA5" w:rsidP="00603025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1-</w:t>
      </w:r>
      <w:r w:rsidR="00EA4A54">
        <w:rPr>
          <w:rFonts w:cs="B Nazanin" w:hint="cs"/>
          <w:b/>
          <w:bCs/>
          <w:color w:val="333333"/>
          <w:sz w:val="24"/>
          <w:szCs w:val="24"/>
          <w:rtl/>
        </w:rPr>
        <w:t xml:space="preserve">ارائه و 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</w:t>
      </w:r>
      <w:r w:rsidR="00103F49" w:rsidRPr="00F26AA5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ررسی پروپوزال خانم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مرجان غفرانی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603025" w:rsidRPr="00603025">
        <w:rPr>
          <w:rFonts w:cs="B Nazanin" w:hint="cs"/>
          <w:b/>
          <w:bCs/>
          <w:color w:val="333333"/>
          <w:sz w:val="24"/>
          <w:szCs w:val="24"/>
          <w:rtl/>
        </w:rPr>
        <w:t>طراحی شاخص های عملکردی برای موسسه های آموزش پرستاری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با راهنمایی سرکارخانم دکتر </w:t>
      </w:r>
      <w:r w:rsid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لیلا ولیزاده</w:t>
      </w:r>
    </w:p>
    <w:p w:rsidR="00EE6DFD" w:rsidRDefault="00F26AA5" w:rsidP="00EA4A54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2-</w:t>
      </w:r>
      <w:r w:rsidR="00B8779D" w:rsidRPr="00B877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ارائه و 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پروپوزال خانم </w:t>
      </w:r>
      <w:r w:rsid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مهناز ذالی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603025" w:rsidRPr="00603025">
        <w:rPr>
          <w:rFonts w:cs="B Nazanin" w:hint="cs"/>
          <w:b/>
          <w:bCs/>
          <w:color w:val="333333"/>
          <w:sz w:val="24"/>
          <w:szCs w:val="24"/>
          <w:rtl/>
        </w:rPr>
        <w:t>طراحی و روان سنجی ابزار "شایستگی پرستاران در مراقبت پس از احیا</w:t>
      </w:r>
      <w:r w:rsidR="00603025" w:rsidRPr="00603025">
        <w:rPr>
          <w:rFonts w:cs="B Nazanin" w:hint="cs"/>
          <w:b/>
          <w:bCs/>
          <w:color w:val="333333"/>
          <w:sz w:val="24"/>
          <w:szCs w:val="24"/>
        </w:rPr>
        <w:t>"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با راهنمایی </w:t>
      </w:r>
      <w:r w:rsid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جناب آقای دکتر آزاد رحمانی</w:t>
      </w:r>
    </w:p>
    <w:p w:rsidR="00B8779D" w:rsidRDefault="00F26AA5" w:rsidP="00EA4A54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3-</w:t>
      </w:r>
      <w:r w:rsidR="002915E4" w:rsidRPr="00B877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</w:t>
      </w:r>
      <w:r w:rsid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مجدد 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پروپوزال خانم </w:t>
      </w:r>
      <w:r w:rsid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اعظم زینالی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AE0B2A" w:rsidRPr="00AE0B2A">
        <w:rPr>
          <w:rFonts w:cs="B Nazanin" w:hint="cs"/>
          <w:b/>
          <w:bCs/>
          <w:color w:val="333333"/>
          <w:sz w:val="24"/>
          <w:szCs w:val="24"/>
          <w:rtl/>
        </w:rPr>
        <w:t>تاثیر تعبیه</w:t>
      </w:r>
      <w:r w:rsidR="00AE0B2A" w:rsidRPr="00AE0B2A">
        <w:rPr>
          <w:rFonts w:cs="B Nazanin" w:hint="cs"/>
          <w:b/>
          <w:bCs/>
          <w:color w:val="333333"/>
          <w:sz w:val="24"/>
          <w:szCs w:val="24"/>
        </w:rPr>
        <w:t xml:space="preserve"> NG </w:t>
      </w:r>
      <w:r w:rsidR="00AE0B2A" w:rsidRPr="00AE0B2A">
        <w:rPr>
          <w:rFonts w:cs="B Nazanin" w:hint="cs"/>
          <w:b/>
          <w:bCs/>
          <w:color w:val="333333"/>
          <w:sz w:val="24"/>
          <w:szCs w:val="24"/>
          <w:rtl/>
        </w:rPr>
        <w:t>تیوب بر تهوع واستفراغ ،درد بعد از عمل کله سیستکتومی لاپاراسکوپی انجام شده در بیمارستان سینا تبریز در سال 99 :یک مطالعه توصیفی مقایسه ای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با راهنمایی </w:t>
      </w:r>
      <w:r w:rsid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جناب آقای دکتر رضا شبانلویی</w:t>
      </w:r>
    </w:p>
    <w:p w:rsidR="00B8779D" w:rsidRDefault="00EC3819" w:rsidP="00EA4A54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4-</w:t>
      </w:r>
      <w:r w:rsid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فرشته کهنسال تحت عنوان  «</w:t>
      </w:r>
      <w:r w:rsidR="00603025" w:rsidRPr="00603025">
        <w:rPr>
          <w:rFonts w:cs="B Nazanin" w:hint="cs"/>
          <w:b/>
          <w:bCs/>
          <w:color w:val="333333"/>
          <w:sz w:val="24"/>
          <w:szCs w:val="24"/>
          <w:rtl/>
        </w:rPr>
        <w:t>تأثیر مشاوره آگاهی افزایی بهداشتی بر نیاز های خودمراقبتی زنان تازه ازدواج کرده: یک مطالعه نیمه تجربی</w:t>
      </w:r>
      <w:r w:rsid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عصمت مهرابی</w:t>
      </w:r>
    </w:p>
    <w:p w:rsidR="00EC3819" w:rsidRDefault="00D016E4" w:rsidP="00603025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5-</w:t>
      </w:r>
      <w:r w:rsidR="00EA4A54" w:rsidRP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پروپوزال خانم </w:t>
      </w:r>
      <w:r w:rsidR="00603025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شمسی قربان موحد</w:t>
      </w:r>
      <w:r w:rsid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 «</w:t>
      </w:r>
      <w:r w:rsidR="00603025" w:rsidRPr="00603025">
        <w:rPr>
          <w:rFonts w:cs="B Nazanin" w:hint="cs"/>
          <w:b/>
          <w:bCs/>
          <w:color w:val="333333"/>
          <w:sz w:val="24"/>
          <w:szCs w:val="24"/>
          <w:rtl/>
        </w:rPr>
        <w:t>تاثیر اجرای برنامه پرستار رابط کنترل عفونت بر تبعیت از احتیاطات استاندارد در میان پرستاران</w:t>
      </w:r>
      <w:r w:rsid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شهلا شهبازی</w:t>
      </w:r>
    </w:p>
    <w:p w:rsidR="00EA4A54" w:rsidRDefault="00E93CA9" w:rsidP="00603025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lastRenderedPageBreak/>
        <w:t>6-</w:t>
      </w:r>
      <w:r w:rsidRP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پروپوزال خانم </w:t>
      </w:r>
      <w:r w:rsidR="00603025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الهام ابراهیم پور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تحت عنوان  «</w:t>
      </w:r>
      <w:r w:rsidR="00603025" w:rsidRPr="00603025">
        <w:rPr>
          <w:rFonts w:cs="B Nazanin" w:hint="cs"/>
          <w:b/>
          <w:bCs/>
          <w:color w:val="333333"/>
          <w:sz w:val="24"/>
          <w:szCs w:val="24"/>
          <w:rtl/>
        </w:rPr>
        <w:t>درک پرستاران از محیط مراقبت مبتنی بر رابطه و ارتباط آن با تبعیت از احتیاطات استاندارد در میان پرستاران شاغل در مراکز آموزشی درمانی دانشگاه علوم پزشکی تبریز: یک مطالعه همبستگی توصیفی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شهلا شهبازی</w:t>
      </w:r>
    </w:p>
    <w:p w:rsidR="00F76585" w:rsidRDefault="00E93CA9" w:rsidP="00A054A0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7-بررسی مجدد درخواست انتق</w:t>
      </w:r>
      <w:r w:rsidR="00A054A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ال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خانم جمشیدی</w:t>
      </w:r>
    </w:p>
    <w:p w:rsidR="00F76585" w:rsidRDefault="00E93CA9" w:rsidP="00F76585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8-بررسی موضوع حضور فیزیکی آقای محمد منصوری</w:t>
      </w:r>
    </w:p>
    <w:p w:rsidR="009A2B50" w:rsidRDefault="009A2B50" w:rsidP="009A2B50">
      <w:pPr>
        <w:tabs>
          <w:tab w:val="right" w:pos="10168"/>
        </w:tabs>
        <w:bidi/>
        <w:spacing w:line="360" w:lineRule="auto"/>
        <w:jc w:val="center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9A2B50" w:rsidRDefault="009A2B50" w:rsidP="009A2B50">
      <w:pPr>
        <w:tabs>
          <w:tab w:val="right" w:pos="10168"/>
        </w:tabs>
        <w:bidi/>
        <w:spacing w:line="360" w:lineRule="auto"/>
        <w:jc w:val="center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</w:p>
    <w:p w:rsidR="00176D46" w:rsidRDefault="002915E4" w:rsidP="00EC3819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</w:p>
    <w:p w:rsidR="00C65546" w:rsidRDefault="00C65546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4E1154" w:rsidRPr="00DD3C83" w:rsidRDefault="004E1154" w:rsidP="004E115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9A2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3A" w:rsidRDefault="00C2603A">
      <w:pPr>
        <w:spacing w:after="0" w:line="240" w:lineRule="auto"/>
      </w:pPr>
      <w:r>
        <w:separator/>
      </w:r>
    </w:p>
  </w:endnote>
  <w:endnote w:type="continuationSeparator" w:id="0">
    <w:p w:rsidR="00C2603A" w:rsidRDefault="00C2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3A" w:rsidRDefault="00C2603A">
      <w:pPr>
        <w:spacing w:after="0" w:line="240" w:lineRule="auto"/>
      </w:pPr>
      <w:r>
        <w:separator/>
      </w:r>
    </w:p>
  </w:footnote>
  <w:footnote w:type="continuationSeparator" w:id="0">
    <w:p w:rsidR="00C2603A" w:rsidRDefault="00C2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201E8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17/10/1399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17/10/1399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483332/د/5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483332/د/5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 w:tplc="70803EC2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23164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A2D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07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E9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64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49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2D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A61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6591A"/>
    <w:rsid w:val="000707D3"/>
    <w:rsid w:val="000735FB"/>
    <w:rsid w:val="00087270"/>
    <w:rsid w:val="00093328"/>
    <w:rsid w:val="00094D63"/>
    <w:rsid w:val="000E4957"/>
    <w:rsid w:val="000F7E40"/>
    <w:rsid w:val="00100DA7"/>
    <w:rsid w:val="00103F49"/>
    <w:rsid w:val="00105734"/>
    <w:rsid w:val="001311C4"/>
    <w:rsid w:val="00140447"/>
    <w:rsid w:val="00144E93"/>
    <w:rsid w:val="00150854"/>
    <w:rsid w:val="00166C04"/>
    <w:rsid w:val="0017098E"/>
    <w:rsid w:val="00176D46"/>
    <w:rsid w:val="001A687A"/>
    <w:rsid w:val="001C3414"/>
    <w:rsid w:val="001D12D6"/>
    <w:rsid w:val="001D2710"/>
    <w:rsid w:val="001F5596"/>
    <w:rsid w:val="00201E86"/>
    <w:rsid w:val="002028DC"/>
    <w:rsid w:val="00290026"/>
    <w:rsid w:val="00290C6D"/>
    <w:rsid w:val="002915E4"/>
    <w:rsid w:val="002C1111"/>
    <w:rsid w:val="002D5AB9"/>
    <w:rsid w:val="002F6D82"/>
    <w:rsid w:val="00313306"/>
    <w:rsid w:val="00324635"/>
    <w:rsid w:val="00325BF4"/>
    <w:rsid w:val="00351A0C"/>
    <w:rsid w:val="003813A3"/>
    <w:rsid w:val="00384D93"/>
    <w:rsid w:val="00393A1E"/>
    <w:rsid w:val="003A22CF"/>
    <w:rsid w:val="003D4DEF"/>
    <w:rsid w:val="00417D3F"/>
    <w:rsid w:val="0042207D"/>
    <w:rsid w:val="00422DDE"/>
    <w:rsid w:val="004E1154"/>
    <w:rsid w:val="005261EA"/>
    <w:rsid w:val="00576299"/>
    <w:rsid w:val="0058131C"/>
    <w:rsid w:val="005A25BA"/>
    <w:rsid w:val="005A2A4B"/>
    <w:rsid w:val="005A2E31"/>
    <w:rsid w:val="006024D5"/>
    <w:rsid w:val="00603025"/>
    <w:rsid w:val="00613938"/>
    <w:rsid w:val="00616ABB"/>
    <w:rsid w:val="006379D0"/>
    <w:rsid w:val="0066114A"/>
    <w:rsid w:val="006855FD"/>
    <w:rsid w:val="006A6DEF"/>
    <w:rsid w:val="006B34F0"/>
    <w:rsid w:val="006B7B70"/>
    <w:rsid w:val="006C659B"/>
    <w:rsid w:val="00722EAE"/>
    <w:rsid w:val="0073247A"/>
    <w:rsid w:val="00740DE5"/>
    <w:rsid w:val="00754C93"/>
    <w:rsid w:val="007652E3"/>
    <w:rsid w:val="00771C50"/>
    <w:rsid w:val="007A7B81"/>
    <w:rsid w:val="007F422F"/>
    <w:rsid w:val="00803ECB"/>
    <w:rsid w:val="00825AFA"/>
    <w:rsid w:val="0083649E"/>
    <w:rsid w:val="00861797"/>
    <w:rsid w:val="00895547"/>
    <w:rsid w:val="00896BBD"/>
    <w:rsid w:val="008A24B9"/>
    <w:rsid w:val="008F6C2E"/>
    <w:rsid w:val="00920B7F"/>
    <w:rsid w:val="00924AAA"/>
    <w:rsid w:val="00965E15"/>
    <w:rsid w:val="009A2B50"/>
    <w:rsid w:val="009A2FD1"/>
    <w:rsid w:val="009D4B3F"/>
    <w:rsid w:val="009D55F7"/>
    <w:rsid w:val="009D5C1C"/>
    <w:rsid w:val="009E6746"/>
    <w:rsid w:val="009F460E"/>
    <w:rsid w:val="00A054A0"/>
    <w:rsid w:val="00A148CA"/>
    <w:rsid w:val="00A17BAE"/>
    <w:rsid w:val="00A50B2A"/>
    <w:rsid w:val="00AA1C5E"/>
    <w:rsid w:val="00AD517D"/>
    <w:rsid w:val="00AD551F"/>
    <w:rsid w:val="00AD798C"/>
    <w:rsid w:val="00AE0B2A"/>
    <w:rsid w:val="00B038BC"/>
    <w:rsid w:val="00B066B4"/>
    <w:rsid w:val="00B15293"/>
    <w:rsid w:val="00B178EE"/>
    <w:rsid w:val="00B40EEC"/>
    <w:rsid w:val="00B632CD"/>
    <w:rsid w:val="00B8779D"/>
    <w:rsid w:val="00B90DC4"/>
    <w:rsid w:val="00B92F5C"/>
    <w:rsid w:val="00BD3F7B"/>
    <w:rsid w:val="00C073C4"/>
    <w:rsid w:val="00C10FA6"/>
    <w:rsid w:val="00C2603A"/>
    <w:rsid w:val="00C441AC"/>
    <w:rsid w:val="00C6312C"/>
    <w:rsid w:val="00C65546"/>
    <w:rsid w:val="00C846CF"/>
    <w:rsid w:val="00CC0A76"/>
    <w:rsid w:val="00D016E4"/>
    <w:rsid w:val="00D02751"/>
    <w:rsid w:val="00D17EA0"/>
    <w:rsid w:val="00D2036F"/>
    <w:rsid w:val="00D25E31"/>
    <w:rsid w:val="00D34060"/>
    <w:rsid w:val="00D54EA8"/>
    <w:rsid w:val="00D71CFA"/>
    <w:rsid w:val="00DA7326"/>
    <w:rsid w:val="00DD3C83"/>
    <w:rsid w:val="00DE254A"/>
    <w:rsid w:val="00DF20F0"/>
    <w:rsid w:val="00E140A0"/>
    <w:rsid w:val="00E32902"/>
    <w:rsid w:val="00E32E04"/>
    <w:rsid w:val="00E423BC"/>
    <w:rsid w:val="00E44461"/>
    <w:rsid w:val="00E44703"/>
    <w:rsid w:val="00E46585"/>
    <w:rsid w:val="00E7152F"/>
    <w:rsid w:val="00E93CA9"/>
    <w:rsid w:val="00E96DDA"/>
    <w:rsid w:val="00EA48BA"/>
    <w:rsid w:val="00EA4A54"/>
    <w:rsid w:val="00EC3819"/>
    <w:rsid w:val="00EC6E3D"/>
    <w:rsid w:val="00EE6DFD"/>
    <w:rsid w:val="00F26AA5"/>
    <w:rsid w:val="00F311E6"/>
    <w:rsid w:val="00F45CCD"/>
    <w:rsid w:val="00F76585"/>
    <w:rsid w:val="00F81009"/>
    <w:rsid w:val="00F83583"/>
    <w:rsid w:val="00FA6981"/>
    <w:rsid w:val="00FA7B22"/>
    <w:rsid w:val="00FB3B78"/>
    <w:rsid w:val="00FB7D68"/>
    <w:rsid w:val="00FE2B02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BF64867-F68D-4096-AA57-FA04C059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145CE-D6E8-4C14-BDAB-3A72CAB2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2017-02-04T09:04:00Z</cp:lastPrinted>
  <dcterms:created xsi:type="dcterms:W3CDTF">2021-01-09T05:52:00Z</dcterms:created>
  <dcterms:modified xsi:type="dcterms:W3CDTF">2021-01-10T04:37:00Z</dcterms:modified>
</cp:coreProperties>
</file>