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5B4" w:rsidRPr="006635B4" w:rsidRDefault="00AC1BEA" w:rsidP="006635B4">
      <w:pPr>
        <w:spacing w:after="0" w:line="240" w:lineRule="auto"/>
        <w:jc w:val="right"/>
        <w:rPr>
          <w:rFonts w:cs="B Titr" w:hint="cs"/>
          <w:sz w:val="24"/>
          <w:szCs w:val="24"/>
          <w:rtl/>
        </w:rPr>
      </w:pPr>
      <w:r w:rsidRPr="006635B4">
        <w:rPr>
          <w:rFonts w:cs="B Titr" w:hint="cs"/>
          <w:sz w:val="24"/>
          <w:szCs w:val="24"/>
          <w:rtl/>
        </w:rPr>
        <w:t>جناب آقای دکتر  زمانزاده</w:t>
      </w:r>
    </w:p>
    <w:p w:rsidR="006635B4" w:rsidRPr="006635B4" w:rsidRDefault="00AC1BEA" w:rsidP="006635B4">
      <w:pPr>
        <w:spacing w:after="0" w:line="240" w:lineRule="auto"/>
        <w:jc w:val="right"/>
        <w:rPr>
          <w:rFonts w:cs="B Titr"/>
          <w:sz w:val="24"/>
          <w:szCs w:val="24"/>
          <w:rtl/>
        </w:rPr>
      </w:pPr>
      <w:r w:rsidRPr="006635B4">
        <w:rPr>
          <w:rFonts w:cs="B Titr" w:hint="cs"/>
          <w:sz w:val="24"/>
          <w:szCs w:val="24"/>
          <w:rtl/>
        </w:rPr>
        <w:t>رئیس محترم دانشکده</w:t>
      </w:r>
    </w:p>
    <w:p w:rsidR="006635B4" w:rsidRPr="006635B4" w:rsidRDefault="00AC1BEA" w:rsidP="006635B4">
      <w:pPr>
        <w:spacing w:after="0" w:line="240" w:lineRule="auto"/>
        <w:jc w:val="right"/>
        <w:rPr>
          <w:rFonts w:cs="B Titr"/>
          <w:rtl/>
        </w:rPr>
      </w:pPr>
      <w:r w:rsidRPr="006635B4">
        <w:rPr>
          <w:rFonts w:cs="B Titr" w:hint="cs"/>
          <w:rtl/>
        </w:rPr>
        <w:t>موضوع: ترکیب اعضای کمیته پرسپتورشیپ</w:t>
      </w:r>
      <w:r>
        <w:rPr>
          <w:rFonts w:cs="B Titr" w:hint="cs"/>
          <w:rtl/>
        </w:rPr>
        <w:t xml:space="preserve"> دانشکده</w:t>
      </w:r>
    </w:p>
    <w:p w:rsidR="006635B4" w:rsidRPr="006635B4" w:rsidRDefault="00AC1BEA" w:rsidP="006635B4">
      <w:pPr>
        <w:spacing w:line="240" w:lineRule="auto"/>
        <w:jc w:val="right"/>
        <w:rPr>
          <w:rFonts w:cs="B Titr" w:hint="cs"/>
          <w:rtl/>
        </w:rPr>
      </w:pPr>
    </w:p>
    <w:p w:rsidR="006635B4" w:rsidRPr="006635B4" w:rsidRDefault="00AC1BEA" w:rsidP="006635B4">
      <w:pPr>
        <w:bidi/>
        <w:jc w:val="both"/>
        <w:rPr>
          <w:rFonts w:cs="B Yagut" w:hint="cs"/>
          <w:i/>
          <w:iCs/>
          <w:sz w:val="24"/>
          <w:szCs w:val="24"/>
          <w:rtl/>
        </w:rPr>
      </w:pPr>
      <w:r w:rsidRPr="006635B4">
        <w:rPr>
          <w:rFonts w:cs="B Yagut" w:hint="cs"/>
          <w:i/>
          <w:iCs/>
          <w:sz w:val="24"/>
          <w:szCs w:val="24"/>
          <w:rtl/>
        </w:rPr>
        <w:t>با سلام و عرض ادب؛</w:t>
      </w:r>
    </w:p>
    <w:p w:rsidR="006635B4" w:rsidRDefault="00AC1BEA" w:rsidP="0074710F">
      <w:pPr>
        <w:bidi/>
        <w:jc w:val="both"/>
        <w:rPr>
          <w:rFonts w:cs="B Yagut"/>
          <w:sz w:val="24"/>
          <w:szCs w:val="24"/>
          <w:rtl/>
        </w:rPr>
      </w:pPr>
      <w:r w:rsidRPr="006635B4">
        <w:rPr>
          <w:rFonts w:cs="B Yagut" w:hint="cs"/>
          <w:sz w:val="24"/>
          <w:szCs w:val="24"/>
          <w:rtl/>
        </w:rPr>
        <w:t xml:space="preserve">      احتراماً با استناد به نامه شماره </w:t>
      </w:r>
      <w:r w:rsidRPr="006635B4">
        <w:rPr>
          <w:rFonts w:cs="B Yagut" w:hint="cs"/>
          <w:sz w:val="24"/>
          <w:szCs w:val="24"/>
          <w:rtl/>
          <w:lang w:bidi="fa-IR"/>
        </w:rPr>
        <w:t>610777/د/5</w:t>
      </w:r>
      <w:r w:rsidRPr="006635B4">
        <w:rPr>
          <w:rFonts w:cs="B Yagut" w:hint="cs"/>
          <w:b/>
          <w:bCs/>
          <w:sz w:val="24"/>
          <w:szCs w:val="24"/>
          <w:rtl/>
          <w:lang w:bidi="fa-IR"/>
        </w:rPr>
        <w:t xml:space="preserve"> </w:t>
      </w:r>
      <w:r w:rsidRPr="006635B4">
        <w:rPr>
          <w:rFonts w:cs="B Yagut" w:hint="cs"/>
          <w:sz w:val="24"/>
          <w:szCs w:val="24"/>
          <w:rtl/>
        </w:rPr>
        <w:t>مورخه 2/10/96 و بیست و پنجمین صورتجلسه شورای آموزشی مورخه 02/10/96 (به شماره609820/د/5 مورخه 3/10/</w:t>
      </w:r>
      <w:r w:rsidRPr="006635B4">
        <w:rPr>
          <w:rFonts w:cs="B Yagut" w:hint="cs"/>
          <w:sz w:val="24"/>
          <w:szCs w:val="24"/>
          <w:rtl/>
        </w:rPr>
        <w:t xml:space="preserve">96) و پیرو </w:t>
      </w:r>
      <w:r>
        <w:rPr>
          <w:rFonts w:cs="B Yagut" w:hint="cs"/>
          <w:sz w:val="24"/>
          <w:szCs w:val="24"/>
          <w:rtl/>
        </w:rPr>
        <w:t>نامه پاسخ</w:t>
      </w:r>
      <w:r w:rsidRPr="006635B4">
        <w:rPr>
          <w:rFonts w:cs="B Yagut" w:hint="cs"/>
          <w:sz w:val="24"/>
          <w:szCs w:val="24"/>
          <w:rtl/>
        </w:rPr>
        <w:t xml:space="preserve"> </w:t>
      </w:r>
      <w:r>
        <w:rPr>
          <w:rFonts w:cs="B Yagut" w:hint="cs"/>
          <w:sz w:val="24"/>
          <w:szCs w:val="24"/>
          <w:rtl/>
        </w:rPr>
        <w:t xml:space="preserve">ارسالی </w:t>
      </w:r>
      <w:r w:rsidRPr="006635B4">
        <w:rPr>
          <w:rFonts w:cs="B Yagut" w:hint="cs"/>
          <w:sz w:val="24"/>
          <w:szCs w:val="24"/>
          <w:rtl/>
        </w:rPr>
        <w:t>شماره 617375/د/5 مورخه10/10/96 با موضوع پیشنهاد اعضای کمیته پرسپتورشیپ دانشکده، براساس مذاکره حضوری با جنابعالی ترکیب نهایی اعضای کمیته مذکور به شرح زیر پیشنهاد می گردد. در صورت نظر موافق، استدعا دارد دستور فرمایید ترکیب اعضا در</w:t>
      </w:r>
      <w:r w:rsidRPr="006635B4">
        <w:rPr>
          <w:rFonts w:cs="B Yagut" w:hint="cs"/>
          <w:sz w:val="24"/>
          <w:szCs w:val="24"/>
          <w:rtl/>
        </w:rPr>
        <w:t xml:space="preserve"> وب سایت دانشکده درج گردد. </w:t>
      </w:r>
    </w:p>
    <w:p w:rsidR="006635B4" w:rsidRPr="006635B4" w:rsidRDefault="00AC1BEA" w:rsidP="006635B4">
      <w:pPr>
        <w:bidi/>
        <w:jc w:val="both"/>
        <w:rPr>
          <w:rFonts w:cs="B Yagut"/>
          <w:sz w:val="24"/>
          <w:szCs w:val="24"/>
          <w:rtl/>
        </w:rPr>
      </w:pPr>
      <w:r w:rsidRPr="006635B4">
        <w:rPr>
          <w:rFonts w:cs="B Yagut" w:hint="cs"/>
          <w:sz w:val="24"/>
          <w:szCs w:val="24"/>
          <w:rtl/>
        </w:rPr>
        <w:t>ترکیب اعضای کمیته پرسپتورشیپ دانشکده پرستاری و مامایی تبریز</w:t>
      </w:r>
      <w:r>
        <w:rPr>
          <w:rFonts w:cs="B Yagut" w:hint="cs"/>
          <w:sz w:val="24"/>
          <w:szCs w:val="24"/>
          <w:rtl/>
        </w:rPr>
        <w:t>:</w:t>
      </w:r>
    </w:p>
    <w:p w:rsidR="006635B4" w:rsidRPr="006635B4" w:rsidRDefault="00AC1BEA" w:rsidP="006635B4">
      <w:pPr>
        <w:numPr>
          <w:ilvl w:val="0"/>
          <w:numId w:val="2"/>
        </w:numPr>
        <w:bidi/>
        <w:spacing w:after="0" w:line="240" w:lineRule="auto"/>
        <w:jc w:val="both"/>
        <w:rPr>
          <w:rFonts w:cs="B Yagut" w:hint="cs"/>
          <w:b/>
          <w:bCs/>
          <w:sz w:val="24"/>
          <w:szCs w:val="24"/>
          <w:lang w:bidi="fa-IR"/>
        </w:rPr>
      </w:pPr>
      <w:r w:rsidRPr="006635B4">
        <w:rPr>
          <w:rFonts w:cs="B Yagut" w:hint="cs"/>
          <w:sz w:val="24"/>
          <w:szCs w:val="24"/>
          <w:rtl/>
        </w:rPr>
        <w:t>رئیس دانشکده</w:t>
      </w:r>
    </w:p>
    <w:p w:rsidR="006635B4" w:rsidRPr="00F00C23" w:rsidRDefault="00AC1BEA" w:rsidP="006635B4">
      <w:pPr>
        <w:numPr>
          <w:ilvl w:val="0"/>
          <w:numId w:val="2"/>
        </w:numPr>
        <w:bidi/>
        <w:spacing w:after="0" w:line="240" w:lineRule="auto"/>
        <w:jc w:val="both"/>
        <w:rPr>
          <w:rFonts w:cs="B Yagut"/>
          <w:b/>
          <w:bCs/>
          <w:sz w:val="24"/>
          <w:szCs w:val="24"/>
          <w:lang w:bidi="fa-IR"/>
        </w:rPr>
      </w:pPr>
      <w:r w:rsidRPr="006635B4">
        <w:rPr>
          <w:rFonts w:cs="B Yagut" w:hint="cs"/>
          <w:sz w:val="24"/>
          <w:szCs w:val="24"/>
          <w:rtl/>
        </w:rPr>
        <w:t>معاون آموزشی دانشکده</w:t>
      </w:r>
    </w:p>
    <w:p w:rsidR="00F00C23" w:rsidRPr="006635B4" w:rsidRDefault="00F00C23" w:rsidP="00F00C23">
      <w:pPr>
        <w:numPr>
          <w:ilvl w:val="0"/>
          <w:numId w:val="2"/>
        </w:numPr>
        <w:bidi/>
        <w:spacing w:after="0" w:line="240" w:lineRule="auto"/>
        <w:jc w:val="both"/>
        <w:rPr>
          <w:rFonts w:cs="B Yagut" w:hint="cs"/>
          <w:b/>
          <w:bCs/>
          <w:sz w:val="24"/>
          <w:szCs w:val="24"/>
          <w:lang w:bidi="fa-IR"/>
        </w:rPr>
      </w:pPr>
      <w:r>
        <w:rPr>
          <w:rFonts w:cs="B Yagut" w:hint="cs"/>
          <w:sz w:val="24"/>
          <w:szCs w:val="24"/>
          <w:rtl/>
          <w:lang w:bidi="fa-IR"/>
        </w:rPr>
        <w:t>معاون تحصیلات تکمیلی دانشکده</w:t>
      </w:r>
      <w:bookmarkStart w:id="0" w:name="_GoBack"/>
      <w:bookmarkEnd w:id="0"/>
    </w:p>
    <w:p w:rsidR="006635B4" w:rsidRPr="006635B4" w:rsidRDefault="00AC1BEA" w:rsidP="006635B4">
      <w:pPr>
        <w:numPr>
          <w:ilvl w:val="0"/>
          <w:numId w:val="2"/>
        </w:numPr>
        <w:bidi/>
        <w:spacing w:after="0" w:line="240" w:lineRule="auto"/>
        <w:jc w:val="both"/>
        <w:rPr>
          <w:rFonts w:cs="B Yagut"/>
          <w:b/>
          <w:bCs/>
          <w:sz w:val="24"/>
          <w:szCs w:val="24"/>
          <w:lang w:bidi="fa-IR"/>
        </w:rPr>
      </w:pPr>
      <w:r w:rsidRPr="006635B4">
        <w:rPr>
          <w:rFonts w:cs="B Yagut" w:hint="cs"/>
          <w:sz w:val="24"/>
          <w:szCs w:val="24"/>
          <w:rtl/>
        </w:rPr>
        <w:t>مدیران گروههای آموزشی درگیر در برنامه پرسپتورشیپ</w:t>
      </w:r>
    </w:p>
    <w:p w:rsidR="006635B4" w:rsidRPr="006635B4" w:rsidRDefault="00AC1BEA" w:rsidP="006635B4">
      <w:pPr>
        <w:numPr>
          <w:ilvl w:val="0"/>
          <w:numId w:val="2"/>
        </w:numPr>
        <w:bidi/>
        <w:spacing w:after="0" w:line="240" w:lineRule="auto"/>
        <w:jc w:val="both"/>
        <w:rPr>
          <w:rFonts w:cs="B Yagut" w:hint="cs"/>
          <w:b/>
          <w:bCs/>
          <w:sz w:val="24"/>
          <w:szCs w:val="24"/>
          <w:lang w:bidi="fa-IR"/>
        </w:rPr>
      </w:pPr>
      <w:r w:rsidRPr="006635B4">
        <w:rPr>
          <w:rFonts w:cs="B Yagut" w:hint="cs"/>
          <w:sz w:val="24"/>
          <w:szCs w:val="24"/>
          <w:rtl/>
        </w:rPr>
        <w:t xml:space="preserve">رئیس اداره خدمات آموزشی و آمار </w:t>
      </w:r>
    </w:p>
    <w:p w:rsidR="006635B4" w:rsidRPr="006635B4" w:rsidRDefault="00AC1BEA" w:rsidP="006635B4">
      <w:pPr>
        <w:numPr>
          <w:ilvl w:val="0"/>
          <w:numId w:val="2"/>
        </w:numPr>
        <w:bidi/>
        <w:spacing w:after="0" w:line="240" w:lineRule="auto"/>
        <w:jc w:val="both"/>
        <w:rPr>
          <w:rFonts w:cs="B Yagut"/>
          <w:sz w:val="24"/>
          <w:szCs w:val="24"/>
          <w:lang w:bidi="fa-IR"/>
        </w:rPr>
      </w:pPr>
      <w:r w:rsidRPr="006635B4">
        <w:rPr>
          <w:rFonts w:cs="B Yagut" w:hint="cs"/>
          <w:sz w:val="24"/>
          <w:szCs w:val="24"/>
          <w:rtl/>
          <w:lang w:bidi="fa-IR"/>
        </w:rPr>
        <w:t>دبیر برنامه پرسپتورشیپ</w:t>
      </w:r>
    </w:p>
    <w:p w:rsidR="006635B4" w:rsidRPr="006635B4" w:rsidRDefault="00AC1BEA" w:rsidP="00F60B35">
      <w:pPr>
        <w:numPr>
          <w:ilvl w:val="0"/>
          <w:numId w:val="2"/>
        </w:numPr>
        <w:bidi/>
        <w:spacing w:after="0" w:line="240" w:lineRule="auto"/>
        <w:jc w:val="both"/>
        <w:rPr>
          <w:rFonts w:cs="B Yagut"/>
          <w:sz w:val="24"/>
          <w:szCs w:val="24"/>
          <w:lang w:bidi="fa-IR"/>
        </w:rPr>
      </w:pPr>
      <w:r w:rsidRPr="006635B4">
        <w:rPr>
          <w:rFonts w:cs="B Yagut" w:hint="cs"/>
          <w:sz w:val="24"/>
          <w:szCs w:val="24"/>
          <w:rtl/>
          <w:lang w:bidi="fa-IR"/>
        </w:rPr>
        <w:t>مسئول دفتر توسعه آموزش دانشکد</w:t>
      </w:r>
      <w:r w:rsidRPr="006635B4">
        <w:rPr>
          <w:rFonts w:cs="B Yagut" w:hint="cs"/>
          <w:sz w:val="24"/>
          <w:szCs w:val="24"/>
          <w:rtl/>
          <w:lang w:bidi="fa-IR"/>
        </w:rPr>
        <w:t xml:space="preserve">ه                                                                                                </w:t>
      </w:r>
    </w:p>
    <w:p w:rsidR="006635B4" w:rsidRPr="006635B4" w:rsidRDefault="00AC1BEA" w:rsidP="006635B4">
      <w:pPr>
        <w:bidi/>
        <w:spacing w:after="0" w:line="480" w:lineRule="exact"/>
        <w:ind w:firstLine="720"/>
        <w:jc w:val="both"/>
        <w:rPr>
          <w:rFonts w:ascii="Times New Roman" w:eastAsia="Times New Roman" w:hAnsi="Times New Roman" w:cs="B Nazanin"/>
          <w:b/>
          <w:bCs/>
          <w:sz w:val="24"/>
          <w:szCs w:val="24"/>
          <w:rtl/>
          <w:lang w:bidi="fa-IR"/>
        </w:rPr>
      </w:pPr>
    </w:p>
    <w:p w:rsidR="006635B4" w:rsidRPr="006635B4" w:rsidRDefault="00AC1BEA" w:rsidP="006635B4">
      <w:pPr>
        <w:bidi/>
        <w:spacing w:after="0" w:line="240" w:lineRule="auto"/>
        <w:jc w:val="both"/>
        <w:rPr>
          <w:rFonts w:ascii="Bookman Old Style" w:eastAsia="Times New Roman" w:hAnsi="Bookman Old Style" w:cs="B Yagut"/>
          <w:b/>
          <w:bCs/>
          <w:color w:val="000000"/>
          <w:sz w:val="24"/>
          <w:szCs w:val="24"/>
        </w:rPr>
      </w:pPr>
      <w:r w:rsidRPr="006635B4">
        <w:rPr>
          <w:rFonts w:cs="B Nazanin" w:hint="cs"/>
          <w:sz w:val="24"/>
          <w:szCs w:val="24"/>
          <w:rtl/>
        </w:rPr>
        <w:t xml:space="preserve">                                                                                         </w:t>
      </w:r>
      <w:r w:rsidRPr="006635B4">
        <w:rPr>
          <w:rFonts w:ascii="Bookman Old Style" w:eastAsia="Times New Roman" w:hAnsi="Bookman Old Style" w:cs="B Yagut"/>
          <w:b/>
          <w:bCs/>
          <w:color w:val="000000"/>
          <w:sz w:val="24"/>
          <w:szCs w:val="24"/>
          <w:rtl/>
        </w:rPr>
        <w:t xml:space="preserve">با </w:t>
      </w:r>
      <w:r w:rsidRPr="006635B4">
        <w:rPr>
          <w:rFonts w:ascii="Bookman Old Style" w:eastAsia="Times New Roman" w:hAnsi="Bookman Old Style" w:cs="B Yagut" w:hint="cs"/>
          <w:b/>
          <w:bCs/>
          <w:color w:val="000000"/>
          <w:sz w:val="24"/>
          <w:szCs w:val="24"/>
          <w:rtl/>
        </w:rPr>
        <w:t xml:space="preserve">تشکر و </w:t>
      </w:r>
      <w:r w:rsidRPr="006635B4">
        <w:rPr>
          <w:rFonts w:ascii="Bookman Old Style" w:eastAsia="Times New Roman" w:hAnsi="Bookman Old Style" w:cs="B Yagut"/>
          <w:b/>
          <w:bCs/>
          <w:color w:val="000000"/>
          <w:sz w:val="24"/>
          <w:szCs w:val="24"/>
          <w:rtl/>
        </w:rPr>
        <w:t>احترام</w:t>
      </w:r>
      <w:r w:rsidRPr="006635B4">
        <w:rPr>
          <w:rFonts w:ascii="Bookman Old Style" w:eastAsia="Times New Roman" w:hAnsi="Bookman Old Style" w:cs="B Yagut" w:hint="cs"/>
          <w:b/>
          <w:bCs/>
          <w:color w:val="000000"/>
          <w:sz w:val="24"/>
          <w:szCs w:val="24"/>
          <w:rtl/>
        </w:rPr>
        <w:t>؛</w:t>
      </w:r>
      <w:r w:rsidRPr="006635B4">
        <w:rPr>
          <w:rFonts w:ascii="Bookman Old Style" w:eastAsia="Times New Roman" w:hAnsi="Bookman Old Style" w:cs="B Yagut"/>
          <w:b/>
          <w:bCs/>
          <w:color w:val="000000"/>
          <w:sz w:val="24"/>
          <w:szCs w:val="24"/>
          <w:rtl/>
        </w:rPr>
        <w:t xml:space="preserve"> </w:t>
      </w:r>
    </w:p>
    <w:p w:rsidR="006635B4" w:rsidRPr="006635B4" w:rsidRDefault="00AC1BEA" w:rsidP="006635B4">
      <w:pPr>
        <w:bidi/>
        <w:spacing w:after="0" w:line="240" w:lineRule="auto"/>
        <w:jc w:val="both"/>
        <w:rPr>
          <w:rFonts w:ascii="Bookman Old Style" w:eastAsia="Times New Roman" w:hAnsi="Bookman Old Style" w:cs="B Yagut"/>
          <w:b/>
          <w:bCs/>
          <w:color w:val="000000"/>
          <w:sz w:val="24"/>
          <w:szCs w:val="24"/>
          <w:rtl/>
        </w:rPr>
      </w:pPr>
      <w:r w:rsidRPr="006635B4">
        <w:rPr>
          <w:rFonts w:ascii="Bookman Old Style" w:eastAsia="Times New Roman" w:hAnsi="Bookman Old Style" w:cs="B Yagut" w:hint="cs"/>
          <w:b/>
          <w:bCs/>
          <w:color w:val="000000"/>
          <w:sz w:val="24"/>
          <w:szCs w:val="24"/>
          <w:rtl/>
        </w:rPr>
        <w:t xml:space="preserve">                                                 </w:t>
      </w:r>
      <w:r w:rsidRPr="006635B4">
        <w:rPr>
          <w:rFonts w:ascii="Bookman Old Style" w:eastAsia="Times New Roman" w:hAnsi="Bookman Old Style" w:cs="B Yagut" w:hint="cs"/>
          <w:b/>
          <w:bCs/>
          <w:color w:val="000000"/>
          <w:sz w:val="24"/>
          <w:szCs w:val="24"/>
          <w:rtl/>
        </w:rPr>
        <w:t xml:space="preserve">                                                     دکتر </w:t>
      </w:r>
      <w:r w:rsidRPr="006635B4">
        <w:rPr>
          <w:rFonts w:ascii="Bookman Old Style" w:eastAsia="Times New Roman" w:hAnsi="Bookman Old Style" w:cs="B Yagut"/>
          <w:b/>
          <w:bCs/>
          <w:color w:val="000000"/>
          <w:sz w:val="24"/>
          <w:szCs w:val="24"/>
          <w:rtl/>
        </w:rPr>
        <w:t>شهبازی</w:t>
      </w:r>
      <w:r w:rsidRPr="006635B4">
        <w:rPr>
          <w:rFonts w:ascii="Bookman Old Style" w:eastAsia="Times New Roman" w:hAnsi="Bookman Old Style" w:cs="B Yagut"/>
          <w:b/>
          <w:bCs/>
          <w:color w:val="000000"/>
          <w:sz w:val="24"/>
          <w:szCs w:val="24"/>
        </w:rPr>
        <w:t xml:space="preserve"> </w:t>
      </w:r>
    </w:p>
    <w:p w:rsidR="006635B4" w:rsidRPr="006635B4" w:rsidRDefault="00AC1BEA" w:rsidP="006635B4">
      <w:pPr>
        <w:bidi/>
        <w:spacing w:line="240" w:lineRule="auto"/>
        <w:jc w:val="center"/>
        <w:rPr>
          <w:rFonts w:cs="B Nazanin"/>
          <w:b/>
          <w:bCs/>
          <w:sz w:val="24"/>
          <w:szCs w:val="24"/>
          <w:rtl/>
        </w:rPr>
      </w:pPr>
      <w:r w:rsidRPr="006635B4">
        <w:rPr>
          <w:rFonts w:ascii="Bookman Old Style" w:eastAsia="Times New Roman" w:hAnsi="Bookman Old Style" w:cs="B Yagut" w:hint="cs"/>
          <w:b/>
          <w:bCs/>
          <w:color w:val="000000"/>
          <w:sz w:val="24"/>
          <w:szCs w:val="24"/>
          <w:rtl/>
        </w:rPr>
        <w:t xml:space="preserve">                                                                    دبیر برنامه پرسپتورشیپ دانشکده</w:t>
      </w:r>
    </w:p>
    <w:p w:rsidR="00435370" w:rsidRDefault="00AC1BEA" w:rsidP="008E534E">
      <w:pPr>
        <w:pStyle w:val="BodyText3"/>
        <w:ind w:firstLine="720"/>
        <w:jc w:val="both"/>
        <w:rPr>
          <w:rFonts w:cs="B Nazanin"/>
          <w:sz w:val="24"/>
          <w:szCs w:val="24"/>
          <w:rtl/>
          <w:lang w:bidi="fa-IR"/>
        </w:rPr>
      </w:pPr>
    </w:p>
    <w:p w:rsidR="006E7E4D" w:rsidRPr="00A148CA" w:rsidRDefault="003A7445" w:rsidP="008E534E">
      <w:pPr>
        <w:pStyle w:val="BodyText3"/>
        <w:ind w:firstLine="720"/>
        <w:jc w:val="both"/>
        <w:rPr>
          <w:rFonts w:cs="B Nazanin"/>
          <w:sz w:val="24"/>
          <w:szCs w:val="24"/>
          <w:rtl/>
        </w:rPr>
      </w:pPr>
      <w:r>
        <w:rPr>
          <w:rFonts w:cs="B Nazanin"/>
          <w:noProof/>
          <w:sz w:val="24"/>
          <w:szCs w:val="24"/>
          <w:rtl/>
        </w:rPr>
        <mc:AlternateContent>
          <mc:Choice Requires="wps">
            <w:drawing>
              <wp:anchor distT="0" distB="0" distL="114300" distR="114300" simplePos="0" relativeHeight="251657728" behindDoc="1" locked="1" layoutInCell="1" allowOverlap="1">
                <wp:simplePos x="0" y="0"/>
                <wp:positionH relativeFrom="column">
                  <wp:posOffset>664845</wp:posOffset>
                </wp:positionH>
                <wp:positionV relativeFrom="paragraph">
                  <wp:posOffset>-401955</wp:posOffset>
                </wp:positionV>
                <wp:extent cx="5323205" cy="695325"/>
                <wp:effectExtent l="0" t="4445" r="1270" b="0"/>
                <wp:wrapThrough wrapText="bothSides">
                  <wp:wrapPolygon edited="0">
                    <wp:start x="0" y="0"/>
                    <wp:lineTo x="0" y="0"/>
                    <wp:lineTo x="0" y="0"/>
                  </wp:wrapPolygon>
                </wp:wrapThrough>
                <wp:docPr id="6" name="Text Box 1" descr="_Cc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320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ECB" w:rsidRPr="00FA7B22" w:rsidRDefault="00AC1BEA" w:rsidP="00435370">
                            <w:pPr>
                              <w:bidi/>
                              <w:spacing w:after="0" w:line="240" w:lineRule="auto"/>
                              <w:jc w:val="both"/>
                              <w:rPr>
                                <w:rFonts w:cs="B Nazanin"/>
                                <w:b/>
                                <w:bCs/>
                                <w:sz w:val="20"/>
                                <w:szCs w:val="20"/>
                                <w:rtl/>
                                <w:lang w:bidi="fa-IR"/>
                              </w:rPr>
                            </w:pPr>
                            <w:r w:rsidRPr="00FA7B22">
                              <w:rPr>
                                <w:rFonts w:cs="B Nazanin" w:hint="cs"/>
                                <w:b/>
                                <w:bCs/>
                                <w:sz w:val="20"/>
                                <w:szCs w:val="20"/>
                                <w:rtl/>
                                <w:lang w:bidi="fa-IR"/>
                              </w:rPr>
                              <w:t>رونوشت:</w:t>
                            </w:r>
                          </w:p>
                          <w:p w:rsidR="00803ECB" w:rsidRPr="00FA7B22" w:rsidRDefault="00AC1BEA" w:rsidP="00435370">
                            <w:pPr>
                              <w:pStyle w:val="ListParagraph"/>
                              <w:bidi/>
                              <w:spacing w:after="0" w:line="240" w:lineRule="auto"/>
                              <w:jc w:val="both"/>
                              <w:rPr>
                                <w:rFonts w:cs="B Nazanin"/>
                                <w:b/>
                                <w:bCs/>
                                <w:sz w:val="20"/>
                                <w:szCs w:val="20"/>
                                <w:rtl/>
                                <w:lang w:bidi="fa-IR"/>
                              </w:rPr>
                            </w:pPr>
                            <w:bookmarkStart w:id="1" w:name="Cc"/>
                            <w:r w:rsidRPr="00FA7B22">
                              <w:rPr>
                                <w:rFonts w:cs="B Nazanin" w:hint="cs"/>
                                <w:b/>
                                <w:bCs/>
                                <w:sz w:val="20"/>
                                <w:szCs w:val="20"/>
                                <w:rtl/>
                                <w:lang w:bidi="fa-IR"/>
                              </w:rPr>
                              <w:t>جناب آقای دکتر فریبرز روشنگر معاون محترم آموزشی دانشکده پرستاری ومامایی</w:t>
                            </w:r>
                            <w:r w:rsidRPr="00FA7B22">
                              <w:rPr>
                                <w:rFonts w:cs="B Nazanin" w:hint="cs"/>
                                <w:b/>
                                <w:bCs/>
                                <w:sz w:val="20"/>
                                <w:szCs w:val="20"/>
                                <w:rtl/>
                                <w:lang w:bidi="fa-IR"/>
                              </w:rPr>
                              <w:cr/>
                            </w:r>
                            <w:r w:rsidRPr="00FA7B22">
                              <w:rPr>
                                <w:rFonts w:cs="B Nazanin" w:hint="cs"/>
                                <w:b/>
                                <w:bCs/>
                                <w:sz w:val="20"/>
                                <w:szCs w:val="20"/>
                                <w:rtl/>
                                <w:lang w:bidi="fa-IR"/>
                              </w:rPr>
                              <w:t>جناب آقای دکتر آزاد رحمانی مدیر محترم گروه پرستاری داخلی و جراحی</w:t>
                            </w:r>
                            <w:bookmarkEnd w:id="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_Cc_" style="position:absolute;left:0;text-align:left;margin-left:52.35pt;margin-top:-31.65pt;width:419.1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" filled="f" stroked="f">
                <v:textbox style="mso-fit-shape-to-text:t">
                  <w:txbxContent>
                    <w:p w:rsidR="00803ECB" w:rsidRPr="00FA7B22" w:rsidRDefault="00AC1BEA" w:rsidP="00435370">
                      <w:pPr>
                        <w:bidi/>
                        <w:spacing w:after="0" w:line="240" w:lineRule="auto"/>
                        <w:jc w:val="both"/>
                        <w:rPr>
                          <w:rFonts w:cs="B Nazanin"/>
                          <w:b/>
                          <w:bCs/>
                          <w:sz w:val="20"/>
                          <w:szCs w:val="20"/>
                          <w:rtl/>
                          <w:lang w:bidi="fa-IR"/>
                        </w:rPr>
                      </w:pPr>
                      <w:r w:rsidRPr="00FA7B22">
                        <w:rPr>
                          <w:rFonts w:cs="B Nazanin" w:hint="cs"/>
                          <w:b/>
                          <w:bCs/>
                          <w:sz w:val="20"/>
                          <w:szCs w:val="20"/>
                          <w:rtl/>
                          <w:lang w:bidi="fa-IR"/>
                        </w:rPr>
                        <w:t>رونوشت:</w:t>
                      </w:r>
                    </w:p>
                    <w:p w:rsidR="00803ECB" w:rsidRPr="00FA7B22" w:rsidRDefault="00AC1BEA" w:rsidP="00435370">
                      <w:pPr>
                        <w:pStyle w:val="ListParagraph"/>
                        <w:bidi/>
                        <w:spacing w:after="0" w:line="240" w:lineRule="auto"/>
                        <w:jc w:val="both"/>
                        <w:rPr>
                          <w:rFonts w:cs="B Nazanin"/>
                          <w:b/>
                          <w:bCs/>
                          <w:sz w:val="20"/>
                          <w:szCs w:val="20"/>
                          <w:rtl/>
                          <w:lang w:bidi="fa-IR"/>
                        </w:rPr>
                      </w:pPr>
                      <w:bookmarkStart w:id="2" w:name="Cc"/>
                      <w:r w:rsidRPr="00FA7B22">
                        <w:rPr>
                          <w:rFonts w:cs="B Nazanin" w:hint="cs"/>
                          <w:b/>
                          <w:bCs/>
                          <w:sz w:val="20"/>
                          <w:szCs w:val="20"/>
                          <w:rtl/>
                          <w:lang w:bidi="fa-IR"/>
                        </w:rPr>
                        <w:t>جناب آقای دکتر فریبرز روشنگر معاون محترم آموزشی دانشکده پرستاری ومامایی</w:t>
                      </w:r>
                      <w:r w:rsidRPr="00FA7B22">
                        <w:rPr>
                          <w:rFonts w:cs="B Nazanin" w:hint="cs"/>
                          <w:b/>
                          <w:bCs/>
                          <w:sz w:val="20"/>
                          <w:szCs w:val="20"/>
                          <w:rtl/>
                          <w:lang w:bidi="fa-IR"/>
                        </w:rPr>
                        <w:cr/>
                      </w:r>
                      <w:r w:rsidRPr="00FA7B22">
                        <w:rPr>
                          <w:rFonts w:cs="B Nazanin" w:hint="cs"/>
                          <w:b/>
                          <w:bCs/>
                          <w:sz w:val="20"/>
                          <w:szCs w:val="20"/>
                          <w:rtl/>
                          <w:lang w:bidi="fa-IR"/>
                        </w:rPr>
                        <w:t>جناب آقای دکتر آزاد رحمانی مدیر محترم گروه پرستاری داخلی و جراحی</w:t>
                      </w:r>
                      <w:bookmarkEnd w:id="2"/>
                    </w:p>
                  </w:txbxContent>
                </v:textbox>
                <w10:wrap type="through"/>
                <w10:anchorlock/>
              </v:shape>
            </w:pict>
          </mc:Fallback>
        </mc:AlternateContent>
      </w:r>
    </w:p>
    <w:sectPr w:rsidR="006E7E4D" w:rsidRPr="00A148CA" w:rsidSect="00BF0C19">
      <w:headerReference w:type="default" r:id="rId8"/>
      <w:pgSz w:w="11907" w:h="16839" w:code="9"/>
      <w:pgMar w:top="3544" w:right="1440" w:bottom="1440" w:left="2268" w:header="737" w:footer="10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BEA" w:rsidRDefault="00AC1BEA">
      <w:pPr>
        <w:spacing w:after="0" w:line="240" w:lineRule="auto"/>
      </w:pPr>
      <w:r>
        <w:separator/>
      </w:r>
    </w:p>
  </w:endnote>
  <w:endnote w:type="continuationSeparator" w:id="0">
    <w:p w:rsidR="00AC1BEA" w:rsidRDefault="00AC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BEA" w:rsidRDefault="00AC1BEA">
      <w:pPr>
        <w:spacing w:after="0" w:line="240" w:lineRule="auto"/>
      </w:pPr>
      <w:r>
        <w:separator/>
      </w:r>
    </w:p>
  </w:footnote>
  <w:footnote w:type="continuationSeparator" w:id="0">
    <w:p w:rsidR="00AC1BEA" w:rsidRDefault="00AC1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2DB" w:rsidRPr="00BD3F7B" w:rsidRDefault="003A7445">
    <w:pPr>
      <w:pStyle w:val="Header"/>
      <w:rPr>
        <w:vanish/>
      </w:rPr>
    </w:pPr>
    <w:r>
      <w:rPr>
        <w:noProof/>
        <w:lang w:bidi="ar-SA"/>
      </w:rPr>
      <w:drawing>
        <wp:anchor distT="0" distB="0" distL="114300" distR="114300" simplePos="0" relativeHeight="251659776" behindDoc="1" locked="0" layoutInCell="1" allowOverlap="1">
          <wp:simplePos x="0" y="0"/>
          <wp:positionH relativeFrom="column">
            <wp:posOffset>885190</wp:posOffset>
          </wp:positionH>
          <wp:positionV relativeFrom="paragraph">
            <wp:posOffset>254635</wp:posOffset>
          </wp:positionV>
          <wp:extent cx="3095625" cy="1657350"/>
          <wp:effectExtent l="0" t="0" r="9525" b="0"/>
          <wp:wrapNone/>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7728" behindDoc="0" locked="0" layoutInCell="1" allowOverlap="1">
              <wp:simplePos x="0" y="0"/>
              <wp:positionH relativeFrom="column">
                <wp:posOffset>-1435100</wp:posOffset>
              </wp:positionH>
              <wp:positionV relativeFrom="paragraph">
                <wp:posOffset>427990</wp:posOffset>
              </wp:positionV>
              <wp:extent cx="1602105" cy="400685"/>
              <wp:effectExtent l="0" t="635"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F7B" w:rsidRPr="00803ECB" w:rsidRDefault="00AC1BEA" w:rsidP="00BD3F7B">
                          <w:pPr>
                            <w:bidi/>
                            <w:rPr>
                              <w:rFonts w:cs="B Nazanin"/>
                              <w:b/>
                              <w:bCs/>
                              <w:sz w:val="24"/>
                              <w:szCs w:val="24"/>
                              <w:rtl/>
                              <w:lang w:bidi="fa-IR"/>
                            </w:rPr>
                          </w:pPr>
                          <w:bookmarkStart w:id="3" w:name="Attachment"/>
                          <w:r w:rsidRPr="00803ECB">
                            <w:rPr>
                              <w:rFonts w:cs="B Nazanin" w:hint="cs"/>
                              <w:b/>
                              <w:bCs/>
                              <w:sz w:val="24"/>
                              <w:szCs w:val="24"/>
                              <w:rtl/>
                              <w:lang w:bidi="fa-IR"/>
                            </w:rPr>
                            <w:t>ندارد</w:t>
                          </w:r>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13pt;margin-top:33.7pt;width:126.15pt;height:3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iswIAALk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" filled="f" stroked="f">
              <v:textbox>
                <w:txbxContent>
                  <w:p w:rsidR="00BD3F7B" w:rsidRPr="00803ECB" w:rsidRDefault="00AC1BEA" w:rsidP="00BD3F7B">
                    <w:pPr>
                      <w:bidi/>
                      <w:rPr>
                        <w:rFonts w:cs="B Nazanin"/>
                        <w:b/>
                        <w:bCs/>
                        <w:sz w:val="24"/>
                        <w:szCs w:val="24"/>
                        <w:rtl/>
                        <w:lang w:bidi="fa-IR"/>
                      </w:rPr>
                    </w:pPr>
                    <w:bookmarkStart w:id="4" w:name="Attachment"/>
                    <w:r w:rsidRPr="00803ECB">
                      <w:rPr>
                        <w:rFonts w:cs="B Nazanin" w:hint="cs"/>
                        <w:b/>
                        <w:bCs/>
                        <w:sz w:val="24"/>
                        <w:szCs w:val="24"/>
                        <w:rtl/>
                        <w:lang w:bidi="fa-IR"/>
                      </w:rPr>
                      <w:t>ندارد</w:t>
                    </w:r>
                    <w:bookmarkEnd w:id="4"/>
                  </w:p>
                </w:txbxContent>
              </v:textbox>
            </v:shape>
          </w:pict>
        </mc:Fallback>
      </mc:AlternateContent>
    </w:r>
    <w:r>
      <w:rPr>
        <w:noProof/>
        <w:lang w:bidi="ar-SA"/>
      </w:rPr>
      <mc:AlternateContent>
        <mc:Choice Requires="wps">
          <w:drawing>
            <wp:anchor distT="0" distB="0" distL="114300" distR="114300" simplePos="0" relativeHeight="251656704" behindDoc="0" locked="0" layoutInCell="1" allowOverlap="1">
              <wp:simplePos x="0" y="0"/>
              <wp:positionH relativeFrom="column">
                <wp:posOffset>-1414145</wp:posOffset>
              </wp:positionH>
              <wp:positionV relativeFrom="paragraph">
                <wp:posOffset>-116205</wp:posOffset>
              </wp:positionV>
              <wp:extent cx="1602105" cy="38227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F7B" w:rsidRPr="00803ECB" w:rsidRDefault="00AC1BEA" w:rsidP="00BD3F7B">
                          <w:pPr>
                            <w:bidi/>
                            <w:rPr>
                              <w:rFonts w:cs="B Nazanin"/>
                              <w:b/>
                              <w:bCs/>
                              <w:sz w:val="24"/>
                              <w:szCs w:val="24"/>
                              <w:rtl/>
                              <w:lang w:bidi="fa-IR"/>
                            </w:rPr>
                          </w:pPr>
                          <w:bookmarkStart w:id="5" w:name="LetterDate"/>
                          <w:r w:rsidRPr="00803ECB">
                            <w:rPr>
                              <w:rFonts w:cs="B Nazanin" w:hint="cs"/>
                              <w:b/>
                              <w:bCs/>
                              <w:sz w:val="24"/>
                              <w:szCs w:val="24"/>
                              <w:rtl/>
                              <w:lang w:bidi="fa-IR"/>
                            </w:rPr>
                            <w:t>30/03/1397</w:t>
                          </w:r>
                          <w:bookmarkEnd w:id="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1.35pt;margin-top:-9.15pt;width:126.15pt;height:3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UiuQIAAMA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" filled="f" stroked="f">
              <v:textbox>
                <w:txbxContent>
                  <w:p w:rsidR="00BD3F7B" w:rsidRPr="00803ECB" w:rsidRDefault="00AC1BEA" w:rsidP="00BD3F7B">
                    <w:pPr>
                      <w:bidi/>
                      <w:rPr>
                        <w:rFonts w:cs="B Nazanin"/>
                        <w:b/>
                        <w:bCs/>
                        <w:sz w:val="24"/>
                        <w:szCs w:val="24"/>
                        <w:rtl/>
                        <w:lang w:bidi="fa-IR"/>
                      </w:rPr>
                    </w:pPr>
                    <w:bookmarkStart w:id="6" w:name="LetterDate"/>
                    <w:r w:rsidRPr="00803ECB">
                      <w:rPr>
                        <w:rFonts w:cs="B Nazanin" w:hint="cs"/>
                        <w:b/>
                        <w:bCs/>
                        <w:sz w:val="24"/>
                        <w:szCs w:val="24"/>
                        <w:rtl/>
                        <w:lang w:bidi="fa-IR"/>
                      </w:rPr>
                      <w:t>30/03/1397</w:t>
                    </w:r>
                    <w:bookmarkEnd w:id="6"/>
                  </w:p>
                </w:txbxContent>
              </v:textbox>
            </v:shape>
          </w:pict>
        </mc:Fallback>
      </mc:AlternateContent>
    </w:r>
    <w:r>
      <w:rPr>
        <w:noProof/>
        <w:lang w:bidi="ar-SA"/>
      </w:rPr>
      <mc:AlternateContent>
        <mc:Choice Requires="wps">
          <w:drawing>
            <wp:anchor distT="0" distB="0" distL="114300" distR="114300" simplePos="0" relativeHeight="251658752" behindDoc="0" locked="0" layoutInCell="1" allowOverlap="1">
              <wp:simplePos x="0" y="0"/>
              <wp:positionH relativeFrom="column">
                <wp:posOffset>-1414145</wp:posOffset>
              </wp:positionH>
              <wp:positionV relativeFrom="paragraph">
                <wp:posOffset>150495</wp:posOffset>
              </wp:positionV>
              <wp:extent cx="1602105" cy="342900"/>
              <wp:effectExtent l="0" t="0" r="635"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F7B" w:rsidRPr="00803ECB" w:rsidRDefault="00AC1BEA" w:rsidP="00BD3F7B">
                          <w:pPr>
                            <w:bidi/>
                            <w:rPr>
                              <w:rFonts w:cs="B Nazanin"/>
                              <w:b/>
                              <w:bCs/>
                              <w:sz w:val="24"/>
                              <w:szCs w:val="24"/>
                              <w:rtl/>
                              <w:lang w:bidi="fa-IR"/>
                            </w:rPr>
                          </w:pPr>
                          <w:bookmarkStart w:id="7" w:name="LetterNumber"/>
                          <w:r w:rsidRPr="00803ECB">
                            <w:rPr>
                              <w:rFonts w:cs="B Nazanin" w:hint="cs"/>
                              <w:b/>
                              <w:bCs/>
                              <w:sz w:val="24"/>
                              <w:szCs w:val="24"/>
                              <w:rtl/>
                              <w:lang w:bidi="fa-IR"/>
                            </w:rPr>
                            <w:t>96909/د/5</w:t>
                          </w:r>
                          <w:bookmarkEnd w:id="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111.35pt;margin-top:11.85pt;width:126.1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" filled="f" stroked="f">
              <v:textbox>
                <w:txbxContent>
                  <w:p w:rsidR="00BD3F7B" w:rsidRPr="00803ECB" w:rsidRDefault="00AC1BEA" w:rsidP="00BD3F7B">
                    <w:pPr>
                      <w:bidi/>
                      <w:rPr>
                        <w:rFonts w:cs="B Nazanin"/>
                        <w:b/>
                        <w:bCs/>
                        <w:sz w:val="24"/>
                        <w:szCs w:val="24"/>
                        <w:rtl/>
                        <w:lang w:bidi="fa-IR"/>
                      </w:rPr>
                    </w:pPr>
                    <w:bookmarkStart w:id="8" w:name="LetterNumber"/>
                    <w:r w:rsidRPr="00803ECB">
                      <w:rPr>
                        <w:rFonts w:cs="B Nazanin" w:hint="cs"/>
                        <w:b/>
                        <w:bCs/>
                        <w:sz w:val="24"/>
                        <w:szCs w:val="24"/>
                        <w:rtl/>
                        <w:lang w:bidi="fa-IR"/>
                      </w:rPr>
                      <w:t>96909/د/5</w:t>
                    </w:r>
                    <w:bookmarkEnd w:id="8"/>
                  </w:p>
                </w:txbxContent>
              </v:textbox>
            </v:shape>
          </w:pict>
        </mc:Fallback>
      </mc:AlternateContent>
    </w:r>
    <w:r>
      <w:rPr>
        <w:noProof/>
        <w:vanish/>
        <w:lang w:bidi="ar-SA"/>
      </w:rPr>
      <w:drawing>
        <wp:anchor distT="0" distB="0" distL="114300" distR="114300" simplePos="0" relativeHeight="251655680" behindDoc="1" locked="0" layoutInCell="1" allowOverlap="1">
          <wp:simplePos x="0" y="0"/>
          <wp:positionH relativeFrom="column">
            <wp:posOffset>-1444625</wp:posOffset>
          </wp:positionH>
          <wp:positionV relativeFrom="paragraph">
            <wp:posOffset>-466725</wp:posOffset>
          </wp:positionV>
          <wp:extent cx="7557770" cy="10685780"/>
          <wp:effectExtent l="0" t="0" r="5080" b="1270"/>
          <wp:wrapNone/>
          <wp:docPr id="5" name="Picture 5" descr="دانشکده پرستاری a4 no9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دانشکده پرستاری a4 no909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7770"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B68E9"/>
    <w:multiLevelType w:val="hybridMultilevel"/>
    <w:tmpl w:val="925E8D7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B5819A1"/>
    <w:multiLevelType w:val="hybridMultilevel"/>
    <w:tmpl w:val="3D9E45B2"/>
    <w:lvl w:ilvl="0">
      <w:numFmt w:val="bullet"/>
      <w:lvlText w:val="-"/>
      <w:lvlJc w:val="left"/>
      <w:pPr>
        <w:ind w:left="720" w:hanging="360"/>
      </w:pPr>
      <w:rPr>
        <w:rFonts w:ascii="Calibri" w:eastAsia="Calibri" w:hAnsi="Calibri" w:cs="B Zar"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45"/>
    <w:rsid w:val="003A7445"/>
    <w:rsid w:val="00AC1BEA"/>
    <w:rsid w:val="00F00C23"/>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9C0E2CFD-C8F9-437D-8CDA-B23ED915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26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D1B"/>
    <w:pPr>
      <w:spacing w:after="0" w:line="240" w:lineRule="auto"/>
    </w:pPr>
    <w:rPr>
      <w:rFonts w:ascii="Tahoma" w:hAnsi="Tahoma" w:cs="Times New Roman"/>
      <w:sz w:val="16"/>
      <w:szCs w:val="16"/>
      <w:lang w:bidi="fa-IR"/>
    </w:rPr>
  </w:style>
  <w:style w:type="character" w:customStyle="1" w:styleId="BalloonTextChar">
    <w:name w:val="Balloon Text Char"/>
    <w:link w:val="BalloonText"/>
    <w:uiPriority w:val="99"/>
    <w:semiHidden/>
    <w:rsid w:val="00684D1B"/>
    <w:rPr>
      <w:rFonts w:ascii="Tahoma" w:hAnsi="Tahoma" w:cs="Tahoma"/>
      <w:sz w:val="16"/>
      <w:szCs w:val="16"/>
    </w:rPr>
  </w:style>
  <w:style w:type="paragraph" w:styleId="Header">
    <w:name w:val="header"/>
    <w:basedOn w:val="Normal"/>
    <w:link w:val="HeaderChar"/>
    <w:uiPriority w:val="99"/>
    <w:unhideWhenUsed/>
    <w:rsid w:val="00684D1B"/>
    <w:pPr>
      <w:tabs>
        <w:tab w:val="center" w:pos="4680"/>
        <w:tab w:val="right" w:pos="9360"/>
      </w:tabs>
    </w:pPr>
    <w:rPr>
      <w:rFonts w:cs="Times New Roman"/>
      <w:lang w:bidi="fa-IR"/>
    </w:rPr>
  </w:style>
  <w:style w:type="character" w:customStyle="1" w:styleId="HeaderChar">
    <w:name w:val="Header Char"/>
    <w:link w:val="Header"/>
    <w:uiPriority w:val="99"/>
    <w:rsid w:val="00684D1B"/>
    <w:rPr>
      <w:sz w:val="22"/>
      <w:szCs w:val="22"/>
    </w:rPr>
  </w:style>
  <w:style w:type="paragraph" w:styleId="Footer">
    <w:name w:val="footer"/>
    <w:basedOn w:val="Normal"/>
    <w:link w:val="FooterChar"/>
    <w:uiPriority w:val="99"/>
    <w:unhideWhenUsed/>
    <w:rsid w:val="00684D1B"/>
    <w:pPr>
      <w:tabs>
        <w:tab w:val="center" w:pos="4680"/>
        <w:tab w:val="right" w:pos="9360"/>
      </w:tabs>
    </w:pPr>
    <w:rPr>
      <w:rFonts w:cs="Times New Roman"/>
      <w:lang w:bidi="fa-IR"/>
    </w:rPr>
  </w:style>
  <w:style w:type="character" w:customStyle="1" w:styleId="FooterChar">
    <w:name w:val="Footer Char"/>
    <w:link w:val="Footer"/>
    <w:uiPriority w:val="99"/>
    <w:rsid w:val="00684D1B"/>
    <w:rPr>
      <w:sz w:val="22"/>
      <w:szCs w:val="22"/>
    </w:rPr>
  </w:style>
  <w:style w:type="paragraph" w:styleId="DocumentMap">
    <w:name w:val="Document Map"/>
    <w:basedOn w:val="Normal"/>
    <w:link w:val="DocumentMapChar"/>
    <w:uiPriority w:val="99"/>
    <w:semiHidden/>
    <w:unhideWhenUsed/>
    <w:rsid w:val="00200CC5"/>
    <w:rPr>
      <w:rFonts w:ascii="Tahoma" w:hAnsi="Tahoma" w:cs="Tahoma"/>
      <w:sz w:val="16"/>
      <w:szCs w:val="16"/>
    </w:rPr>
  </w:style>
  <w:style w:type="character" w:customStyle="1" w:styleId="DocumentMapChar">
    <w:name w:val="Document Map Char"/>
    <w:link w:val="DocumentMap"/>
    <w:uiPriority w:val="99"/>
    <w:semiHidden/>
    <w:rsid w:val="00200CC5"/>
    <w:rPr>
      <w:rFonts w:ascii="Tahoma" w:hAnsi="Tahoma" w:cs="Tahoma"/>
      <w:sz w:val="16"/>
      <w:szCs w:val="16"/>
      <w:lang w:bidi="ar-SA"/>
    </w:rPr>
  </w:style>
  <w:style w:type="paragraph" w:styleId="BodyText3">
    <w:name w:val="Body Text 3"/>
    <w:basedOn w:val="Normal"/>
    <w:link w:val="BodyText3Char"/>
    <w:rsid w:val="005261EA"/>
    <w:pPr>
      <w:bidi/>
      <w:spacing w:after="0" w:line="480" w:lineRule="exact"/>
      <w:jc w:val="lowKashida"/>
    </w:pPr>
    <w:rPr>
      <w:rFonts w:ascii="Times New Roman" w:eastAsia="Times New Roman" w:hAnsi="Times New Roman" w:cs="Zar"/>
      <w:b/>
      <w:bCs/>
      <w:sz w:val="20"/>
      <w:szCs w:val="23"/>
    </w:rPr>
  </w:style>
  <w:style w:type="character" w:customStyle="1" w:styleId="BodyText3Char">
    <w:name w:val="Body Text 3 Char"/>
    <w:link w:val="BodyText3"/>
    <w:rsid w:val="005261EA"/>
    <w:rPr>
      <w:rFonts w:ascii="Times New Roman" w:eastAsia="Times New Roman" w:hAnsi="Times New Roman" w:cs="Zar"/>
      <w:b/>
      <w:bCs/>
      <w:szCs w:val="23"/>
      <w:lang w:bidi="ar-SA"/>
    </w:rPr>
  </w:style>
  <w:style w:type="paragraph" w:styleId="ListParagraph">
    <w:name w:val="List Paragraph"/>
    <w:basedOn w:val="Normal"/>
    <w:uiPriority w:val="34"/>
    <w:qFormat/>
    <w:rsid w:val="00F1235A"/>
    <w:pPr>
      <w:ind w:left="720"/>
      <w:contextualSpacing/>
    </w:pPr>
  </w:style>
  <w:style w:type="character" w:styleId="Hyperlink">
    <w:name w:val="Hyperlink"/>
    <w:uiPriority w:val="99"/>
    <w:unhideWhenUsed/>
    <w:rsid w:val="006E2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4E2DA-983C-46A9-94DD-3F35C1EF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Mehrad</dc:creator>
  <cp:keywords/>
  <cp:lastModifiedBy>Rezaei</cp:lastModifiedBy>
  <cp:revision>3</cp:revision>
  <cp:lastPrinted>2018-06-23T05:13:00Z</cp:lastPrinted>
  <dcterms:created xsi:type="dcterms:W3CDTF">2018-06-23T05:13:00Z</dcterms:created>
  <dcterms:modified xsi:type="dcterms:W3CDTF">2018-06-23T05:25:00Z</dcterms:modified>
</cp:coreProperties>
</file>