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EF" w:rsidRPr="00653043" w:rsidRDefault="003B5CBA" w:rsidP="002E34EF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سرکار خانم</w:t>
      </w:r>
      <w:r w:rsidRPr="00653043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  <w:r>
        <w:rPr>
          <w:rFonts w:cs="B Titr" w:hint="cs"/>
          <w:b/>
          <w:bCs/>
          <w:rtl/>
        </w:rPr>
        <w:t>، دکتر فرانک جبارزاده</w:t>
      </w:r>
    </w:p>
    <w:p w:rsidR="002E34EF" w:rsidRPr="00653043" w:rsidRDefault="003B5CBA" w:rsidP="002E34EF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653043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2E34EF" w:rsidRPr="00653043" w:rsidRDefault="003B5CBA" w:rsidP="002E34EF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653043">
        <w:rPr>
          <w:rFonts w:cs="B Titr" w:hint="cs"/>
          <w:b/>
          <w:bCs/>
          <w:rtl/>
        </w:rPr>
        <w:t>ایی</w:t>
      </w:r>
    </w:p>
    <w:p w:rsidR="002E34EF" w:rsidRPr="00653043" w:rsidRDefault="003B5CBA" w:rsidP="002E34EF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653043">
        <w:rPr>
          <w:rFonts w:cs="B Titr" w:hint="cs"/>
          <w:b/>
          <w:bCs/>
          <w:rtl/>
        </w:rPr>
        <w:t>موضوع: دستور جلسه</w:t>
      </w:r>
    </w:p>
    <w:p w:rsidR="002E34EF" w:rsidRPr="00653043" w:rsidRDefault="003B5CBA" w:rsidP="002E34EF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653043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2E34EF" w:rsidRPr="00653043" w:rsidRDefault="003B5CBA" w:rsidP="002E34EF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653043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653043">
        <w:rPr>
          <w:rFonts w:cs="B Yagut"/>
          <w:sz w:val="24"/>
          <w:szCs w:val="24"/>
          <w:rtl/>
        </w:rPr>
        <w:softHyphen/>
      </w:r>
      <w:r w:rsidRPr="00653043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 xml:space="preserve">24 </w:t>
      </w:r>
      <w:r w:rsidRPr="00653043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14</w:t>
      </w:r>
      <w:r w:rsidRPr="00653043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11</w:t>
      </w:r>
      <w:r w:rsidRPr="00653043">
        <w:rPr>
          <w:rFonts w:cs="B Yagut" w:hint="cs"/>
          <w:sz w:val="24"/>
          <w:szCs w:val="24"/>
          <w:rtl/>
        </w:rPr>
        <w:t xml:space="preserve">/97 راس ساعت </w:t>
      </w:r>
      <w:r w:rsidRPr="00653043">
        <w:rPr>
          <w:rFonts w:cs="B Yagut" w:hint="cs"/>
          <w:sz w:val="24"/>
          <w:szCs w:val="24"/>
          <w:rtl/>
          <w:lang w:bidi="fa-IR"/>
        </w:rPr>
        <w:t>12</w:t>
      </w:r>
      <w:r w:rsidRPr="00653043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A651DE" w:rsidRDefault="003B5CBA" w:rsidP="004A2AAD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A651DE">
        <w:rPr>
          <w:rFonts w:cs="B Yagut" w:hint="cs"/>
          <w:sz w:val="24"/>
          <w:szCs w:val="24"/>
          <w:rtl/>
        </w:rPr>
        <w:t xml:space="preserve">بررسی </w:t>
      </w:r>
      <w:r w:rsidRPr="00A651DE">
        <w:rPr>
          <w:rFonts w:cs="B Yagut" w:hint="cs"/>
          <w:sz w:val="24"/>
          <w:szCs w:val="24"/>
          <w:rtl/>
        </w:rPr>
        <w:t xml:space="preserve">گرنت </w:t>
      </w:r>
      <w:r w:rsidRPr="00A651DE">
        <w:rPr>
          <w:rFonts w:cs="B Yagut" w:hint="cs"/>
          <w:sz w:val="24"/>
          <w:szCs w:val="24"/>
          <w:rtl/>
        </w:rPr>
        <w:t xml:space="preserve">خانم </w:t>
      </w:r>
      <w:r w:rsidRPr="00A651DE">
        <w:rPr>
          <w:rFonts w:cs="B Yagut" w:hint="cs"/>
          <w:sz w:val="24"/>
          <w:szCs w:val="24"/>
          <w:rtl/>
        </w:rPr>
        <w:t>دکتر سکینه محم</w:t>
      </w:r>
      <w:r w:rsidRPr="00A651DE">
        <w:rPr>
          <w:rFonts w:cs="B Yagut" w:hint="cs"/>
          <w:sz w:val="24"/>
          <w:szCs w:val="24"/>
          <w:rtl/>
        </w:rPr>
        <w:t>د علیزاده</w:t>
      </w:r>
      <w:r w:rsidRPr="00A651DE">
        <w:rPr>
          <w:rFonts w:cs="B Yagut" w:hint="cs"/>
          <w:sz w:val="24"/>
          <w:szCs w:val="24"/>
          <w:rtl/>
        </w:rPr>
        <w:t xml:space="preserve"> تحت عنوان « </w:t>
      </w:r>
      <w:r w:rsidRPr="00A651DE">
        <w:rPr>
          <w:rFonts w:cs="B Yagut" w:hint="cs"/>
          <w:sz w:val="24"/>
          <w:szCs w:val="24"/>
          <w:rtl/>
        </w:rPr>
        <w:t>ارتباط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سطح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سرمی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برخی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از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ریزمغذیها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با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دیسترس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روانی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و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عملکرد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جنسی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زنان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باردار</w:t>
      </w:r>
      <w:r w:rsidRPr="00A651DE">
        <w:rPr>
          <w:rFonts w:cs="B Yagut"/>
          <w:sz w:val="24"/>
          <w:szCs w:val="24"/>
          <w:rtl/>
        </w:rPr>
        <w:t xml:space="preserve"> </w:t>
      </w:r>
      <w:r w:rsidRPr="00A651DE">
        <w:rPr>
          <w:rFonts w:cs="B Yagut" w:hint="cs"/>
          <w:sz w:val="24"/>
          <w:szCs w:val="24"/>
          <w:rtl/>
        </w:rPr>
        <w:t>نوجوان</w:t>
      </w:r>
      <w:r w:rsidRPr="00A651DE">
        <w:rPr>
          <w:rFonts w:cs="B Yagut" w:hint="cs"/>
          <w:sz w:val="24"/>
          <w:szCs w:val="24"/>
          <w:rtl/>
        </w:rPr>
        <w:t xml:space="preserve">» </w:t>
      </w:r>
    </w:p>
    <w:p w:rsidR="00A651DE" w:rsidRDefault="003B5CBA" w:rsidP="00CC207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A651DE">
        <w:rPr>
          <w:rFonts w:cs="B Yagut" w:hint="cs"/>
          <w:sz w:val="24"/>
          <w:szCs w:val="24"/>
          <w:rtl/>
        </w:rPr>
        <w:t xml:space="preserve">بررسی گرنت آقای دکتر آزاد رحمانی تحت عنوان « نگرش و آمادگی دانشجویان پرستاری ایران نسبت به نسخه نویسی و تجویز در پرستاری» </w:t>
      </w:r>
    </w:p>
    <w:p w:rsidR="002E34EF" w:rsidRPr="00A651DE" w:rsidRDefault="003B5CBA" w:rsidP="00A651DE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A651DE">
        <w:rPr>
          <w:rFonts w:cs="B Yagut" w:hint="cs"/>
          <w:sz w:val="24"/>
          <w:szCs w:val="24"/>
          <w:rtl/>
        </w:rPr>
        <w:t>قرائت نامه معاونت تحقیقات</w:t>
      </w:r>
      <w:r w:rsidRPr="00A651DE">
        <w:rPr>
          <w:rFonts w:cs="B Yagut" w:hint="cs"/>
          <w:sz w:val="24"/>
          <w:szCs w:val="24"/>
          <w:rtl/>
        </w:rPr>
        <w:t xml:space="preserve"> و فناوری در خصوص تشویق مقالات</w:t>
      </w:r>
    </w:p>
    <w:p w:rsidR="002E34EF" w:rsidRDefault="00A651DE" w:rsidP="00A651DE">
      <w:pPr>
        <w:bidi/>
        <w:spacing w:after="0" w:line="360" w:lineRule="auto"/>
        <w:ind w:left="284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A651DE" w:rsidRPr="006F2ADE" w:rsidRDefault="00A651DE" w:rsidP="00A651DE">
      <w:pPr>
        <w:bidi/>
        <w:spacing w:after="0" w:line="360" w:lineRule="auto"/>
        <w:ind w:left="284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2E34EF" w:rsidRDefault="003B5CBA" w:rsidP="002E34EF">
      <w:p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</w:p>
    <w:sectPr w:rsidR="002E34EF" w:rsidSect="002E34E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BA" w:rsidRDefault="003B5CBA">
      <w:pPr>
        <w:spacing w:after="0" w:line="240" w:lineRule="auto"/>
      </w:pPr>
      <w:r>
        <w:separator/>
      </w:r>
    </w:p>
  </w:endnote>
  <w:endnote w:type="continuationSeparator" w:id="0">
    <w:p w:rsidR="003B5CBA" w:rsidRDefault="003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BA" w:rsidRDefault="003B5CBA">
      <w:pPr>
        <w:spacing w:after="0" w:line="240" w:lineRule="auto"/>
      </w:pPr>
      <w:r>
        <w:separator/>
      </w:r>
    </w:p>
  </w:footnote>
  <w:footnote w:type="continuationSeparator" w:id="0">
    <w:p w:rsidR="003B5CBA" w:rsidRDefault="003B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F" w:rsidRPr="00BD3F7B" w:rsidRDefault="008B16CC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4EF" w:rsidRPr="00803ECB" w:rsidRDefault="003B5CBA" w:rsidP="002E34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E34EF" w:rsidRPr="00803ECB" w:rsidRDefault="003B5CBA" w:rsidP="002E34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4EF" w:rsidRPr="00803ECB" w:rsidRDefault="003B5CBA" w:rsidP="002E34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E34EF" w:rsidRPr="00803ECB" w:rsidRDefault="003B5CBA" w:rsidP="002E34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4EF" w:rsidRPr="00803ECB" w:rsidRDefault="003B5CBA" w:rsidP="002E34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415925/د/5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E34EF" w:rsidRPr="00803ECB" w:rsidRDefault="003B5CBA" w:rsidP="002E34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415925/د/5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DE"/>
    <w:rsid w:val="003B5CBA"/>
    <w:rsid w:val="008B16CC"/>
    <w:rsid w:val="00A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B2F1E-CF2F-49BD-8157-889F3B76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2EF1-FD92-4FF7-9B44-20F39579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2019-02-03T05:18:00Z</dcterms:created>
  <dcterms:modified xsi:type="dcterms:W3CDTF">2019-02-03T05:18:00Z</dcterms:modified>
</cp:coreProperties>
</file>