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B2" w:rsidRPr="00F67FE8" w:rsidRDefault="00A202E9" w:rsidP="001847B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حسین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ابراهیمی</w:t>
      </w:r>
    </w:p>
    <w:p w:rsidR="001847B2" w:rsidRDefault="00A202E9" w:rsidP="001847B2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</w:t>
      </w:r>
      <w:r>
        <w:rPr>
          <w:rFonts w:cs="B Titr" w:hint="cs"/>
          <w:sz w:val="28"/>
          <w:szCs w:val="28"/>
          <w:rtl/>
        </w:rPr>
        <w:t>راهنما جناب آقای دکتر حسین نامدار</w:t>
      </w:r>
    </w:p>
    <w:p w:rsidR="001847B2" w:rsidRDefault="00A202E9" w:rsidP="001847B2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استاد محترم مشاور جناب آقای دکتر اسماعیل خدادادی </w:t>
      </w:r>
    </w:p>
    <w:p w:rsidR="001847B2" w:rsidRDefault="00A202E9" w:rsidP="001847B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 xml:space="preserve">جناب آقای دکتر وحید پاک پور </w:t>
      </w:r>
    </w:p>
    <w:p w:rsidR="001847B2" w:rsidRDefault="00A202E9" w:rsidP="001847B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 xml:space="preserve">سرکار خانم دکتر مژگان بهشید </w:t>
      </w:r>
    </w:p>
    <w:p w:rsidR="001847B2" w:rsidRPr="00F67FE8" w:rsidRDefault="00A202E9" w:rsidP="001847B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1847B2" w:rsidRPr="00F67FE8" w:rsidRDefault="00A202E9" w:rsidP="001847B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</w:t>
      </w:r>
      <w:r w:rsidRPr="00F67FE8">
        <w:rPr>
          <w:rFonts w:cs="B Yagut" w:hint="cs"/>
          <w:sz w:val="24"/>
          <w:szCs w:val="24"/>
          <w:rtl/>
        </w:rPr>
        <w:t xml:space="preserve">    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فیروزه صفوی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8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7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13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 برگزار خواهد شد، حضور بهم رسانید. پيشا</w:t>
      </w:r>
      <w:r w:rsidRPr="00F67FE8">
        <w:rPr>
          <w:rFonts w:cs="B Yagut" w:hint="cs"/>
          <w:sz w:val="24"/>
          <w:szCs w:val="24"/>
          <w:rtl/>
        </w:rPr>
        <w:t>پيش از همكاري جنابعالي/ سرکار عالی  كمال تشكر را داريم.</w:t>
      </w:r>
    </w:p>
    <w:p w:rsidR="001847B2" w:rsidRDefault="00A202E9" w:rsidP="001847B2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096405">
        <w:rPr>
          <w:rFonts w:cs="B Yagut" w:hint="cs"/>
          <w:sz w:val="24"/>
          <w:szCs w:val="24"/>
          <w:rtl/>
        </w:rPr>
        <w:t>استدلال اخلاقی پرستاران و ارتباط آن با کیفیت مراقبت از دیدگاه بیماران در بیمارستان</w:t>
      </w:r>
      <w:r w:rsidRPr="00096405">
        <w:rPr>
          <w:rFonts w:cs="B Yagut" w:hint="cs"/>
          <w:sz w:val="24"/>
          <w:szCs w:val="24"/>
          <w:rtl/>
        </w:rPr>
        <w:softHyphen/>
        <w:t>های وابسته به دانشگاه علوم پزشکی تبریز در سال 1395</w:t>
      </w:r>
    </w:p>
    <w:p w:rsidR="006E7E4D" w:rsidRDefault="00B47062" w:rsidP="00B47062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47062" w:rsidRPr="00A148CA" w:rsidRDefault="00B47062" w:rsidP="00B47062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sectPr w:rsidR="00B47062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E9" w:rsidRDefault="00A202E9">
      <w:pPr>
        <w:spacing w:after="0" w:line="240" w:lineRule="auto"/>
      </w:pPr>
      <w:r>
        <w:separator/>
      </w:r>
    </w:p>
  </w:endnote>
  <w:endnote w:type="continuationSeparator" w:id="0">
    <w:p w:rsidR="00A202E9" w:rsidRDefault="00A2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E9" w:rsidRDefault="00A202E9">
      <w:pPr>
        <w:spacing w:after="0" w:line="240" w:lineRule="auto"/>
      </w:pPr>
      <w:r>
        <w:separator/>
      </w:r>
    </w:p>
  </w:footnote>
  <w:footnote w:type="continuationSeparator" w:id="0">
    <w:p w:rsidR="00A202E9" w:rsidRDefault="00A2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8060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202E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202E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202E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202E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202E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228970/د/5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202E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228970/د/5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62"/>
    <w:rsid w:val="00680607"/>
    <w:rsid w:val="00A202E9"/>
    <w:rsid w:val="00B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94C1D-D7A1-4B37-BA0B-BD723D1C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8B57-39C8-4404-AB29-1BBDE5E7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2018-09-27T08:14:00Z</dcterms:created>
  <dcterms:modified xsi:type="dcterms:W3CDTF">2018-09-27T08:14:00Z</dcterms:modified>
</cp:coreProperties>
</file>