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C9" w:rsidRDefault="000215E9" w:rsidP="006331C9">
      <w:pPr>
        <w:bidi/>
        <w:spacing w:after="0" w:line="360" w:lineRule="auto"/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سرکار خانم ها: دکتر نیلوفر ستارزاده، دکتر مریم واعظ، دکتر سویل حکیمی، دکتر سکینه محمدعلیزاده، دکتر مژگان میرغفوروند، دکتر شمسی عباسعلیزاده و دکتر فاطمه عباسعلیزاده</w:t>
      </w:r>
    </w:p>
    <w:p w:rsidR="006331C9" w:rsidRDefault="000215E9" w:rsidP="006331C9">
      <w:pPr>
        <w:bidi/>
        <w:spacing w:after="0" w:line="360" w:lineRule="auto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بهزاد سروران</w:t>
      </w:r>
    </w:p>
    <w:p w:rsidR="006331C9" w:rsidRPr="00BB775C" w:rsidRDefault="000215E9" w:rsidP="006331C9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کمیته تخصصی دانشجویان مقطع دکتری رشته مامایی</w:t>
      </w:r>
    </w:p>
    <w:p w:rsidR="006331C9" w:rsidRPr="00155A6D" w:rsidRDefault="000215E9" w:rsidP="006331C9">
      <w:pPr>
        <w:bidi/>
        <w:spacing w:after="0" w:line="360" w:lineRule="auto"/>
        <w:jc w:val="lowKashida"/>
        <w:rPr>
          <w:rFonts w:cs="B Zar"/>
          <w:b/>
          <w:bCs/>
          <w:sz w:val="13"/>
          <w:szCs w:val="13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</w:t>
      </w:r>
    </w:p>
    <w:p w:rsidR="006331C9" w:rsidRPr="001F6B44" w:rsidRDefault="000215E9" w:rsidP="006331C9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1F6B44">
        <w:rPr>
          <w:rFonts w:cs="B Nazanin" w:hint="cs"/>
          <w:i/>
          <w:iCs/>
          <w:sz w:val="24"/>
          <w:szCs w:val="24"/>
          <w:rtl/>
        </w:rPr>
        <w:t>با سلام</w:t>
      </w:r>
      <w:r w:rsidRPr="001F6B44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6331C9" w:rsidRPr="001F6B44" w:rsidRDefault="000215E9" w:rsidP="00D531D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F6B44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>اولین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دستورجلسه  کمیته تخصصی دانشجویان مقطع دکتری رشته مامایی در سال 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26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98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که در </w:t>
      </w:r>
      <w:r>
        <w:rPr>
          <w:rFonts w:cs="B Nazanin" w:hint="cs"/>
          <w:b/>
          <w:bCs/>
          <w:sz w:val="24"/>
          <w:szCs w:val="24"/>
          <w:rtl/>
        </w:rPr>
        <w:t>کلاس شماره 12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پرستاری و مامایی تبریز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Pr="001F6B44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</w:t>
      </w:r>
      <w:r>
        <w:rPr>
          <w:rFonts w:cs="B Nazanin" w:hint="cs"/>
          <w:b/>
          <w:bCs/>
          <w:sz w:val="24"/>
          <w:szCs w:val="24"/>
          <w:rtl/>
        </w:rPr>
        <w:t>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</w:t>
      </w:r>
      <w:r w:rsidRPr="001F6B44">
        <w:rPr>
          <w:rFonts w:cs="B Nazanin" w:hint="cs"/>
          <w:b/>
          <w:bCs/>
          <w:sz w:val="24"/>
          <w:szCs w:val="24"/>
          <w:rtl/>
        </w:rPr>
        <w:t>محترم می رساند.</w:t>
      </w:r>
    </w:p>
    <w:p w:rsidR="006331C9" w:rsidRPr="003D2E5E" w:rsidRDefault="000215E9" w:rsidP="006331C9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ارائه و بررسی پروپوزال خانم خدیجه حاجی زاده تحت عنوان «مراقبت مادری احترام آمیز و ارائه ی دستورالعمل ارتقاء دهنده مراقبت های مادری بخشهای مادری بیمارستانهای دولتی و خصوصی شهر تبریز: یک مطالعه ترکیبی متوالی توضیحی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 خانم دکت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ر مژگان میرغفوروند.</w:t>
      </w:r>
    </w:p>
    <w:p w:rsidR="006331C9" w:rsidRDefault="007328AB" w:rsidP="007328AB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دکتر مژگان لطفی</w:t>
      </w:r>
    </w:p>
    <w:p w:rsidR="007328AB" w:rsidRPr="004C1867" w:rsidRDefault="007328AB" w:rsidP="007328AB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معاون تحصیلات تکمیلی دانشکده</w:t>
      </w:r>
      <w:bookmarkStart w:id="0" w:name="_GoBack"/>
      <w:bookmarkEnd w:id="0"/>
    </w:p>
    <w:p w:rsidR="006331C9" w:rsidRDefault="000215E9" w:rsidP="006331C9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p w:rsidR="006331C9" w:rsidRPr="00A148CA" w:rsidRDefault="001D0FD6" w:rsidP="006331C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-2311400</wp:posOffset>
                </wp:positionH>
                <wp:positionV relativeFrom="paragraph">
                  <wp:posOffset>1373505</wp:posOffset>
                </wp:positionV>
                <wp:extent cx="5323205" cy="17018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1C9" w:rsidRPr="00FA7B22" w:rsidRDefault="000215E9" w:rsidP="006331C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6331C9" w:rsidRPr="00FA7B22" w:rsidRDefault="000215E9" w:rsidP="006331C9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لیلا پاشایی کارشناس پژوهش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دکتر وحید زمان زاده رئیس محترم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دک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 فریبرز روشنگر معاون محترم آموزشی دانشکده پرستاری ومامایی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آرزو زیوری قشلاق کارشناس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مریم علیزاده متصدی امور دفتری گروه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82pt;margin-top:108.15pt;width:419.15pt;height:13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" filled="f" stroked="f">
                <v:textbox style="mso-fit-shape-to-text:t">
                  <w:txbxContent>
                    <w:p w:rsidR="006331C9" w:rsidRPr="00FA7B22" w:rsidRDefault="000215E9" w:rsidP="006331C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6331C9" w:rsidRPr="00FA7B22" w:rsidRDefault="000215E9" w:rsidP="006331C9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لیلا پاشایی کارشناس پژوهش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دکتر وحید زمان زاده رئیس محترم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دک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تر فریبرز روشنگر معاون محترم آموزشی دانشکده پرستاری ومامایی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آرزو زیوری قشلاق کارشناس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مریم علیزاده متصدی امور دفتری گروه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331C9" w:rsidRPr="00A148CA" w:rsidSect="006331C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E9" w:rsidRDefault="000215E9">
      <w:pPr>
        <w:spacing w:after="0" w:line="240" w:lineRule="auto"/>
      </w:pPr>
      <w:r>
        <w:separator/>
      </w:r>
    </w:p>
  </w:endnote>
  <w:endnote w:type="continuationSeparator" w:id="0">
    <w:p w:rsidR="000215E9" w:rsidRDefault="0002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E9" w:rsidRDefault="000215E9">
      <w:pPr>
        <w:spacing w:after="0" w:line="240" w:lineRule="auto"/>
      </w:pPr>
      <w:r>
        <w:separator/>
      </w:r>
    </w:p>
  </w:footnote>
  <w:footnote w:type="continuationSeparator" w:id="0">
    <w:p w:rsidR="000215E9" w:rsidRDefault="0002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C9" w:rsidRPr="00BD3F7B" w:rsidRDefault="001D0FD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1C9" w:rsidRPr="00803ECB" w:rsidRDefault="000215E9" w:rsidP="006331C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331C9" w:rsidRPr="00803ECB" w:rsidRDefault="000215E9" w:rsidP="006331C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1C9" w:rsidRPr="00803ECB" w:rsidRDefault="000215E9" w:rsidP="006331C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21/01/1398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331C9" w:rsidRPr="00803ECB" w:rsidRDefault="000215E9" w:rsidP="006331C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21/01/1398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1C9" w:rsidRPr="00803ECB" w:rsidRDefault="000215E9" w:rsidP="006331C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14368/د/5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331C9" w:rsidRPr="00803ECB" w:rsidRDefault="000215E9" w:rsidP="006331C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14368/د/5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A72"/>
    <w:multiLevelType w:val="hybridMultilevel"/>
    <w:tmpl w:val="D94A6F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B"/>
    <w:rsid w:val="000215E9"/>
    <w:rsid w:val="001D0FD6"/>
    <w:rsid w:val="0073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A5C1D-A912-4EE1-88B2-09A8776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5FA7-7490-4C00-99C7-D380A628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2019-04-11T05:43:00Z</dcterms:created>
  <dcterms:modified xsi:type="dcterms:W3CDTF">2019-04-11T05:43:00Z</dcterms:modified>
</cp:coreProperties>
</file>