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BC" w:rsidRDefault="00615E1C" w:rsidP="00716EBC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716EBC" w:rsidRDefault="00615E1C" w:rsidP="000B37E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9</w:t>
      </w:r>
    </w:p>
    <w:p w:rsidR="00716EBC" w:rsidRDefault="00615E1C" w:rsidP="00716EBC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716EBC" w:rsidRDefault="00615E1C" w:rsidP="00716EBC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716EBC" w:rsidRDefault="00615E1C" w:rsidP="007A6263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22</w:t>
      </w:r>
      <w:r>
        <w:rPr>
          <w:rFonts w:cs="B Nazanin" w:hint="cs"/>
          <w:b/>
          <w:bCs/>
          <w:sz w:val="24"/>
          <w:szCs w:val="24"/>
          <w:rtl/>
        </w:rPr>
        <w:t xml:space="preserve">/4/99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</w:t>
      </w:r>
      <w:r>
        <w:rPr>
          <w:rFonts w:cs="B Nazanin" w:hint="cs"/>
          <w:b/>
          <w:bCs/>
          <w:sz w:val="24"/>
          <w:szCs w:val="24"/>
          <w:rtl/>
        </w:rPr>
        <w:t>ل های بهداشتی (رعایت فاصله بین فردی و استفاده از ماسک و مایع ضدعفونی کننده دست)، تشکیل خواهد گردید را به شرح زیر به اطلاع اعضای محترم می رساند.</w:t>
      </w:r>
    </w:p>
    <w:p w:rsidR="00716EBC" w:rsidRDefault="00615E1C" w:rsidP="000B37E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1-بررسی پروپوزال خانم مریم آذرکیش تحت عنوان «</w:t>
      </w:r>
      <w:r w:rsidRPr="00E64C84">
        <w:rPr>
          <w:rFonts w:cs="B Nazanin" w:hint="cs"/>
          <w:b/>
          <w:bCs/>
          <w:color w:val="333333"/>
          <w:sz w:val="24"/>
          <w:szCs w:val="24"/>
          <w:rtl/>
        </w:rPr>
        <w:t>ارتباط تجربه زایمان با برخی پیامدهای مادری و شیرخواری در زنان مراجع</w:t>
      </w:r>
      <w:r w:rsidRPr="00E64C84">
        <w:rPr>
          <w:rFonts w:cs="B Nazanin" w:hint="cs"/>
          <w:b/>
          <w:bCs/>
          <w:color w:val="333333"/>
          <w:sz w:val="24"/>
          <w:szCs w:val="24"/>
          <w:rtl/>
        </w:rPr>
        <w:t>ه کننده به مراکز سلامت شهر تبریز،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جمیله ملکوتی</w:t>
      </w:r>
    </w:p>
    <w:p w:rsidR="00716EBC" w:rsidRPr="00A02B56" w:rsidRDefault="00615E1C" w:rsidP="000B37E0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 w:rsidRPr="005140B7"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درخواست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سحر طاهری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برای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مهمانی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از دانشگاه علوم پزشکی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زنجان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به دانشگاه علوم پزشکی تبریز</w:t>
      </w:r>
    </w:p>
    <w:p w:rsidR="00716EBC" w:rsidRDefault="00615E1C" w:rsidP="00716EBC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-بررسی پروپوزال خانم فاطمه نعمت زاده تحت عنوان «</w:t>
      </w:r>
      <w:r w:rsidRPr="00B535C1">
        <w:rPr>
          <w:rFonts w:cs="B Nazanin" w:hint="cs"/>
          <w:b/>
          <w:bCs/>
          <w:color w:val="333333"/>
          <w:sz w:val="24"/>
          <w:szCs w:val="24"/>
          <w:rtl/>
        </w:rPr>
        <w:t>تاثیر مشاوره جنسی با مدل</w:t>
      </w:r>
      <w:r w:rsidRPr="00B535C1">
        <w:rPr>
          <w:rFonts w:cs="B Nazanin" w:hint="cs"/>
          <w:b/>
          <w:bCs/>
          <w:color w:val="333333"/>
          <w:sz w:val="24"/>
          <w:szCs w:val="24"/>
        </w:rPr>
        <w:t xml:space="preserve"> EX-PLIS</w:t>
      </w:r>
      <w:r w:rsidRPr="00B535C1">
        <w:rPr>
          <w:rFonts w:cs="B Nazanin" w:hint="cs"/>
          <w:b/>
          <w:bCs/>
          <w:color w:val="333333"/>
          <w:sz w:val="24"/>
          <w:szCs w:val="24"/>
        </w:rPr>
        <w:t xml:space="preserve">SIT </w:t>
      </w:r>
      <w:r w:rsidRPr="00B535C1">
        <w:rPr>
          <w:rFonts w:cs="B Nazanin" w:hint="cs"/>
          <w:b/>
          <w:bCs/>
          <w:color w:val="333333"/>
          <w:sz w:val="24"/>
          <w:szCs w:val="24"/>
          <w:rtl/>
        </w:rPr>
        <w:t>بر خود پنداره جنسی زنان در آستانه ازدواج: یک کارآزمایی تصادفی کنترل شده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سهیلا بانی</w:t>
      </w:r>
    </w:p>
    <w:p w:rsidR="00716EBC" w:rsidRDefault="00615E1C" w:rsidP="00716EBC">
      <w:pPr>
        <w:tabs>
          <w:tab w:val="right" w:pos="10168"/>
        </w:tabs>
        <w:bidi/>
        <w:spacing w:line="24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4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-بررسی پروپوزال خانم آیسان تقی زاده تحت عنوان «</w:t>
      </w:r>
      <w:r w:rsidRPr="002E5BB3">
        <w:rPr>
          <w:rFonts w:cs="B Nazanin" w:hint="cs"/>
          <w:b/>
          <w:bCs/>
          <w:color w:val="333333"/>
          <w:sz w:val="24"/>
          <w:szCs w:val="24"/>
          <w:rtl/>
        </w:rPr>
        <w:t>تاثیر برنامه پرستاری توانبخشی قلب بر سبک زندگی، خطر سلامت قلبی و درک از بیماری در بیماران مبت</w:t>
      </w:r>
      <w:r w:rsidRPr="002E5BB3">
        <w:rPr>
          <w:rFonts w:cs="B Nazanin" w:hint="cs"/>
          <w:b/>
          <w:bCs/>
          <w:color w:val="333333"/>
          <w:sz w:val="24"/>
          <w:szCs w:val="24"/>
          <w:rtl/>
        </w:rPr>
        <w:t>لا به انفارکتوس میوکارد تحت مداخله عروق کرونری در بیمارستان شهید مدنی سال 1399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» با راهنمایی سرکارخانم دکتر اکرم قهرمانیان</w:t>
      </w:r>
    </w:p>
    <w:p w:rsidR="00A94DA8" w:rsidRDefault="00A94DA8" w:rsidP="00A94DA8">
      <w:pPr>
        <w:tabs>
          <w:tab w:val="right" w:pos="10168"/>
        </w:tabs>
        <w:bidi/>
        <w:spacing w:line="24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دکتر مژگان لطفی</w:t>
      </w:r>
    </w:p>
    <w:p w:rsidR="00A94DA8" w:rsidRDefault="00A94DA8" w:rsidP="00A94DA8">
      <w:pPr>
        <w:tabs>
          <w:tab w:val="right" w:pos="10168"/>
        </w:tabs>
        <w:bidi/>
        <w:spacing w:line="240" w:lineRule="auto"/>
        <w:jc w:val="center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معاون تحصیلات تکمیلی دانشکده</w:t>
      </w:r>
      <w:bookmarkStart w:id="0" w:name="_GoBack"/>
      <w:bookmarkEnd w:id="0"/>
    </w:p>
    <w:p w:rsidR="00A94DA8" w:rsidRDefault="00A94DA8" w:rsidP="00A94DA8">
      <w:pPr>
        <w:tabs>
          <w:tab w:val="right" w:pos="10168"/>
        </w:tabs>
        <w:bidi/>
        <w:spacing w:line="240" w:lineRule="auto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716EBC" w:rsidRDefault="00615E1C" w:rsidP="00716EB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716EBC" w:rsidRDefault="00615E1C" w:rsidP="00716EBC">
      <w:pPr>
        <w:tabs>
          <w:tab w:val="right" w:pos="10168"/>
        </w:tabs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16EBC" w:rsidRPr="00A148CA" w:rsidRDefault="00615E1C" w:rsidP="00716EBC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716EBC" w:rsidRPr="00A148CA" w:rsidSect="00716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1C" w:rsidRDefault="00615E1C">
      <w:pPr>
        <w:spacing w:after="0" w:line="240" w:lineRule="auto"/>
      </w:pPr>
      <w:r>
        <w:separator/>
      </w:r>
    </w:p>
  </w:endnote>
  <w:endnote w:type="continuationSeparator" w:id="0">
    <w:p w:rsidR="00615E1C" w:rsidRDefault="0061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BC" w:rsidRDefault="00615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BC" w:rsidRDefault="00615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BC" w:rsidRDefault="00615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1C" w:rsidRDefault="00615E1C">
      <w:pPr>
        <w:spacing w:after="0" w:line="240" w:lineRule="auto"/>
      </w:pPr>
      <w:r>
        <w:separator/>
      </w:r>
    </w:p>
  </w:footnote>
  <w:footnote w:type="continuationSeparator" w:id="0">
    <w:p w:rsidR="00615E1C" w:rsidRDefault="0061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BC" w:rsidRDefault="00615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BC" w:rsidRPr="00BD3F7B" w:rsidRDefault="00306449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EBC" w:rsidRPr="00803ECB" w:rsidRDefault="00615E1C" w:rsidP="00716EB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716EBC" w:rsidRPr="00803ECB" w:rsidRDefault="00615E1C" w:rsidP="00716EB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EBC" w:rsidRPr="00803ECB" w:rsidRDefault="00615E1C" w:rsidP="00716EB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18/04/1399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716EBC" w:rsidRPr="00803ECB" w:rsidRDefault="00615E1C" w:rsidP="00716EB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18/04/1399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EBC" w:rsidRPr="00803ECB" w:rsidRDefault="00615E1C" w:rsidP="00716EB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162416/د/5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716EBC" w:rsidRPr="00803ECB" w:rsidRDefault="00615E1C" w:rsidP="00716EB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162416/د/5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BC" w:rsidRDefault="00615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8"/>
    <w:rsid w:val="00306449"/>
    <w:rsid w:val="00615E1C"/>
    <w:rsid w:val="00A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F6E4524-74AA-4DC5-80A5-77C9B2C7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1E60-D851-446B-9840-88A649BE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2017-02-04T14:04:00Z</cp:lastPrinted>
  <dcterms:created xsi:type="dcterms:W3CDTF">2020-07-13T06:24:00Z</dcterms:created>
  <dcterms:modified xsi:type="dcterms:W3CDTF">2020-07-13T06:24:00Z</dcterms:modified>
</cp:coreProperties>
</file>