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Default="00351A0C" w:rsidP="00093328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تحصیلات تکمیلی دانشکده</w:t>
      </w:r>
    </w:p>
    <w:p w:rsidR="00093328" w:rsidRDefault="00351A0C" w:rsidP="002D5AB9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="002D5AB9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16</w:t>
      </w:r>
    </w:p>
    <w:p w:rsidR="00093328" w:rsidRDefault="00093328" w:rsidP="00093328">
      <w:pPr>
        <w:bidi/>
        <w:spacing w:after="0" w:line="240" w:lineRule="auto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093328" w:rsidRDefault="00351A0C" w:rsidP="00093328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DD3C83" w:rsidRDefault="00351A0C" w:rsidP="002D5AB9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2D5AB9">
        <w:rPr>
          <w:rFonts w:cs="B Nazanin" w:hint="cs"/>
          <w:b/>
          <w:bCs/>
          <w:sz w:val="24"/>
          <w:szCs w:val="24"/>
          <w:rtl/>
        </w:rPr>
        <w:t>16</w:t>
      </w:r>
      <w:r>
        <w:rPr>
          <w:rFonts w:cs="B Nazanin" w:hint="cs"/>
          <w:b/>
          <w:bCs/>
          <w:sz w:val="24"/>
          <w:szCs w:val="24"/>
          <w:rtl/>
        </w:rPr>
        <w:t xml:space="preserve"> شورای تحصیلات تکمیلی دانشکده در سال 1399 روز </w:t>
      </w:r>
      <w:r w:rsidR="00F81009" w:rsidRPr="00AA1C5E">
        <w:rPr>
          <w:rFonts w:cs="B Nazanin" w:hint="cs"/>
          <w:b/>
          <w:bCs/>
          <w:color w:val="000000"/>
          <w:sz w:val="24"/>
          <w:szCs w:val="24"/>
          <w:rtl/>
        </w:rPr>
        <w:t>یکشنبه</w:t>
      </w:r>
      <w:r>
        <w:rPr>
          <w:rFonts w:cs="B Nazanin" w:hint="cs"/>
          <w:b/>
          <w:bCs/>
          <w:sz w:val="24"/>
          <w:szCs w:val="24"/>
          <w:rtl/>
        </w:rPr>
        <w:t xml:space="preserve"> مورخ </w:t>
      </w:r>
      <w:r w:rsidR="002D5AB9">
        <w:rPr>
          <w:rFonts w:cs="B Nazanin" w:hint="cs"/>
          <w:b/>
          <w:bCs/>
          <w:sz w:val="24"/>
          <w:szCs w:val="24"/>
          <w:rtl/>
          <w:lang w:bidi="fa-IR"/>
        </w:rPr>
        <w:t>20</w:t>
      </w:r>
      <w:r>
        <w:rPr>
          <w:rFonts w:cs="B Nazanin" w:hint="cs"/>
          <w:b/>
          <w:bCs/>
          <w:sz w:val="24"/>
          <w:szCs w:val="24"/>
          <w:rtl/>
        </w:rPr>
        <w:t>/</w:t>
      </w:r>
      <w:r w:rsidR="00C65546">
        <w:rPr>
          <w:rFonts w:cs="B Nazanin" w:hint="cs"/>
          <w:b/>
          <w:bCs/>
          <w:sz w:val="24"/>
          <w:szCs w:val="24"/>
          <w:rtl/>
        </w:rPr>
        <w:t>7</w:t>
      </w:r>
      <w:r>
        <w:rPr>
          <w:rFonts w:cs="B Nazanin" w:hint="cs"/>
          <w:b/>
          <w:bCs/>
          <w:sz w:val="24"/>
          <w:szCs w:val="24"/>
          <w:rtl/>
        </w:rPr>
        <w:t xml:space="preserve">/99 که در سالن کنفرانس روبروی ریاست دانشکده راس ساعت </w:t>
      </w:r>
      <w:r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11</w:t>
      </w:r>
      <w:r w:rsidRPr="005A2E31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5A2A4B">
        <w:rPr>
          <w:rFonts w:cs="B Nazanin" w:hint="cs"/>
          <w:b/>
          <w:bCs/>
          <w:color w:val="FF0000"/>
          <w:sz w:val="24"/>
          <w:szCs w:val="24"/>
          <w:rtl/>
        </w:rPr>
        <w:t>00</w:t>
      </w:r>
      <w:r>
        <w:rPr>
          <w:rFonts w:cs="B Nazanin" w:hint="cs"/>
          <w:b/>
          <w:bCs/>
          <w:sz w:val="24"/>
          <w:szCs w:val="24"/>
          <w:rtl/>
        </w:rPr>
        <w:t xml:space="preserve"> با رعایت کامل پروتکل های بهداشتی (رعایت فاصله بین فردی و استفاده از ماسک و مایع ضدعفونی کننده دست)، تشکیل خواهد گردید را به شرح زیر به اطلاع اعضای محترم می رساند.</w:t>
      </w:r>
    </w:p>
    <w:p w:rsidR="00E96DDA" w:rsidRPr="00DD3C83" w:rsidRDefault="00DF20F0" w:rsidP="002D5AB9">
      <w:pPr>
        <w:tabs>
          <w:tab w:val="right" w:pos="10168"/>
        </w:tabs>
        <w:bidi/>
        <w:jc w:val="both"/>
        <w:rPr>
          <w:rFonts w:cs="B Nazanin" w:hint="cs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>1</w:t>
      </w:r>
      <w:r w:rsidR="00DA7326" w:rsidRPr="00DD3C83">
        <w:rPr>
          <w:rFonts w:cs="B Nazanin" w:hint="cs"/>
          <w:b/>
          <w:bCs/>
          <w:color w:val="333333"/>
          <w:sz w:val="24"/>
          <w:szCs w:val="24"/>
          <w:rtl/>
        </w:rPr>
        <w:t>-</w:t>
      </w:r>
      <w:r w:rsidR="00F81009" w:rsidRPr="00DD3C83">
        <w:rPr>
          <w:rFonts w:cs="B Nazanin" w:hint="cs"/>
          <w:b/>
          <w:bCs/>
          <w:color w:val="333333"/>
          <w:sz w:val="24"/>
          <w:szCs w:val="24"/>
          <w:rtl/>
        </w:rPr>
        <w:t xml:space="preserve">بررسی پروپوزال خانم </w:t>
      </w:r>
      <w:r w:rsidR="002D5AB9">
        <w:rPr>
          <w:rFonts w:cs="B Nazanin" w:hint="cs"/>
          <w:b/>
          <w:bCs/>
          <w:color w:val="333333"/>
          <w:sz w:val="24"/>
          <w:szCs w:val="24"/>
          <w:rtl/>
        </w:rPr>
        <w:t>زهرا میرزایی</w:t>
      </w:r>
      <w:r w:rsidR="00F81009" w:rsidRPr="00DD3C83">
        <w:rPr>
          <w:rFonts w:cs="B Nazanin" w:hint="cs"/>
          <w:b/>
          <w:bCs/>
          <w:color w:val="333333"/>
          <w:sz w:val="24"/>
          <w:szCs w:val="24"/>
          <w:rtl/>
        </w:rPr>
        <w:t xml:space="preserve"> تحت عنوان «</w:t>
      </w:r>
      <w:r w:rsidR="00C10FA6" w:rsidRPr="00C10FA6">
        <w:rPr>
          <w:rFonts w:cs="B Nazanin" w:hint="cs"/>
          <w:b/>
          <w:bCs/>
          <w:color w:val="333333"/>
          <w:sz w:val="24"/>
          <w:szCs w:val="24"/>
          <w:rtl/>
        </w:rPr>
        <w:t>تاثیر ویتامین</w:t>
      </w:r>
      <w:r w:rsidR="00C10FA6" w:rsidRPr="00C10FA6">
        <w:rPr>
          <w:rFonts w:cs="B Nazanin" w:hint="cs"/>
          <w:b/>
          <w:bCs/>
          <w:color w:val="333333"/>
          <w:sz w:val="24"/>
          <w:szCs w:val="24"/>
        </w:rPr>
        <w:t xml:space="preserve"> D </w:t>
      </w:r>
      <w:r w:rsidR="00C10FA6" w:rsidRPr="00C10FA6">
        <w:rPr>
          <w:rFonts w:cs="B Nazanin" w:hint="cs"/>
          <w:b/>
          <w:bCs/>
          <w:color w:val="333333"/>
          <w:sz w:val="24"/>
          <w:szCs w:val="24"/>
          <w:rtl/>
        </w:rPr>
        <w:t>بر شاخص‌ مقاومت به انسولین و گلوکز ناشتای خون در زنان باردار: یک کارآزمایی بالینی تصادفی کنترل شده</w:t>
      </w:r>
      <w:r w:rsidR="00F81009" w:rsidRPr="00DD3C83">
        <w:rPr>
          <w:rFonts w:cs="B Nazanin" w:hint="cs"/>
          <w:b/>
          <w:bCs/>
          <w:color w:val="333333"/>
          <w:sz w:val="24"/>
          <w:szCs w:val="24"/>
          <w:rtl/>
        </w:rPr>
        <w:t xml:space="preserve">» با راهنمایی </w:t>
      </w:r>
      <w:r w:rsidR="002D5AB9">
        <w:rPr>
          <w:rFonts w:cs="B Nazanin" w:hint="cs"/>
          <w:b/>
          <w:bCs/>
          <w:color w:val="333333"/>
          <w:sz w:val="24"/>
          <w:szCs w:val="24"/>
          <w:rtl/>
        </w:rPr>
        <w:t>سرکارخانم دکتر مژگان میرغفوروند</w:t>
      </w:r>
    </w:p>
    <w:p w:rsidR="00E96DDA" w:rsidRPr="00DD3C83" w:rsidRDefault="00DF20F0" w:rsidP="002D5AB9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>2</w:t>
      </w:r>
      <w:r w:rsidR="00DA7326" w:rsidRPr="00DD3C83">
        <w:rPr>
          <w:rFonts w:cs="B Nazanin" w:hint="cs"/>
          <w:b/>
          <w:bCs/>
          <w:color w:val="333333"/>
          <w:sz w:val="24"/>
          <w:szCs w:val="24"/>
          <w:rtl/>
        </w:rPr>
        <w:t>-</w:t>
      </w:r>
      <w:r w:rsidR="00F81009" w:rsidRPr="00DD3C83">
        <w:rPr>
          <w:rFonts w:cs="B Nazanin" w:hint="cs"/>
          <w:b/>
          <w:bCs/>
          <w:color w:val="333333"/>
          <w:sz w:val="24"/>
          <w:szCs w:val="24"/>
          <w:rtl/>
        </w:rPr>
        <w:t xml:space="preserve">بررسی پروپوزال خانم </w:t>
      </w:r>
      <w:r w:rsidR="002D5AB9">
        <w:rPr>
          <w:rFonts w:cs="B Nazanin" w:hint="cs"/>
          <w:b/>
          <w:bCs/>
          <w:color w:val="333333"/>
          <w:sz w:val="24"/>
          <w:szCs w:val="24"/>
          <w:rtl/>
        </w:rPr>
        <w:t>افسانه سلامت</w:t>
      </w:r>
      <w:r w:rsidR="00F81009" w:rsidRPr="00DD3C83">
        <w:rPr>
          <w:rFonts w:cs="B Nazanin" w:hint="cs"/>
          <w:b/>
          <w:bCs/>
          <w:color w:val="333333"/>
          <w:sz w:val="24"/>
          <w:szCs w:val="24"/>
          <w:rtl/>
        </w:rPr>
        <w:t xml:space="preserve"> تحت عنوان «</w:t>
      </w:r>
      <w:r w:rsidR="00C10FA6" w:rsidRPr="00C10FA6">
        <w:rPr>
          <w:rFonts w:cs="B Nazanin" w:hint="cs"/>
          <w:b/>
          <w:bCs/>
          <w:color w:val="333333"/>
          <w:sz w:val="24"/>
          <w:szCs w:val="24"/>
          <w:rtl/>
        </w:rPr>
        <w:t>اثربخشی مشاوره ی جنسی با مدل</w:t>
      </w:r>
      <w:r w:rsidR="00C10FA6" w:rsidRPr="00C10FA6">
        <w:rPr>
          <w:rFonts w:cs="B Nazanin" w:hint="cs"/>
          <w:b/>
          <w:bCs/>
          <w:color w:val="333333"/>
          <w:sz w:val="24"/>
          <w:szCs w:val="24"/>
        </w:rPr>
        <w:t xml:space="preserve"> EX-PLISSIT </w:t>
      </w:r>
      <w:r w:rsidR="00C10FA6" w:rsidRPr="00C10FA6">
        <w:rPr>
          <w:rFonts w:cs="B Nazanin" w:hint="cs"/>
          <w:b/>
          <w:bCs/>
          <w:color w:val="333333"/>
          <w:sz w:val="24"/>
          <w:szCs w:val="24"/>
          <w:rtl/>
        </w:rPr>
        <w:t>بر رضایت و عملکرد جنسی زنان ازدواج کرده ی کمتر از هجده سال (کودک همسری)</w:t>
      </w:r>
      <w:r w:rsidR="00F81009" w:rsidRPr="00DD3C83">
        <w:rPr>
          <w:rFonts w:cs="B Nazanin" w:hint="cs"/>
          <w:b/>
          <w:bCs/>
          <w:color w:val="333333"/>
          <w:sz w:val="24"/>
          <w:szCs w:val="24"/>
          <w:rtl/>
        </w:rPr>
        <w:t xml:space="preserve">» با راهنمایی </w:t>
      </w:r>
      <w:r w:rsidR="002D5AB9">
        <w:rPr>
          <w:rFonts w:cs="B Nazanin" w:hint="cs"/>
          <w:b/>
          <w:bCs/>
          <w:color w:val="333333"/>
          <w:sz w:val="24"/>
          <w:szCs w:val="24"/>
          <w:rtl/>
        </w:rPr>
        <w:t>سرکارخانم جمیله ملکوتی</w:t>
      </w:r>
    </w:p>
    <w:p w:rsidR="00F81009" w:rsidRDefault="00DF20F0" w:rsidP="002D5AB9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>3</w:t>
      </w:r>
      <w:r w:rsidR="00AD517D" w:rsidRPr="00DD3C83">
        <w:rPr>
          <w:rFonts w:cs="B Nazanin" w:hint="cs"/>
          <w:b/>
          <w:bCs/>
          <w:color w:val="333333"/>
          <w:sz w:val="24"/>
          <w:szCs w:val="24"/>
          <w:rtl/>
        </w:rPr>
        <w:t xml:space="preserve">-بررسی پروپوزال </w:t>
      </w: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خانم </w:t>
      </w:r>
      <w:r w:rsidR="002D5AB9">
        <w:rPr>
          <w:rFonts w:cs="B Nazanin" w:hint="cs"/>
          <w:b/>
          <w:bCs/>
          <w:color w:val="333333"/>
          <w:sz w:val="24"/>
          <w:szCs w:val="24"/>
          <w:rtl/>
        </w:rPr>
        <w:t>نژاد قنات</w:t>
      </w:r>
      <w:r w:rsidR="00AD517D" w:rsidRPr="00DD3C83">
        <w:rPr>
          <w:rFonts w:cs="B Nazanin" w:hint="cs"/>
          <w:b/>
          <w:bCs/>
          <w:color w:val="333333"/>
          <w:sz w:val="24"/>
          <w:szCs w:val="24"/>
          <w:rtl/>
        </w:rPr>
        <w:t xml:space="preserve"> تحت عنوان «</w:t>
      </w:r>
      <w:r w:rsidR="000F7E40" w:rsidRPr="000F7E40">
        <w:rPr>
          <w:rFonts w:cs="B Nazanin" w:hint="cs"/>
          <w:b/>
          <w:bCs/>
          <w:color w:val="333333"/>
          <w:sz w:val="24"/>
          <w:szCs w:val="24"/>
          <w:rtl/>
        </w:rPr>
        <w:t>مقایسه تاثیر آموزش به روش کتابچه آموزشی و ایفای نقش بر دانش و درک از خودکارآمدی مادران در مدیریت درد نوزاد: مطالعه نیمه تجربی</w:t>
      </w:r>
      <w:r w:rsidR="00AD517D" w:rsidRPr="00DD3C83">
        <w:rPr>
          <w:rFonts w:cs="B Nazanin" w:hint="cs"/>
          <w:b/>
          <w:bCs/>
          <w:color w:val="333333"/>
          <w:sz w:val="24"/>
          <w:szCs w:val="24"/>
          <w:rtl/>
        </w:rPr>
        <w:t xml:space="preserve">» با راهنمایی </w:t>
      </w:r>
      <w:r w:rsidR="002D5AB9">
        <w:rPr>
          <w:rFonts w:cs="B Nazanin" w:hint="cs"/>
          <w:b/>
          <w:bCs/>
          <w:color w:val="333333"/>
          <w:sz w:val="24"/>
          <w:szCs w:val="24"/>
          <w:rtl/>
        </w:rPr>
        <w:t>سرکارخانم دکتر مهناز جبرئیلی</w:t>
      </w:r>
    </w:p>
    <w:p w:rsidR="002D5AB9" w:rsidRDefault="00AB4C98" w:rsidP="002D5AB9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>4-بررسی پرو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پوزال آقای سهند مجنون تحت عنوان «</w:t>
      </w:r>
      <w:r w:rsidR="007652E3" w:rsidRPr="007652E3">
        <w:rPr>
          <w:rFonts w:cs="B Nazanin" w:hint="cs"/>
          <w:b/>
          <w:bCs/>
          <w:color w:val="333333"/>
          <w:sz w:val="24"/>
          <w:szCs w:val="24"/>
          <w:rtl/>
        </w:rPr>
        <w:t>صلاحیت فرهنگی مدرسین و اعضای هیات علمی پرستاری دانشگاه های علوم پزشکی منطقه 2 آمایشی ایران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» با راهنمایی سرکارخانم دکتر مژگان لطفی</w:t>
      </w:r>
    </w:p>
    <w:p w:rsidR="002D5AB9" w:rsidRDefault="00AB4C98" w:rsidP="002D5AB9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>5-بررسی پروپوزال خانم فاطمه همتی تحت عنوان «</w:t>
      </w:r>
      <w:r w:rsidR="009A2FD1" w:rsidRPr="009A2FD1">
        <w:rPr>
          <w:rFonts w:cs="B Nazanin" w:hint="cs"/>
          <w:b/>
          <w:bCs/>
          <w:color w:val="333333"/>
          <w:sz w:val="24"/>
          <w:szCs w:val="24"/>
          <w:rtl/>
        </w:rPr>
        <w:t>تاثیر مشاوره حمایتی بر اضطراب زنان کاندید کولپوسکوپی: یک مطالعه شبه تجربی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» با راهنمایی سرکارخانم دکتر رقیه نوری زاده</w:t>
      </w:r>
    </w:p>
    <w:p w:rsidR="002D5AB9" w:rsidRDefault="00D71CFA" w:rsidP="002D5AB9">
      <w:pPr>
        <w:tabs>
          <w:tab w:val="right" w:pos="10168"/>
        </w:tabs>
        <w:bidi/>
        <w:jc w:val="both"/>
        <w:rPr>
          <w:rFonts w:cs="B Nazanin" w:hint="cs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>6</w:t>
      </w:r>
      <w:r w:rsidR="00AB4C98">
        <w:rPr>
          <w:rFonts w:cs="B Nazanin" w:hint="cs"/>
          <w:b/>
          <w:bCs/>
          <w:color w:val="333333"/>
          <w:sz w:val="24"/>
          <w:szCs w:val="24"/>
          <w:rtl/>
        </w:rPr>
        <w:t>-بررسی مجدد درخواست سرکارخانم دکتر سکینه محمدعلیزاده مبنی بر افزودن استاد مشاور به پایان نامه خانم افسانه ویسی</w:t>
      </w:r>
    </w:p>
    <w:p w:rsidR="002D5AB9" w:rsidRDefault="00D71CFA" w:rsidP="002D5AB9">
      <w:pPr>
        <w:tabs>
          <w:tab w:val="right" w:pos="10168"/>
        </w:tabs>
        <w:bidi/>
        <w:jc w:val="both"/>
        <w:rPr>
          <w:rFonts w:cs="B Nazanin" w:hint="cs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lastRenderedPageBreak/>
        <w:t>7</w:t>
      </w:r>
      <w:r w:rsidR="00AB4C98">
        <w:rPr>
          <w:rFonts w:cs="B Nazanin" w:hint="cs"/>
          <w:b/>
          <w:bCs/>
          <w:color w:val="333333"/>
          <w:sz w:val="24"/>
          <w:szCs w:val="24"/>
          <w:rtl/>
        </w:rPr>
        <w:t xml:space="preserve">-بررسی مجدد درخواست سرکارخانم دکتر سویل حکیمی مبنی بر کاهش حجم نمونه پایان </w:t>
      </w:r>
      <w:r w:rsidR="00AB4C98">
        <w:rPr>
          <w:rFonts w:cs="B Nazanin" w:hint="cs"/>
          <w:b/>
          <w:bCs/>
          <w:color w:val="333333"/>
          <w:sz w:val="24"/>
          <w:szCs w:val="24"/>
          <w:rtl/>
        </w:rPr>
        <w:t>نامه خانم محبوبه جامه دار</w:t>
      </w:r>
    </w:p>
    <w:p w:rsidR="00DF20F0" w:rsidRDefault="00D71CFA" w:rsidP="002D5AB9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>8</w:t>
      </w:r>
      <w:r w:rsidR="008A24B9">
        <w:rPr>
          <w:rFonts w:cs="B Nazanin" w:hint="cs"/>
          <w:b/>
          <w:bCs/>
          <w:color w:val="333333"/>
          <w:sz w:val="24"/>
          <w:szCs w:val="24"/>
          <w:rtl/>
        </w:rPr>
        <w:t>-</w:t>
      </w:r>
      <w:r w:rsidR="002D5AB9" w:rsidRPr="002D5AB9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</w:t>
      </w:r>
      <w:r w:rsidR="002D5AB9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بررسی</w:t>
      </w:r>
      <w:r w:rsidR="002D5AB9" w:rsidRPr="00DD3C83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نحوه </w:t>
      </w:r>
      <w:r w:rsidR="002D5AB9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محاسبه و امتیازدهی به فعالیت های دانشجویان دکتری دانشکده</w:t>
      </w:r>
    </w:p>
    <w:p w:rsidR="002D5AB9" w:rsidRDefault="00D71CFA" w:rsidP="00D71CFA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9</w:t>
      </w:r>
      <w:r w:rsidR="00AB4C98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-بررسی گزارش شش ماهه از روند کار پایان نامه آقای محمد منصوری</w:t>
      </w:r>
    </w:p>
    <w:p w:rsidR="0058131C" w:rsidRDefault="00D71CFA" w:rsidP="002D5AB9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10</w:t>
      </w:r>
      <w:r w:rsidR="008A24B9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-</w:t>
      </w:r>
      <w:r w:rsidR="002D5AB9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بررسی موضوع حضور و غیاب و پرداخت کمک هزینه دانشجویان مقطع دکتری دانشکده</w:t>
      </w:r>
    </w:p>
    <w:p w:rsidR="00DD3C83" w:rsidRDefault="00D71CFA" w:rsidP="002D5AB9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>11</w:t>
      </w:r>
      <w:r w:rsidR="00DF20F0">
        <w:rPr>
          <w:rFonts w:cs="B Nazanin" w:hint="cs"/>
          <w:b/>
          <w:bCs/>
          <w:color w:val="333333"/>
          <w:sz w:val="24"/>
          <w:szCs w:val="24"/>
          <w:rtl/>
        </w:rPr>
        <w:t>-</w:t>
      </w:r>
      <w:r w:rsidR="002D5AB9">
        <w:rPr>
          <w:rFonts w:cs="B Nazanin" w:hint="cs"/>
          <w:b/>
          <w:bCs/>
          <w:color w:val="333333"/>
          <w:sz w:val="24"/>
          <w:szCs w:val="24"/>
          <w:rtl/>
        </w:rPr>
        <w:t>طرح موضوع</w:t>
      </w:r>
      <w:r w:rsidR="00DF20F0">
        <w:rPr>
          <w:rFonts w:cs="B Nazanin" w:hint="cs"/>
          <w:b/>
          <w:bCs/>
          <w:color w:val="333333"/>
          <w:sz w:val="24"/>
          <w:szCs w:val="24"/>
          <w:rtl/>
        </w:rPr>
        <w:t xml:space="preserve"> نامه مربوط به الکترونیکی شدن فرایند ها</w:t>
      </w:r>
    </w:p>
    <w:p w:rsidR="00C65546" w:rsidRDefault="00D71CFA" w:rsidP="002D5AB9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12</w:t>
      </w:r>
      <w:r w:rsidR="008A24B9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-</w:t>
      </w:r>
      <w:r w:rsidR="002D5AB9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بررسی گزارش مربوط به واحد نان کور خانم تکتم کیانیان</w:t>
      </w:r>
    </w:p>
    <w:p w:rsidR="00382E2D" w:rsidRDefault="00382E2D" w:rsidP="00382E2D">
      <w:pPr>
        <w:tabs>
          <w:tab w:val="right" w:pos="10168"/>
        </w:tabs>
        <w:bidi/>
        <w:jc w:val="center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دکتر مژگان لطفی</w:t>
      </w:r>
    </w:p>
    <w:p w:rsidR="00382E2D" w:rsidRDefault="00382E2D" w:rsidP="00382E2D">
      <w:pPr>
        <w:tabs>
          <w:tab w:val="right" w:pos="10168"/>
        </w:tabs>
        <w:bidi/>
        <w:jc w:val="center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معاون تحصیلات تکمیلی دانشکده</w:t>
      </w:r>
      <w:bookmarkStart w:id="0" w:name="_GoBack"/>
      <w:bookmarkEnd w:id="0"/>
    </w:p>
    <w:p w:rsidR="00C65546" w:rsidRDefault="00C65546" w:rsidP="002D5AB9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</w:p>
    <w:p w:rsidR="004E1154" w:rsidRPr="00DD3C83" w:rsidRDefault="004E1154" w:rsidP="004E1154">
      <w:pPr>
        <w:tabs>
          <w:tab w:val="right" w:pos="10168"/>
        </w:tabs>
        <w:bidi/>
        <w:jc w:val="both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</w:p>
    <w:p w:rsidR="00093328" w:rsidRDefault="00093328" w:rsidP="00093328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sz w:val="24"/>
          <w:szCs w:val="24"/>
          <w:rtl/>
        </w:rPr>
      </w:pPr>
    </w:p>
    <w:p w:rsidR="00093328" w:rsidRPr="00A148CA" w:rsidRDefault="00093328" w:rsidP="00093328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093328" w:rsidRPr="00A148CA" w:rsidSect="00382E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269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C98" w:rsidRDefault="00AB4C98">
      <w:pPr>
        <w:spacing w:after="0" w:line="240" w:lineRule="auto"/>
      </w:pPr>
      <w:r>
        <w:separator/>
      </w:r>
    </w:p>
  </w:endnote>
  <w:endnote w:type="continuationSeparator" w:id="0">
    <w:p w:rsidR="00AB4C98" w:rsidRDefault="00AB4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C98" w:rsidRDefault="00AB4C98">
      <w:pPr>
        <w:spacing w:after="0" w:line="240" w:lineRule="auto"/>
      </w:pPr>
      <w:r>
        <w:separator/>
      </w:r>
    </w:p>
  </w:footnote>
  <w:footnote w:type="continuationSeparator" w:id="0">
    <w:p w:rsidR="00AB4C98" w:rsidRDefault="00AB4C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6C19A9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19/07/1399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19/07/1399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321401/د/5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321401/د/5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93328"/>
    <w:rsid w:val="00094D63"/>
    <w:rsid w:val="000F7E40"/>
    <w:rsid w:val="00144E93"/>
    <w:rsid w:val="00150854"/>
    <w:rsid w:val="001C3414"/>
    <w:rsid w:val="001D12D6"/>
    <w:rsid w:val="00290C6D"/>
    <w:rsid w:val="002D5AB9"/>
    <w:rsid w:val="002F6D82"/>
    <w:rsid w:val="00351A0C"/>
    <w:rsid w:val="00382E2D"/>
    <w:rsid w:val="00393A1E"/>
    <w:rsid w:val="00417D3F"/>
    <w:rsid w:val="004E1154"/>
    <w:rsid w:val="005261EA"/>
    <w:rsid w:val="00576299"/>
    <w:rsid w:val="0058131C"/>
    <w:rsid w:val="005A25BA"/>
    <w:rsid w:val="005A2A4B"/>
    <w:rsid w:val="005A2E31"/>
    <w:rsid w:val="006024D5"/>
    <w:rsid w:val="00613938"/>
    <w:rsid w:val="00616ABB"/>
    <w:rsid w:val="006B34F0"/>
    <w:rsid w:val="006C19A9"/>
    <w:rsid w:val="00740DE5"/>
    <w:rsid w:val="00754C93"/>
    <w:rsid w:val="007652E3"/>
    <w:rsid w:val="007A7B81"/>
    <w:rsid w:val="00803ECB"/>
    <w:rsid w:val="00825AFA"/>
    <w:rsid w:val="0083649E"/>
    <w:rsid w:val="00895547"/>
    <w:rsid w:val="00896BBD"/>
    <w:rsid w:val="008A24B9"/>
    <w:rsid w:val="008F6C2E"/>
    <w:rsid w:val="00924AAA"/>
    <w:rsid w:val="00965E15"/>
    <w:rsid w:val="009A2FD1"/>
    <w:rsid w:val="009D4B3F"/>
    <w:rsid w:val="00A148CA"/>
    <w:rsid w:val="00A17BAE"/>
    <w:rsid w:val="00AA1C5E"/>
    <w:rsid w:val="00AB4C98"/>
    <w:rsid w:val="00AD517D"/>
    <w:rsid w:val="00AD551F"/>
    <w:rsid w:val="00B178EE"/>
    <w:rsid w:val="00B632CD"/>
    <w:rsid w:val="00B90DC4"/>
    <w:rsid w:val="00B92F5C"/>
    <w:rsid w:val="00BD3F7B"/>
    <w:rsid w:val="00C10FA6"/>
    <w:rsid w:val="00C65546"/>
    <w:rsid w:val="00D02751"/>
    <w:rsid w:val="00D71CFA"/>
    <w:rsid w:val="00DA7326"/>
    <w:rsid w:val="00DD3C83"/>
    <w:rsid w:val="00DE254A"/>
    <w:rsid w:val="00DF20F0"/>
    <w:rsid w:val="00E140A0"/>
    <w:rsid w:val="00E32902"/>
    <w:rsid w:val="00E32E04"/>
    <w:rsid w:val="00E44703"/>
    <w:rsid w:val="00E7152F"/>
    <w:rsid w:val="00E96DDA"/>
    <w:rsid w:val="00EA48BA"/>
    <w:rsid w:val="00F81009"/>
    <w:rsid w:val="00FA7B22"/>
    <w:rsid w:val="00FB3B78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E4702B3B-A4A1-4FE7-8C36-D96E5F7E0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E5409-C8F2-492B-82F3-8CFDFF89A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2017-02-04T09:04:00Z</cp:lastPrinted>
  <dcterms:created xsi:type="dcterms:W3CDTF">2020-10-10T09:55:00Z</dcterms:created>
  <dcterms:modified xsi:type="dcterms:W3CDTF">2020-10-10T09:55:00Z</dcterms:modified>
</cp:coreProperties>
</file>