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E8" w:rsidRDefault="007E6F59" w:rsidP="0061291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1291C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61291C">
        <w:rPr>
          <w:rFonts w:cs="B Titr" w:hint="cs"/>
          <w:b/>
          <w:bCs/>
          <w:sz w:val="24"/>
          <w:szCs w:val="24"/>
          <w:rtl/>
        </w:rPr>
        <w:t>جناب آقای دکتر رضا شبانلویی</w:t>
      </w:r>
    </w:p>
    <w:p w:rsidR="00281EE8" w:rsidRDefault="007E6F59" w:rsidP="0061291C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</w:t>
      </w:r>
      <w:r w:rsidR="00CE2BFD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61291C">
        <w:rPr>
          <w:rFonts w:cs="B Titr" w:hint="cs"/>
          <w:b/>
          <w:bCs/>
          <w:sz w:val="24"/>
          <w:szCs w:val="24"/>
          <w:rtl/>
        </w:rPr>
        <w:t>منصور غفوری فرد</w:t>
      </w:r>
    </w:p>
    <w:p w:rsidR="00281EE8" w:rsidRDefault="007E6F59" w:rsidP="0061291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دکتر </w:t>
      </w:r>
      <w:r w:rsidR="0061291C">
        <w:rPr>
          <w:rFonts w:cs="B Titr" w:hint="cs"/>
          <w:b/>
          <w:bCs/>
          <w:sz w:val="24"/>
          <w:szCs w:val="24"/>
          <w:rtl/>
        </w:rPr>
        <w:t>شهلا شهبازی</w:t>
      </w:r>
    </w:p>
    <w:p w:rsidR="00281EE8" w:rsidRPr="00197EDD" w:rsidRDefault="007E6F59" w:rsidP="0061291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61291C">
        <w:rPr>
          <w:rFonts w:cs="B Titr" w:hint="cs"/>
          <w:b/>
          <w:bCs/>
          <w:sz w:val="24"/>
          <w:szCs w:val="24"/>
          <w:rtl/>
        </w:rPr>
        <w:t>سرکارخانم دکتر مینا حسین زاده</w:t>
      </w:r>
    </w:p>
    <w:p w:rsidR="00281EE8" w:rsidRPr="00197EDD" w:rsidRDefault="007E6F59" w:rsidP="00281EE8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281EE8" w:rsidRPr="00197EDD" w:rsidRDefault="007E6F59" w:rsidP="0061291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</w:t>
      </w:r>
      <w:r w:rsidR="0061291C">
        <w:rPr>
          <w:rFonts w:cs="B Nazanin" w:hint="cs"/>
          <w:b/>
          <w:bCs/>
          <w:sz w:val="24"/>
          <w:szCs w:val="24"/>
          <w:rtl/>
        </w:rPr>
        <w:t>آقای مرتضی شریفی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61291C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61291C"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61291C"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61291C"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 در سالن کنفرانس روبروی دفتر ریاست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 w:rsidR="00CE2BFD">
        <w:rPr>
          <w:rFonts w:cs="B Nazanin" w:hint="cs"/>
          <w:b/>
          <w:bCs/>
          <w:sz w:val="24"/>
          <w:szCs w:val="24"/>
          <w:rtl/>
        </w:rPr>
        <w:t>با رعایت کامل پروتکل های بهداشتی (استفاده از ماسک، مایع ض</w:t>
      </w:r>
      <w:r w:rsidR="00F45FE6">
        <w:rPr>
          <w:rFonts w:cs="B Nazanin" w:hint="cs"/>
          <w:b/>
          <w:bCs/>
          <w:sz w:val="24"/>
          <w:szCs w:val="24"/>
          <w:rtl/>
        </w:rPr>
        <w:t>د</w:t>
      </w:r>
      <w:r w:rsidR="00CE2BFD">
        <w:rPr>
          <w:rFonts w:cs="B Nazanin" w:hint="cs"/>
          <w:b/>
          <w:bCs/>
          <w:sz w:val="24"/>
          <w:szCs w:val="24"/>
          <w:rtl/>
        </w:rPr>
        <w:t xml:space="preserve">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 w:rsidR="00CE2BFD"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281EE8" w:rsidRDefault="007E6F59" w:rsidP="0061291C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61291C" w:rsidRPr="0061291C">
        <w:rPr>
          <w:rFonts w:cs="B Nazanin" w:hint="cs"/>
          <w:b/>
          <w:bCs/>
          <w:color w:val="333333"/>
          <w:sz w:val="24"/>
          <w:szCs w:val="24"/>
          <w:rtl/>
        </w:rPr>
        <w:t>تعادل کار-زندگی و ارتباط آن با رضایت زندگی و بار کاری پرستاران بخش های اورژانس مراکز آموزشی درمانی دانشگاه علوم پزشکی در سال 1398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900102" w:rsidRDefault="00900102" w:rsidP="00900102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900102" w:rsidRPr="00CE2BFD" w:rsidRDefault="00900102" w:rsidP="00900102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281EE8" w:rsidRDefault="00281EE8" w:rsidP="00281EE8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281EE8" w:rsidRPr="00A148CA" w:rsidRDefault="00281EE8" w:rsidP="00281EE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281EE8" w:rsidRPr="00A148CA" w:rsidSect="00281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8A" w:rsidRDefault="00CF338A">
      <w:pPr>
        <w:spacing w:after="0" w:line="240" w:lineRule="auto"/>
      </w:pPr>
      <w:r>
        <w:separator/>
      </w:r>
    </w:p>
  </w:endnote>
  <w:endnote w:type="continuationSeparator" w:id="0">
    <w:p w:rsidR="00CF338A" w:rsidRDefault="00CF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E8" w:rsidRDefault="00281E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E8" w:rsidRDefault="00281E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E8" w:rsidRDefault="00281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8A" w:rsidRDefault="00CF338A">
      <w:pPr>
        <w:spacing w:after="0" w:line="240" w:lineRule="auto"/>
      </w:pPr>
      <w:r>
        <w:separator/>
      </w:r>
    </w:p>
  </w:footnote>
  <w:footnote w:type="continuationSeparator" w:id="0">
    <w:p w:rsidR="00CF338A" w:rsidRDefault="00CF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E8" w:rsidRDefault="00281E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E8" w:rsidRPr="00BD3F7B" w:rsidRDefault="00567D2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EE8" w:rsidRPr="00803ECB" w:rsidRDefault="007E6F59" w:rsidP="00281EE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81EE8" w:rsidRPr="00803ECB" w:rsidRDefault="007E6F59" w:rsidP="00281EE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EE8" w:rsidRPr="00803ECB" w:rsidRDefault="007E6F59" w:rsidP="00281EE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11/05/1399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81EE8" w:rsidRPr="00803ECB" w:rsidRDefault="007E6F59" w:rsidP="00281EE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11/05/1399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EE8" w:rsidRPr="00803ECB" w:rsidRDefault="007E6F59" w:rsidP="00281EE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201176/د/5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81EE8" w:rsidRPr="00803ECB" w:rsidRDefault="007E6F59" w:rsidP="00281EE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201176/د/5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E8" w:rsidRDefault="00281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1C"/>
    <w:rsid w:val="00197EDD"/>
    <w:rsid w:val="00281EE8"/>
    <w:rsid w:val="00567D2B"/>
    <w:rsid w:val="0061291C"/>
    <w:rsid w:val="007E6F59"/>
    <w:rsid w:val="00803ECB"/>
    <w:rsid w:val="00900102"/>
    <w:rsid w:val="00A148CA"/>
    <w:rsid w:val="00BD3F7B"/>
    <w:rsid w:val="00CE2BFD"/>
    <w:rsid w:val="00CF338A"/>
    <w:rsid w:val="00F45FE6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0CFA792-A53A-4838-A9CC-68AA203B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DC7C-97A8-4E17-AFDB-2EE60090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2017-02-04T12:04:00Z</cp:lastPrinted>
  <dcterms:created xsi:type="dcterms:W3CDTF">2020-08-01T05:02:00Z</dcterms:created>
  <dcterms:modified xsi:type="dcterms:W3CDTF">2020-08-01T05:02:00Z</dcterms:modified>
</cp:coreProperties>
</file>