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40" w:rsidRDefault="006349C5" w:rsidP="007A1A4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A1A40" w:rsidRDefault="006349C5" w:rsidP="00CF390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CF390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7A1A40" w:rsidRDefault="007A1A40" w:rsidP="007A1A40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A1A40" w:rsidRDefault="006349C5" w:rsidP="007A1A4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A1A40" w:rsidRPr="00B23292" w:rsidRDefault="006349C5" w:rsidP="000C674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F3901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</w:t>
      </w:r>
      <w:r w:rsidR="00CF3901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چهارشنبه مورخ </w:t>
      </w:r>
      <w:r w:rsidR="00CF390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F3901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</w:t>
      </w:r>
      <w:r w:rsidR="00CF3901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0C674E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C674E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(رعایت فاصله بین فردی و استفاده از ماسک و مایع ضدعفونی کننده دست)، تشکیل </w:t>
      </w:r>
      <w:r w:rsidRPr="00B23292">
        <w:rPr>
          <w:rFonts w:cs="B Nazanin" w:hint="cs"/>
          <w:b/>
          <w:bCs/>
          <w:sz w:val="24"/>
          <w:szCs w:val="24"/>
          <w:rtl/>
        </w:rPr>
        <w:t>خواهد گردید را به شرح زیر به اطلاع اعضای محترم می رساند.</w:t>
      </w:r>
    </w:p>
    <w:p w:rsidR="007A1A40" w:rsidRPr="00B23292" w:rsidRDefault="006349C5" w:rsidP="00B23292">
      <w:pPr>
        <w:bidi/>
        <w:spacing w:before="75" w:after="15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1- بررسی پروپوزال </w:t>
      </w:r>
      <w:r w:rsidR="00B23292" w:rsidRPr="00B23292">
        <w:rPr>
          <w:rFonts w:cs="B Nazanin" w:hint="cs"/>
          <w:b/>
          <w:bCs/>
          <w:sz w:val="24"/>
          <w:szCs w:val="24"/>
          <w:rtl/>
        </w:rPr>
        <w:t xml:space="preserve">خانم سپیده سلطانی </w:t>
      </w:r>
      <w:r w:rsidRPr="00B23292">
        <w:rPr>
          <w:rFonts w:cs="B Nazanin" w:hint="cs"/>
          <w:b/>
          <w:bCs/>
          <w:sz w:val="24"/>
          <w:szCs w:val="24"/>
          <w:rtl/>
        </w:rPr>
        <w:t>تحت عنوان «</w:t>
      </w:r>
      <w:r w:rsidR="00B23292" w:rsidRPr="00B23292">
        <w:rPr>
          <w:rFonts w:cs="B Nazanin" w:hint="cs"/>
          <w:b/>
          <w:bCs/>
          <w:sz w:val="24"/>
          <w:szCs w:val="24"/>
          <w:rtl/>
        </w:rPr>
        <w:t>تجربه شیردهی و ارتباط آن با حمایت اجتماعی درک شده از شیردهی انحصاری در مادران مراجعه کننده به مراکز سلامت شهر تبریز</w:t>
      </w:r>
      <w:hyperlink r:id="rId8" w:history="1">
        <w:r w:rsidR="00B23292" w:rsidRPr="00B23292">
          <w:rPr>
            <w:rFonts w:cs="B Nazanin" w:hint="cs"/>
            <w:b/>
            <w:bCs/>
            <w:sz w:val="24"/>
            <w:szCs w:val="24"/>
          </w:rPr>
          <w:br/>
        </w:r>
      </w:hyperlink>
      <w:r w:rsidRPr="00B23292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CF3901" w:rsidRPr="00B23292">
        <w:rPr>
          <w:rFonts w:cs="B Nazanin" w:hint="cs"/>
          <w:b/>
          <w:bCs/>
          <w:sz w:val="24"/>
          <w:szCs w:val="24"/>
          <w:rtl/>
        </w:rPr>
        <w:t>سرکار خانم دکتر مینا حسین زاده</w:t>
      </w:r>
    </w:p>
    <w:p w:rsidR="007A1A40" w:rsidRPr="00B23292" w:rsidRDefault="006349C5" w:rsidP="00B23292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2- بررسی پروپوزال </w:t>
      </w:r>
      <w:r w:rsidR="00B23292" w:rsidRPr="00B23292">
        <w:rPr>
          <w:rFonts w:cs="B Nazanin" w:hint="cs"/>
          <w:b/>
          <w:bCs/>
          <w:sz w:val="24"/>
          <w:szCs w:val="24"/>
          <w:rtl/>
        </w:rPr>
        <w:t>طرح تحقیقاتی جناب آقای دکتر جواد دهقان نژاد</w:t>
      </w:r>
      <w:r w:rsidRPr="00B23292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hyperlink r:id="rId9" w:history="1">
        <w:r w:rsidR="00B23292" w:rsidRPr="00B23292">
          <w:rPr>
            <w:rFonts w:cs="B Nazanin" w:hint="cs"/>
            <w:b/>
            <w:bCs/>
            <w:sz w:val="24"/>
            <w:szCs w:val="24"/>
            <w:rtl/>
          </w:rPr>
          <w:t>تجارب مدیران پرستاری در مدیریت پاندمی کووید 19 در بیمارستان های تبریز: یک مطالعه کیفی</w:t>
        </w:r>
      </w:hyperlink>
      <w:r w:rsidR="00B23292" w:rsidRPr="00B232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3292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7A1A40" w:rsidRDefault="00B23292" w:rsidP="00B23292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>3</w:t>
      </w:r>
      <w:r w:rsidR="006349C5" w:rsidRPr="00B23292">
        <w:rPr>
          <w:rFonts w:cs="B Nazanin" w:hint="cs"/>
          <w:b/>
          <w:bCs/>
          <w:sz w:val="24"/>
          <w:szCs w:val="24"/>
          <w:rtl/>
        </w:rPr>
        <w:t xml:space="preserve">-بررسی گزارش شش ماهه از روند کار پایان نامه </w:t>
      </w:r>
      <w:r w:rsidRPr="00B23292">
        <w:rPr>
          <w:rFonts w:cs="B Nazanin" w:hint="cs"/>
          <w:b/>
          <w:bCs/>
          <w:sz w:val="24"/>
          <w:szCs w:val="24"/>
          <w:rtl/>
        </w:rPr>
        <w:t>خانم شهلا همت زاده</w:t>
      </w:r>
      <w:r w:rsidR="000C674E">
        <w:rPr>
          <w:rFonts w:cs="B Nazanin" w:hint="cs"/>
          <w:b/>
          <w:bCs/>
          <w:sz w:val="24"/>
          <w:szCs w:val="24"/>
          <w:rtl/>
        </w:rPr>
        <w:t>؛</w:t>
      </w:r>
    </w:p>
    <w:p w:rsidR="000C674E" w:rsidRDefault="0092169F" w:rsidP="000C674E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4. بررسی راهکارهای افزایش تعداد دانشجویان دکتری پرستا</w:t>
      </w:r>
      <w:r>
        <w:rPr>
          <w:rFonts w:cs="B Nazanin" w:hint="cs"/>
          <w:b/>
          <w:bCs/>
          <w:sz w:val="24"/>
          <w:szCs w:val="24"/>
          <w:rtl/>
        </w:rPr>
        <w:t>ری؛</w:t>
      </w:r>
    </w:p>
    <w:p w:rsidR="000C674E" w:rsidRDefault="0092169F" w:rsidP="0035087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5. بررسی فرم درخواست استاد راهنما و ناظر.</w:t>
      </w:r>
    </w:p>
    <w:p w:rsidR="00350873" w:rsidRDefault="00350873" w:rsidP="0035087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350873" w:rsidRPr="00350873" w:rsidRDefault="00350873" w:rsidP="00350873">
      <w:pPr>
        <w:bidi/>
        <w:spacing w:after="240" w:line="240" w:lineRule="auto"/>
        <w:jc w:val="center"/>
        <w:rPr>
          <w:rFonts w:ascii="Times New Roman" w:eastAsia="Times New Roman" w:hAnsi="Times New Roman" w:cs="B Titr" w:hint="cs"/>
          <w:sz w:val="24"/>
          <w:szCs w:val="24"/>
          <w:rtl/>
        </w:rPr>
      </w:pPr>
      <w:r w:rsidRPr="00350873">
        <w:rPr>
          <w:rFonts w:ascii="Times New Roman" w:eastAsia="Times New Roman" w:hAnsi="Times New Roman" w:cs="B Titr" w:hint="cs"/>
          <w:sz w:val="24"/>
          <w:szCs w:val="24"/>
          <w:rtl/>
        </w:rPr>
        <w:t>دکتر محمدحسین صاحبی حق</w:t>
      </w:r>
    </w:p>
    <w:p w:rsidR="00350873" w:rsidRPr="00350873" w:rsidRDefault="00350873" w:rsidP="00350873">
      <w:pPr>
        <w:bidi/>
        <w:spacing w:after="240" w:line="240" w:lineRule="auto"/>
        <w:jc w:val="center"/>
        <w:rPr>
          <w:rFonts w:ascii="Times New Roman" w:eastAsia="Times New Roman" w:hAnsi="Times New Roman" w:cs="B Titr" w:hint="cs"/>
          <w:sz w:val="24"/>
          <w:szCs w:val="24"/>
          <w:rtl/>
        </w:rPr>
      </w:pPr>
      <w:r w:rsidRPr="00350873">
        <w:rPr>
          <w:rFonts w:ascii="Times New Roman" w:eastAsia="Times New Roman" w:hAnsi="Times New Roman" w:cs="B Titr" w:hint="cs"/>
          <w:sz w:val="24"/>
          <w:szCs w:val="24"/>
          <w:rtl/>
        </w:rPr>
        <w:t>رئیس دانشکده</w:t>
      </w:r>
    </w:p>
    <w:sectPr w:rsidR="00350873" w:rsidRPr="00350873" w:rsidSect="00093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9F" w:rsidRDefault="0092169F">
      <w:pPr>
        <w:spacing w:after="0" w:line="240" w:lineRule="auto"/>
      </w:pPr>
      <w:r>
        <w:separator/>
      </w:r>
    </w:p>
  </w:endnote>
  <w:endnote w:type="continuationSeparator" w:id="0">
    <w:p w:rsidR="0092169F" w:rsidRDefault="0092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9F" w:rsidRDefault="0092169F">
      <w:pPr>
        <w:spacing w:after="0" w:line="240" w:lineRule="auto"/>
      </w:pPr>
      <w:r>
        <w:separator/>
      </w:r>
    </w:p>
  </w:footnote>
  <w:footnote w:type="continuationSeparator" w:id="0">
    <w:p w:rsidR="0092169F" w:rsidRDefault="0092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011E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C674E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69C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11E4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0873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7FF5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20A21"/>
    <w:rsid w:val="00920B7F"/>
    <w:rsid w:val="0092169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01E0A2B-D2A5-410E-BC05-64CDEE9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BA92-ECE1-452A-9D01-0D15BD27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1105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2017-02-03T16:04:00Z</cp:lastPrinted>
  <dcterms:created xsi:type="dcterms:W3CDTF">2022-04-06T07:34:00Z</dcterms:created>
  <dcterms:modified xsi:type="dcterms:W3CDTF">2022-04-06T07:34:00Z</dcterms:modified>
</cp:coreProperties>
</file>