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A90657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167D06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A90657">
        <w:rPr>
          <w:rFonts w:cs="B Nazanin" w:hint="cs"/>
          <w:b/>
          <w:bCs/>
          <w:sz w:val="24"/>
          <w:szCs w:val="24"/>
          <w:rtl/>
          <w:lang w:bidi="fa-IR"/>
        </w:rPr>
        <w:t>8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Default="00593DD0" w:rsidP="00A9065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67D06">
        <w:rPr>
          <w:rFonts w:cs="B Nazanin" w:hint="cs"/>
          <w:b/>
          <w:bCs/>
          <w:sz w:val="24"/>
          <w:szCs w:val="24"/>
          <w:rtl/>
        </w:rPr>
        <w:t>3</w:t>
      </w:r>
      <w:r w:rsidR="00A90657">
        <w:rPr>
          <w:rFonts w:cs="B Nazanin" w:hint="cs"/>
          <w:b/>
          <w:bCs/>
          <w:sz w:val="24"/>
          <w:szCs w:val="24"/>
          <w:rtl/>
        </w:rPr>
        <w:t>8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A90657">
        <w:rPr>
          <w:rFonts w:cs="B Nazanin" w:hint="cs"/>
          <w:b/>
          <w:bCs/>
          <w:sz w:val="24"/>
          <w:szCs w:val="24"/>
          <w:rtl/>
        </w:rPr>
        <w:t>16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DA4363">
        <w:rPr>
          <w:rFonts w:cs="B Nazanin" w:hint="cs"/>
          <w:b/>
          <w:bCs/>
          <w:sz w:val="24"/>
          <w:szCs w:val="24"/>
          <w:rtl/>
        </w:rPr>
        <w:t>12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="00741783">
        <w:rPr>
          <w:rFonts w:cs="B Nazanin"/>
          <w:b/>
          <w:bCs/>
          <w:sz w:val="24"/>
          <w:szCs w:val="24"/>
          <w:rtl/>
        </w:rPr>
        <w:softHyphen/>
      </w:r>
      <w:r w:rsidRPr="00716B01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55459F" w:rsidRPr="00A90657" w:rsidRDefault="000C3616" w:rsidP="00A90657">
      <w:pPr>
        <w:bidi/>
        <w:spacing w:after="0" w:line="360" w:lineRule="auto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593DD0" w:rsidRPr="00716B01">
        <w:rPr>
          <w:rFonts w:cs="B Nazanin" w:hint="cs"/>
          <w:b/>
          <w:bCs/>
          <w:sz w:val="24"/>
          <w:szCs w:val="24"/>
          <w:rtl/>
        </w:rPr>
        <w:t>-</w:t>
      </w:r>
      <w:r w:rsidR="00DA436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17B14" w:rsidRPr="00A90657">
        <w:rPr>
          <w:rFonts w:cs="B Nazanin" w:hint="cs"/>
          <w:b/>
          <w:bCs/>
          <w:rtl/>
        </w:rPr>
        <w:t>بررسی پروپوزال</w:t>
      </w:r>
      <w:r w:rsidR="00167D06" w:rsidRPr="00A90657">
        <w:rPr>
          <w:rFonts w:cs="B Nazanin" w:hint="cs"/>
          <w:b/>
          <w:bCs/>
          <w:rtl/>
        </w:rPr>
        <w:t xml:space="preserve"> </w:t>
      </w:r>
      <w:r w:rsidR="00DA4363" w:rsidRPr="00A90657">
        <w:rPr>
          <w:rFonts w:cs="B Nazanin" w:hint="cs"/>
          <w:b/>
          <w:bCs/>
          <w:rtl/>
        </w:rPr>
        <w:t xml:space="preserve">گرنت </w:t>
      </w:r>
      <w:r w:rsidR="00167D06" w:rsidRPr="00A90657">
        <w:rPr>
          <w:rFonts w:cs="B Nazanin" w:hint="cs"/>
          <w:b/>
          <w:bCs/>
          <w:rtl/>
        </w:rPr>
        <w:t xml:space="preserve">خانم </w:t>
      </w:r>
      <w:r w:rsidR="00DA4363" w:rsidRPr="00A90657">
        <w:rPr>
          <w:rFonts w:cs="B Nazanin" w:hint="cs"/>
          <w:b/>
          <w:bCs/>
          <w:rtl/>
        </w:rPr>
        <w:t xml:space="preserve">دکتر </w:t>
      </w:r>
      <w:r w:rsidR="00A90657" w:rsidRPr="00A90657">
        <w:rPr>
          <w:rFonts w:cs="B Nazanin" w:hint="cs"/>
          <w:b/>
          <w:bCs/>
          <w:rtl/>
        </w:rPr>
        <w:t>عاطفه اله بخشیان</w:t>
      </w:r>
      <w:r w:rsidR="00417B14" w:rsidRPr="00A90657">
        <w:rPr>
          <w:rFonts w:cs="B Nazanin" w:hint="cs"/>
          <w:b/>
          <w:bCs/>
          <w:rtl/>
        </w:rPr>
        <w:t xml:space="preserve"> با عنوان «</w:t>
      </w:r>
      <w:r w:rsidR="00A90657" w:rsidRPr="00A90657">
        <w:rPr>
          <w:rFonts w:cs="B Nazanin" w:hint="cs"/>
          <w:b/>
          <w:bCs/>
          <w:rtl/>
        </w:rPr>
        <w:t xml:space="preserve"> ارتباط بین عدم قطعیت در بیماری، استرس درک شده، راهبردهای مقابله ای و کیفیت زندگی در بیماران مبتلا به بیماری عروق کرونری: یک مطالعه توصیفی- همبستگی (تحلیل مسیر)</w:t>
      </w:r>
      <w:r w:rsidR="00417B14" w:rsidRPr="00A90657">
        <w:rPr>
          <w:rFonts w:cs="B Nazanin" w:hint="cs"/>
          <w:b/>
          <w:bCs/>
          <w:rtl/>
        </w:rPr>
        <w:t xml:space="preserve">» </w:t>
      </w:r>
      <w:r w:rsidR="00A90657" w:rsidRPr="00A90657">
        <w:rPr>
          <w:rFonts w:cs="B Nazanin" w:hint="cs"/>
          <w:b/>
          <w:bCs/>
          <w:rtl/>
        </w:rPr>
        <w:t>کد 71233</w:t>
      </w:r>
    </w:p>
    <w:p w:rsidR="00A90657" w:rsidRPr="00A90657" w:rsidRDefault="00DA4363" w:rsidP="00A90657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 w:rsidRPr="00A90657">
        <w:rPr>
          <w:rFonts w:cs="B Nazanin" w:hint="cs"/>
          <w:b/>
          <w:bCs/>
          <w:rtl/>
          <w:lang w:bidi="fa-IR"/>
        </w:rPr>
        <w:t xml:space="preserve">2- </w:t>
      </w:r>
      <w:r w:rsidR="00E1515D" w:rsidRPr="00A90657">
        <w:rPr>
          <w:rFonts w:cs="B Nazanin" w:hint="cs"/>
          <w:b/>
          <w:bCs/>
          <w:rtl/>
          <w:lang w:bidi="fa-IR"/>
        </w:rPr>
        <w:t>بررسی مجدد عنوان اولیه آقای علی دارابی با عنوان «خودکارآمدی و ارتباط آن با سازگاری اجتماعی در سالمندان»</w:t>
      </w:r>
    </w:p>
    <w:p w:rsidR="00A90657" w:rsidRPr="00A90657" w:rsidRDefault="00E1515D" w:rsidP="00A90657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 w:rsidRPr="00A90657">
        <w:rPr>
          <w:rFonts w:cs="B Nazanin" w:hint="cs"/>
          <w:b/>
          <w:bCs/>
          <w:rtl/>
          <w:lang w:bidi="fa-IR"/>
        </w:rPr>
        <w:t>3-بررسی عنوان اولیه خانم سپیده دهقانی  ت</w:t>
      </w:r>
      <w:r w:rsidRPr="00A90657">
        <w:rPr>
          <w:rFonts w:cs="B Nazanin" w:hint="cs"/>
          <w:b/>
          <w:bCs/>
          <w:rtl/>
          <w:lang w:bidi="fa-IR"/>
        </w:rPr>
        <w:t xml:space="preserve">حت </w:t>
      </w:r>
      <w:bookmarkStart w:id="0" w:name="_GoBack"/>
      <w:bookmarkEnd w:id="0"/>
      <w:r w:rsidRPr="00A90657">
        <w:rPr>
          <w:rFonts w:cs="B Nazanin" w:hint="cs"/>
          <w:b/>
          <w:bCs/>
          <w:rtl/>
          <w:lang w:bidi="fa-IR"/>
        </w:rPr>
        <w:t>عنوان «بررسی دانش، نگرش و عملکرد پرستاران در خصوص سقوط در بخشهای بستری کودکان»</w:t>
      </w:r>
    </w:p>
    <w:p w:rsidR="00A90657" w:rsidRPr="00A90657" w:rsidRDefault="00E1515D" w:rsidP="00A90657">
      <w:pPr>
        <w:bidi/>
        <w:spacing w:before="75" w:after="150" w:line="360" w:lineRule="auto"/>
        <w:jc w:val="both"/>
        <w:rPr>
          <w:rFonts w:cs="B Nazanin" w:hint="cs"/>
          <w:b/>
          <w:bCs/>
          <w:rtl/>
          <w:lang w:bidi="fa-IR"/>
        </w:rPr>
      </w:pPr>
      <w:r w:rsidRPr="00A90657">
        <w:rPr>
          <w:rFonts w:cs="B Nazanin" w:hint="cs"/>
          <w:b/>
          <w:bCs/>
          <w:rtl/>
          <w:lang w:bidi="fa-IR"/>
        </w:rPr>
        <w:t xml:space="preserve">4-بررسی عنوان اولیه خانم مهسا مقالیان تحت عنوان «اجرا و ارزیابی مدل </w:t>
      </w:r>
      <w:r w:rsidRPr="00A90657">
        <w:rPr>
          <w:rFonts w:cs="B Nazanin"/>
          <w:b/>
          <w:bCs/>
          <w:lang w:bidi="fa-IR"/>
        </w:rPr>
        <w:t>Centering prey nancy</w:t>
      </w:r>
      <w:r w:rsidRPr="00A90657">
        <w:rPr>
          <w:rFonts w:cs="B Nazanin" w:hint="cs"/>
          <w:b/>
          <w:bCs/>
          <w:rtl/>
          <w:lang w:bidi="fa-IR"/>
        </w:rPr>
        <w:t xml:space="preserve"> در زنان مبتلا با دیابت بارداری»</w:t>
      </w:r>
    </w:p>
    <w:p w:rsidR="00A90657" w:rsidRPr="00A90657" w:rsidRDefault="00E1515D" w:rsidP="00A90657">
      <w:pPr>
        <w:bidi/>
        <w:spacing w:before="75" w:after="150" w:line="360" w:lineRule="auto"/>
        <w:jc w:val="both"/>
        <w:rPr>
          <w:rFonts w:cs="B Nazanin" w:hint="cs"/>
          <w:b/>
          <w:bCs/>
          <w:rtl/>
          <w:lang w:bidi="fa-IR"/>
        </w:rPr>
      </w:pPr>
      <w:r w:rsidRPr="00A90657">
        <w:rPr>
          <w:rFonts w:cs="B Nazanin" w:hint="cs"/>
          <w:b/>
          <w:bCs/>
          <w:rtl/>
          <w:lang w:bidi="fa-IR"/>
        </w:rPr>
        <w:t>5-بررسی عنوان اولیه خانم معصومه پاینده تحت عنوان «طرا</w:t>
      </w:r>
      <w:r w:rsidRPr="00A90657">
        <w:rPr>
          <w:rFonts w:cs="B Nazanin" w:hint="cs"/>
          <w:b/>
          <w:bCs/>
          <w:rtl/>
          <w:lang w:bidi="fa-IR"/>
        </w:rPr>
        <w:t>حی و اجرای مداخلات بهبود دهنده تجارب زنان با بارداری برنامه ریزی نشده»</w:t>
      </w:r>
    </w:p>
    <w:p w:rsidR="00D435FF" w:rsidRPr="00523E32" w:rsidRDefault="00523E32" w:rsidP="00523E32">
      <w:pPr>
        <w:bidi/>
        <w:spacing w:before="75" w:after="150" w:line="360" w:lineRule="auto"/>
        <w:jc w:val="center"/>
        <w:rPr>
          <w:rFonts w:cs="B Nazanin"/>
          <w:b/>
          <w:bCs/>
          <w:rtl/>
          <w:lang w:bidi="fa-IR"/>
        </w:rPr>
      </w:pPr>
      <w:r w:rsidRPr="00523E32">
        <w:rPr>
          <w:rFonts w:cs="B Nazanin"/>
          <w:b/>
          <w:bCs/>
          <w:rtl/>
          <w:lang w:bidi="fa-IR"/>
        </w:rPr>
        <w:t>دکتر مژگان میرغفوروند</w:t>
      </w:r>
      <w:r w:rsidRPr="00523E32">
        <w:rPr>
          <w:rFonts w:cs="B Nazanin"/>
          <w:b/>
          <w:bCs/>
          <w:lang w:bidi="fa-IR"/>
        </w:rPr>
        <w:br/>
      </w:r>
      <w:r w:rsidRPr="00523E32">
        <w:rPr>
          <w:rFonts w:cs="B Nazanin"/>
          <w:b/>
          <w:bCs/>
          <w:rtl/>
          <w:lang w:bidi="fa-IR"/>
        </w:rPr>
        <w:t>معاون تحقیقات و فناوری دانشکده</w:t>
      </w:r>
    </w:p>
    <w:p w:rsidR="00BD4485" w:rsidRPr="00523E32" w:rsidRDefault="00BD4485" w:rsidP="00374B63">
      <w:pPr>
        <w:bidi/>
        <w:spacing w:before="75" w:after="150" w:line="360" w:lineRule="auto"/>
        <w:jc w:val="both"/>
        <w:rPr>
          <w:rFonts w:cs="B Nazanin" w:hint="cs"/>
          <w:b/>
          <w:bCs/>
          <w:rtl/>
          <w:lang w:bidi="fa-IR"/>
        </w:rPr>
      </w:pPr>
    </w:p>
    <w:sectPr w:rsidR="00BD4485" w:rsidRPr="00523E32" w:rsidSect="00523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34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5D" w:rsidRDefault="00E1515D">
      <w:pPr>
        <w:spacing w:after="0" w:line="240" w:lineRule="auto"/>
      </w:pPr>
      <w:r>
        <w:separator/>
      </w:r>
    </w:p>
  </w:endnote>
  <w:endnote w:type="continuationSeparator" w:id="0">
    <w:p w:rsidR="00E1515D" w:rsidRDefault="00E1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5D" w:rsidRDefault="00E1515D">
      <w:pPr>
        <w:spacing w:after="0" w:line="240" w:lineRule="auto"/>
      </w:pPr>
      <w:r>
        <w:separator/>
      </w:r>
    </w:p>
  </w:footnote>
  <w:footnote w:type="continuationSeparator" w:id="0">
    <w:p w:rsidR="00E1515D" w:rsidRDefault="00E1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127E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15/12/1401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15/12/1401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688929/د/5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688929/د/5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27E1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B14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14C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3E32"/>
    <w:rsid w:val="005261EA"/>
    <w:rsid w:val="0052759B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42E1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140A0"/>
    <w:rsid w:val="00E1515D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7E30A-C1B1-4F9D-9F35-A7E37290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D2FF-4138-4382-9DBF-DBDAD4B5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2017-02-16T19:04:00Z</cp:lastPrinted>
  <dcterms:created xsi:type="dcterms:W3CDTF">2023-03-07T05:33:00Z</dcterms:created>
  <dcterms:modified xsi:type="dcterms:W3CDTF">2023-03-07T05:33:00Z</dcterms:modified>
</cp:coreProperties>
</file>