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23" w:rsidRDefault="00161BB9" w:rsidP="000C1F2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0C1F23" w:rsidRDefault="00161BB9" w:rsidP="00E0149B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0149B">
        <w:rPr>
          <w:rFonts w:cs="B Nazanin" w:hint="cs"/>
          <w:b/>
          <w:bCs/>
          <w:sz w:val="24"/>
          <w:szCs w:val="24"/>
          <w:rtl/>
          <w:lang w:bidi="fa-IR"/>
        </w:rPr>
        <w:t>38</w:t>
      </w:r>
    </w:p>
    <w:p w:rsidR="000C1F23" w:rsidRDefault="00161BB9" w:rsidP="000C1F2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C1F23" w:rsidRDefault="00161BB9" w:rsidP="00E0149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0149B">
        <w:rPr>
          <w:rFonts w:cs="B Nazanin" w:hint="cs"/>
          <w:b/>
          <w:bCs/>
          <w:sz w:val="24"/>
          <w:szCs w:val="24"/>
          <w:rtl/>
        </w:rPr>
        <w:t>38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</w:t>
      </w:r>
      <w:r w:rsidR="005301FB">
        <w:rPr>
          <w:rFonts w:cs="B Nazanin" w:hint="cs"/>
          <w:b/>
          <w:bCs/>
          <w:sz w:val="24"/>
          <w:szCs w:val="24"/>
          <w:rtl/>
        </w:rPr>
        <w:t>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E0149B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E0149B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/1402 که در سالن کنفرانس خانم مرادی دانشکده راس ساعت </w:t>
      </w:r>
      <w:r w:rsidR="005301FB">
        <w:rPr>
          <w:rFonts w:cs="B Nazanin" w:hint="cs"/>
          <w:b/>
          <w:bCs/>
          <w:sz w:val="24"/>
          <w:szCs w:val="24"/>
          <w:rtl/>
        </w:rPr>
        <w:t>13:30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5A0362" w:rsidRDefault="007401E0" w:rsidP="005A036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5A036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شهلا شفاعتی لاله با عنوان «</w:t>
      </w:r>
      <w:r w:rsidRPr="00947863">
        <w:rPr>
          <w:rFonts w:cs="B Nazanin" w:hint="cs"/>
          <w:b/>
          <w:bCs/>
          <w:sz w:val="24"/>
          <w:szCs w:val="24"/>
          <w:rtl/>
        </w:rPr>
        <w:t>تأثیر پارچه آغشته به بوی مادر بر میزان استرس, طول مدت گریه و پارامترهای فیزیولوژیک نوزادان نارس» به راهنمایی خانم دکتر میرغفوروند  مشترک با کشور ترکیه</w:t>
      </w:r>
    </w:p>
    <w:p w:rsidR="00E0149B" w:rsidRDefault="005A0362" w:rsidP="003E777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161BB9" w:rsidRPr="0027116D">
        <w:rPr>
          <w:rFonts w:cs="B Nazanin" w:hint="cs"/>
          <w:b/>
          <w:bCs/>
          <w:sz w:val="24"/>
          <w:szCs w:val="24"/>
          <w:rtl/>
        </w:rPr>
        <w:t>-</w:t>
      </w:r>
      <w:r w:rsidR="00BF7AED">
        <w:rPr>
          <w:rFonts w:cs="B Nazanin" w:hint="cs"/>
          <w:b/>
          <w:bCs/>
          <w:sz w:val="24"/>
          <w:szCs w:val="24"/>
          <w:rtl/>
        </w:rPr>
        <w:t>درخواست آقای دکتر وحید پاکپور برای بررسی مجدد عنوان خانم شاهدی فر</w:t>
      </w:r>
    </w:p>
    <w:p w:rsidR="000C1F23" w:rsidRDefault="005A0362" w:rsidP="00E0149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E0149B">
        <w:rPr>
          <w:rFonts w:cs="B Nazanin" w:hint="cs"/>
          <w:b/>
          <w:bCs/>
          <w:sz w:val="24"/>
          <w:szCs w:val="24"/>
          <w:rtl/>
        </w:rPr>
        <w:t>-درخواست خانم دکتر الهام رضایی برای پایان نامه خانم صبا تقی زاده میلانی</w:t>
      </w:r>
      <w:r w:rsidR="00161BB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149B" w:rsidRDefault="005A0362" w:rsidP="00354EE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BF7AED">
        <w:rPr>
          <w:rFonts w:cs="B Nazanin" w:hint="cs"/>
          <w:b/>
          <w:bCs/>
          <w:sz w:val="24"/>
          <w:szCs w:val="24"/>
          <w:rtl/>
        </w:rPr>
        <w:t>-نامه معاونت درمان در خصوص</w:t>
      </w:r>
      <w:r w:rsidR="003E7777">
        <w:rPr>
          <w:rFonts w:cs="B Nazanin" w:hint="cs"/>
          <w:b/>
          <w:bCs/>
          <w:sz w:val="24"/>
          <w:szCs w:val="24"/>
          <w:rtl/>
        </w:rPr>
        <w:t xml:space="preserve"> اولویت های پژوهشی معاونت پرستاری وزارت در عرصه</w:t>
      </w:r>
      <w:r w:rsidR="00BF7AED">
        <w:rPr>
          <w:rFonts w:cs="B Nazanin" w:hint="cs"/>
          <w:b/>
          <w:bCs/>
          <w:sz w:val="24"/>
          <w:szCs w:val="24"/>
          <w:rtl/>
        </w:rPr>
        <w:t xml:space="preserve"> های مختلف مراقبتی</w:t>
      </w:r>
    </w:p>
    <w:p w:rsidR="007F09C4" w:rsidRDefault="0085466E" w:rsidP="005A036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درخواست سرکار خانم دکتر مینا حسین زاده برای تعیین داور مجدد برای دفاع از پایان نامه خانم سپیده دهقانی</w:t>
      </w:r>
      <w:bookmarkStart w:id="0" w:name="_GoBack"/>
      <w:bookmarkEnd w:id="0"/>
    </w:p>
    <w:p w:rsidR="00D51E72" w:rsidRDefault="00530682" w:rsidP="00D51E7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Pr="00D51E7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آقای میر محمد پورسیدین تحت عنوان«شایستگی ارائه مراقبت معنوی در پرستاران مراکز آموزشی درمانی شهید مدنی و ارتباط آن با تاب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آوری آنها»</w:t>
      </w:r>
    </w:p>
    <w:p w:rsidR="007D2D33" w:rsidRDefault="00D51E72" w:rsidP="003E7777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</w:t>
      </w:r>
      <w:r w:rsidR="00F84445">
        <w:rPr>
          <w:rFonts w:cs="B Nazanin" w:hint="cs"/>
          <w:b/>
          <w:bCs/>
          <w:sz w:val="24"/>
          <w:szCs w:val="24"/>
          <w:rtl/>
          <w:lang w:bidi="fa-IR"/>
        </w:rPr>
        <w:t xml:space="preserve"> بررسی عنوان اولیه آقای نعیم بابایی تحت عنوان «ارتباط تع</w:t>
      </w:r>
      <w:r w:rsidR="003E7777">
        <w:rPr>
          <w:rFonts w:cs="B Nazanin" w:hint="cs"/>
          <w:b/>
          <w:bCs/>
          <w:sz w:val="24"/>
          <w:szCs w:val="24"/>
          <w:rtl/>
          <w:lang w:bidi="fa-IR"/>
        </w:rPr>
        <w:t xml:space="preserve">ارض کار- خانواده- </w:t>
      </w:r>
      <w:r w:rsidR="00F84445">
        <w:rPr>
          <w:rFonts w:cs="B Nazanin" w:hint="cs"/>
          <w:b/>
          <w:bCs/>
          <w:sz w:val="24"/>
          <w:szCs w:val="24"/>
          <w:rtl/>
          <w:lang w:bidi="fa-IR"/>
        </w:rPr>
        <w:t>دانشگاه با درگیری تحصیلی و عملکرد شغلی دانشجویان کارشناسی ارشد پرستاری شاغل در مراکز آموزشی درمانی»</w:t>
      </w:r>
    </w:p>
    <w:p w:rsidR="00573876" w:rsidRPr="00573876" w:rsidRDefault="00573876" w:rsidP="00573876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573876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573876" w:rsidRPr="00573876" w:rsidRDefault="00573876" w:rsidP="00573876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573876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A66EEB" w:rsidRPr="00573876" w:rsidRDefault="00A66EEB" w:rsidP="00573876">
      <w:pPr>
        <w:tabs>
          <w:tab w:val="right" w:pos="261"/>
        </w:tabs>
        <w:bidi/>
        <w:spacing w:after="0"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A66EEB" w:rsidRPr="00573876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77" w:rsidRDefault="00843B77">
      <w:pPr>
        <w:spacing w:after="0" w:line="240" w:lineRule="auto"/>
      </w:pPr>
      <w:r>
        <w:separator/>
      </w:r>
    </w:p>
  </w:endnote>
  <w:endnote w:type="continuationSeparator" w:id="0">
    <w:p w:rsidR="00843B77" w:rsidRDefault="0084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77" w:rsidRDefault="00843B77">
      <w:pPr>
        <w:spacing w:after="0" w:line="240" w:lineRule="auto"/>
      </w:pPr>
      <w:r>
        <w:separator/>
      </w:r>
    </w:p>
  </w:footnote>
  <w:footnote w:type="continuationSeparator" w:id="0">
    <w:p w:rsidR="00843B77" w:rsidRDefault="0084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622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615302/د/5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615302/د/5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54EE5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E7777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3876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1E0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43B77"/>
    <w:rsid w:val="0085466E"/>
    <w:rsid w:val="00855871"/>
    <w:rsid w:val="00861797"/>
    <w:rsid w:val="00862279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E6A5B-8D3D-437C-AF4B-839F03C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D0AA-F65A-487A-AF46-CB52B0CE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2017-03-18T18:04:00Z</cp:lastPrinted>
  <dcterms:created xsi:type="dcterms:W3CDTF">2024-01-23T22:01:00Z</dcterms:created>
  <dcterms:modified xsi:type="dcterms:W3CDTF">2024-01-23T22:01:00Z</dcterms:modified>
</cp:coreProperties>
</file>