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23" w:rsidRDefault="0066545A" w:rsidP="00230A2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230A23" w:rsidRDefault="0066545A" w:rsidP="00E55A84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E55A84">
        <w:rPr>
          <w:rFonts w:cs="B Nazanin" w:hint="cs"/>
          <w:b/>
          <w:bCs/>
          <w:sz w:val="24"/>
          <w:szCs w:val="24"/>
          <w:rtl/>
          <w:lang w:bidi="fa-IR"/>
        </w:rPr>
        <w:t>17</w:t>
      </w:r>
    </w:p>
    <w:p w:rsidR="00230A23" w:rsidRDefault="0066545A" w:rsidP="00230A23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230A23" w:rsidRDefault="0066545A" w:rsidP="00E55A8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E55A84">
        <w:rPr>
          <w:rFonts w:cs="B Nazanin" w:hint="cs"/>
          <w:b/>
          <w:bCs/>
          <w:sz w:val="24"/>
          <w:szCs w:val="24"/>
          <w:rtl/>
        </w:rPr>
        <w:t>17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E55A84">
        <w:rPr>
          <w:rFonts w:cs="B Nazanin" w:hint="cs"/>
          <w:b/>
          <w:bCs/>
          <w:sz w:val="24"/>
          <w:szCs w:val="24"/>
          <w:rtl/>
        </w:rPr>
        <w:t>14</w:t>
      </w:r>
      <w:r>
        <w:rPr>
          <w:rFonts w:cs="B Nazanin" w:hint="cs"/>
          <w:b/>
          <w:bCs/>
          <w:sz w:val="24"/>
          <w:szCs w:val="24"/>
          <w:rtl/>
        </w:rPr>
        <w:t>/6/1402 که در سالن کنفرانس روبروی دفتر ریاست دانشکده راس ساع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 11 </w:t>
      </w:r>
      <w:r>
        <w:rPr>
          <w:rFonts w:cs="B Nazanin" w:hint="cs"/>
          <w:b/>
          <w:bCs/>
          <w:sz w:val="24"/>
          <w:szCs w:val="24"/>
          <w:rtl/>
        </w:rPr>
        <w:t>تشکیل خواهد گردید را به شرح زیر به اطلاع اعضای محترم می رساند.</w:t>
      </w:r>
    </w:p>
    <w:p w:rsidR="00E55A84" w:rsidRDefault="00D07D63" w:rsidP="00E55A8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1-ارائه و بررسی پروپوزال خانم نسرین خیبر با عنوان «</w:t>
      </w:r>
      <w:hyperlink r:id="rId8" w:history="1">
        <w:r w:rsidRPr="00E55A84">
          <w:rPr>
            <w:rFonts w:cs="B Nazanin" w:hint="cs"/>
            <w:b/>
            <w:bCs/>
            <w:sz w:val="24"/>
            <w:szCs w:val="24"/>
            <w:rtl/>
          </w:rPr>
          <w:t>توسعه مدل مراقبت رسپایت در مراقبت تسکینی سرطان در بزرگسالان: مطالعه ترکیبی متوالی- اکتشافی</w:t>
        </w:r>
      </w:hyperlink>
      <w:r w:rsidRPr="00E55A84">
        <w:rPr>
          <w:rFonts w:cs="B Nazanin" w:hint="cs"/>
          <w:b/>
          <w:bCs/>
          <w:sz w:val="24"/>
          <w:szCs w:val="24"/>
          <w:rtl/>
        </w:rPr>
        <w:t>»</w:t>
      </w:r>
      <w:r>
        <w:rPr>
          <w:rFonts w:cs="B Nazanin" w:hint="cs"/>
          <w:b/>
          <w:bCs/>
          <w:sz w:val="24"/>
          <w:szCs w:val="24"/>
          <w:rtl/>
        </w:rPr>
        <w:t xml:space="preserve"> به راهنمایی آقای دکتر وحید پاکپور کد 72694</w:t>
      </w:r>
    </w:p>
    <w:p w:rsidR="00230A23" w:rsidRPr="00830DE2" w:rsidRDefault="00010EFD" w:rsidP="00E55A84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66545A">
        <w:rPr>
          <w:rFonts w:cs="B Nazanin" w:hint="cs"/>
          <w:b/>
          <w:bCs/>
          <w:sz w:val="24"/>
          <w:szCs w:val="24"/>
          <w:rtl/>
        </w:rPr>
        <w:t>-بررسی پروپوزال خانم سامیه ناصری تحت عنوان «مقایسه تاثیر حرارت موضعی و ماساژ بر درد و مدت زمان رگ گیری در کودکان بستری: کارآزمایی بالینی تصادفی کنترل شده</w:t>
      </w:r>
      <w:r w:rsidR="0066545A" w:rsidRPr="00830DE2">
        <w:rPr>
          <w:rFonts w:cs="B Nazanin"/>
          <w:b/>
          <w:bCs/>
          <w:sz w:val="24"/>
          <w:szCs w:val="24"/>
          <w:rtl/>
        </w:rPr>
        <w:t>» به راهنمایی سرکار خانم دکتر فاطمه قربانی کد 71876</w:t>
      </w:r>
    </w:p>
    <w:p w:rsidR="00230A23" w:rsidRDefault="00010EFD" w:rsidP="00010EFD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66545A">
        <w:rPr>
          <w:rFonts w:cs="B Nazanin" w:hint="cs"/>
          <w:b/>
          <w:bCs/>
          <w:sz w:val="24"/>
          <w:szCs w:val="24"/>
          <w:rtl/>
        </w:rPr>
        <w:t xml:space="preserve">- بررسی پروپوزال </w:t>
      </w:r>
      <w:r>
        <w:rPr>
          <w:rFonts w:cs="B Nazanin" w:hint="cs"/>
          <w:b/>
          <w:bCs/>
          <w:sz w:val="24"/>
          <w:szCs w:val="24"/>
          <w:rtl/>
        </w:rPr>
        <w:t>خانم مریم علیزاده</w:t>
      </w:r>
      <w:r w:rsidR="0066545A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hyperlink r:id="rId9" w:history="1">
        <w:r w:rsidRPr="00010EFD">
          <w:rPr>
            <w:rFonts w:cs="B Nazanin" w:hint="cs"/>
            <w:b/>
            <w:bCs/>
            <w:sz w:val="24"/>
            <w:szCs w:val="24"/>
            <w:rtl/>
          </w:rPr>
          <w:t>نیازهای مراقبت حمایتی و ارتباط آن با تاب آوری و امید در مادران کودکان مبتلا به سرطان مراجعه کننده به مرکز مردانی آذری 1402</w:t>
        </w:r>
      </w:hyperlink>
      <w:r w:rsidR="0066545A" w:rsidRPr="00830DE2">
        <w:rPr>
          <w:rFonts w:cs="B Nazanin"/>
          <w:b/>
          <w:bCs/>
          <w:sz w:val="24"/>
          <w:szCs w:val="24"/>
          <w:rtl/>
        </w:rPr>
        <w:t xml:space="preserve">» به راهنمایی سرکار خانم دکتر </w:t>
      </w:r>
      <w:r>
        <w:rPr>
          <w:rFonts w:cs="B Nazanin" w:hint="cs"/>
          <w:b/>
          <w:bCs/>
          <w:sz w:val="24"/>
          <w:szCs w:val="24"/>
          <w:rtl/>
        </w:rPr>
        <w:t xml:space="preserve">مهناز جبرئیلی </w:t>
      </w:r>
      <w:r w:rsidR="0066545A" w:rsidRPr="00830DE2">
        <w:rPr>
          <w:rFonts w:cs="B Nazanin"/>
          <w:b/>
          <w:bCs/>
          <w:sz w:val="24"/>
          <w:szCs w:val="24"/>
          <w:rtl/>
        </w:rPr>
        <w:t>کد 71681</w:t>
      </w:r>
    </w:p>
    <w:p w:rsidR="00010EFD" w:rsidRDefault="00D07D63" w:rsidP="00010EFD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Pr="00010EFD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پروپوزال خانم سپیده دهقانی تحت عنوان «</w:t>
      </w:r>
      <w:r w:rsidRPr="00010EFD">
        <w:rPr>
          <w:rFonts w:cs="B Nazanin" w:hint="cs"/>
          <w:b/>
          <w:bCs/>
          <w:sz w:val="24"/>
          <w:szCs w:val="24"/>
          <w:rtl/>
        </w:rPr>
        <w:t>دانش، نگرش و عملکرد پرستاران و دانش و رفتار مادران در خصوص پیشگیری از سقوط کودکان بستری در مرکز آموزشی درمانی مردانی آذر تبریز، سال 1401</w:t>
      </w:r>
      <w:r w:rsidRPr="00830DE2">
        <w:rPr>
          <w:rFonts w:cs="B Nazanin"/>
          <w:b/>
          <w:bCs/>
          <w:sz w:val="24"/>
          <w:szCs w:val="24"/>
          <w:rtl/>
        </w:rPr>
        <w:t xml:space="preserve">» به راهنمایی </w:t>
      </w:r>
      <w:r>
        <w:rPr>
          <w:rFonts w:cs="B Nazanin" w:hint="cs"/>
          <w:b/>
          <w:bCs/>
          <w:sz w:val="24"/>
          <w:szCs w:val="24"/>
          <w:rtl/>
        </w:rPr>
        <w:t xml:space="preserve">جناب آقای دکتر محمد ارشدی </w:t>
      </w:r>
      <w:r w:rsidRPr="00830DE2">
        <w:rPr>
          <w:rFonts w:cs="B Nazanin"/>
          <w:b/>
          <w:bCs/>
          <w:sz w:val="24"/>
          <w:szCs w:val="24"/>
          <w:rtl/>
        </w:rPr>
        <w:t xml:space="preserve">کد </w:t>
      </w:r>
      <w:r>
        <w:rPr>
          <w:rFonts w:cs="B Nazanin" w:hint="cs"/>
          <w:b/>
          <w:bCs/>
          <w:sz w:val="24"/>
          <w:szCs w:val="24"/>
          <w:rtl/>
        </w:rPr>
        <w:t>71565</w:t>
      </w:r>
    </w:p>
    <w:p w:rsidR="00010EFD" w:rsidRPr="00830DE2" w:rsidRDefault="00010EFD" w:rsidP="00010EFD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230A23" w:rsidRDefault="00010EFD" w:rsidP="00010EFD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5</w:t>
      </w:r>
      <w:r w:rsidR="0066545A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انتخاب داوری</w:t>
      </w:r>
      <w:r w:rsidR="0066545A">
        <w:rPr>
          <w:rFonts w:cs="B Nazanin" w:hint="cs"/>
          <w:b/>
          <w:bCs/>
          <w:sz w:val="24"/>
          <w:szCs w:val="24"/>
          <w:rtl/>
        </w:rPr>
        <w:t xml:space="preserve"> گرنت سرکار خانم دکتر مژگان میرغفوروند با عنوان «</w:t>
      </w:r>
      <w:r w:rsidRPr="00010EFD">
        <w:rPr>
          <w:rFonts w:cs="B Nazanin"/>
          <w:b/>
          <w:bCs/>
          <w:sz w:val="24"/>
          <w:szCs w:val="24"/>
        </w:rPr>
        <w:t xml:space="preserve"> </w:t>
      </w:r>
      <w:hyperlink r:id="rId10" w:history="1">
        <w:r w:rsidRPr="00010EFD">
          <w:rPr>
            <w:rFonts w:cs="B Nazanin" w:hint="cs"/>
            <w:b/>
            <w:bCs/>
            <w:sz w:val="24"/>
            <w:szCs w:val="24"/>
            <w:rtl/>
          </w:rPr>
          <w:t>تأثیر مدل مراقبت گروهی قبل از زایمان</w:t>
        </w:r>
        <w:r w:rsidRPr="00010EFD">
          <w:rPr>
            <w:rFonts w:cs="B Nazanin" w:hint="cs"/>
            <w:b/>
            <w:bCs/>
            <w:sz w:val="24"/>
            <w:szCs w:val="24"/>
          </w:rPr>
          <w:t xml:space="preserve"> centering pregnancy </w:t>
        </w:r>
        <w:r w:rsidRPr="00010EFD">
          <w:rPr>
            <w:rFonts w:cs="B Nazanin" w:hint="cs"/>
            <w:b/>
            <w:bCs/>
            <w:sz w:val="24"/>
            <w:szCs w:val="24"/>
            <w:rtl/>
          </w:rPr>
          <w:t>بر پیامد های مادری و نوزادی در زنان باردار مبتلا به دیابت: مرورنظام مند و متاانالیز</w:t>
        </w:r>
      </w:hyperlink>
      <w:r w:rsidR="0066545A">
        <w:rPr>
          <w:rFonts w:cs="B Nazanin" w:hint="cs"/>
          <w:b/>
          <w:bCs/>
          <w:sz w:val="24"/>
          <w:szCs w:val="24"/>
          <w:rtl/>
        </w:rPr>
        <w:t xml:space="preserve">» با کد </w:t>
      </w:r>
      <w:r>
        <w:rPr>
          <w:rFonts w:cs="B Nazanin" w:hint="cs"/>
          <w:b/>
          <w:bCs/>
          <w:sz w:val="24"/>
          <w:szCs w:val="24"/>
          <w:rtl/>
        </w:rPr>
        <w:t>72834</w:t>
      </w:r>
    </w:p>
    <w:p w:rsidR="00230A23" w:rsidRDefault="00010EFD" w:rsidP="00010EFD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66545A">
        <w:rPr>
          <w:rFonts w:cs="B Nazanin" w:hint="cs"/>
          <w:b/>
          <w:bCs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>گزارش شش ماهه دوم خانم مرجان غفرانی</w:t>
      </w:r>
    </w:p>
    <w:p w:rsidR="00F24A1D" w:rsidRDefault="00010EFD" w:rsidP="00010EFD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1016E1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گزارش شش ماهه اول و دوم آقای مصطفی قاسم پور</w:t>
      </w:r>
    </w:p>
    <w:p w:rsidR="0054040C" w:rsidRDefault="0054040C" w:rsidP="0054040C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/>
          <w:b/>
          <w:bCs/>
          <w:sz w:val="24"/>
          <w:szCs w:val="24"/>
          <w:rtl/>
        </w:rPr>
      </w:pPr>
    </w:p>
    <w:p w:rsidR="00C575EC" w:rsidRDefault="0054040C" w:rsidP="0054040C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54040C">
        <w:rPr>
          <w:rFonts w:cs="B Nazanin"/>
          <w:b/>
          <w:bCs/>
          <w:sz w:val="24"/>
          <w:szCs w:val="24"/>
          <w:rtl/>
        </w:rPr>
        <w:t>دکتر محمدحسن صاحبی حق</w:t>
      </w:r>
      <w:r w:rsidRPr="0054040C">
        <w:rPr>
          <w:rFonts w:cs="B Nazanin"/>
          <w:b/>
          <w:bCs/>
          <w:sz w:val="24"/>
          <w:szCs w:val="24"/>
        </w:rPr>
        <w:br/>
      </w:r>
      <w:r w:rsidRPr="0054040C">
        <w:rPr>
          <w:rFonts w:cs="B Nazanin"/>
          <w:b/>
          <w:bCs/>
          <w:sz w:val="24"/>
          <w:szCs w:val="24"/>
          <w:rtl/>
        </w:rPr>
        <w:t>رئیس دانشکده</w:t>
      </w:r>
    </w:p>
    <w:p w:rsidR="00B564FF" w:rsidRPr="009C4B3E" w:rsidRDefault="00B564FF" w:rsidP="00FB01B5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</w:p>
    <w:p w:rsidR="00A66EEB" w:rsidRPr="0054040C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0933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BC" w:rsidRDefault="005B56BC">
      <w:pPr>
        <w:spacing w:after="0" w:line="240" w:lineRule="auto"/>
      </w:pPr>
      <w:r>
        <w:separator/>
      </w:r>
    </w:p>
  </w:endnote>
  <w:endnote w:type="continuationSeparator" w:id="0">
    <w:p w:rsidR="005B56BC" w:rsidRDefault="005B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BC" w:rsidRDefault="005B56BC">
      <w:pPr>
        <w:spacing w:after="0" w:line="240" w:lineRule="auto"/>
      </w:pPr>
      <w:r>
        <w:separator/>
      </w:r>
    </w:p>
  </w:footnote>
  <w:footnote w:type="continuationSeparator" w:id="0">
    <w:p w:rsidR="005B56BC" w:rsidRDefault="005B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502FE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13/06/1402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13/06/1402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323470/د/5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323470/د/5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16E1"/>
    <w:rsid w:val="00103F49"/>
    <w:rsid w:val="001041E6"/>
    <w:rsid w:val="00105734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6B86"/>
    <w:rsid w:val="00290026"/>
    <w:rsid w:val="00290C6D"/>
    <w:rsid w:val="002915E4"/>
    <w:rsid w:val="002B4843"/>
    <w:rsid w:val="002D1618"/>
    <w:rsid w:val="002D5AB9"/>
    <w:rsid w:val="002F09CF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2FEF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040C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B56BC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6545A"/>
    <w:rsid w:val="0067624D"/>
    <w:rsid w:val="006812D3"/>
    <w:rsid w:val="00681B44"/>
    <w:rsid w:val="006855FD"/>
    <w:rsid w:val="006A5179"/>
    <w:rsid w:val="006A55D5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1C17"/>
    <w:rsid w:val="008B442A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64F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312C"/>
    <w:rsid w:val="00C65546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7D63"/>
    <w:rsid w:val="00D10837"/>
    <w:rsid w:val="00D16458"/>
    <w:rsid w:val="00D1782F"/>
    <w:rsid w:val="00D17EA0"/>
    <w:rsid w:val="00D2036F"/>
    <w:rsid w:val="00D25E31"/>
    <w:rsid w:val="00D34060"/>
    <w:rsid w:val="00D342E1"/>
    <w:rsid w:val="00D36FF3"/>
    <w:rsid w:val="00D3725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4A1D"/>
    <w:rsid w:val="00F26AA5"/>
    <w:rsid w:val="00F26BF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B6752-0AD4-4383-991F-F4B0E72B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zhoohan.tbzmed.ac.ir/general/cartable.a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zhoohan.tbzmed.ac.ir/general/cartable.actio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6C15A-11C5-4DAA-97A3-41EFC8E6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1692</CharactersWithSpaces>
  <SharedDoc>false</SharedDoc>
  <HLinks>
    <vt:vector size="18" baseType="variant"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2017-02-28T04:04:00Z</cp:lastPrinted>
  <dcterms:created xsi:type="dcterms:W3CDTF">2023-09-05T14:31:00Z</dcterms:created>
  <dcterms:modified xsi:type="dcterms:W3CDTF">2023-09-05T14:31:00Z</dcterms:modified>
</cp:coreProperties>
</file>