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A1" w:rsidRDefault="00636A7A" w:rsidP="00BC59A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BC59A1" w:rsidRDefault="00636A7A" w:rsidP="007D49FD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7D49FD">
        <w:rPr>
          <w:rFonts w:cs="B Nazanin" w:hint="cs"/>
          <w:b/>
          <w:bCs/>
          <w:sz w:val="24"/>
          <w:szCs w:val="24"/>
          <w:rtl/>
          <w:lang w:bidi="fa-IR"/>
        </w:rPr>
        <w:t>26</w:t>
      </w:r>
    </w:p>
    <w:p w:rsidR="00BC59A1" w:rsidRDefault="00636A7A" w:rsidP="00BC59A1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BC59A1" w:rsidRDefault="00636A7A" w:rsidP="008C17F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D49FD">
        <w:rPr>
          <w:rFonts w:cs="B Nazanin" w:hint="cs"/>
          <w:b/>
          <w:bCs/>
          <w:sz w:val="24"/>
          <w:szCs w:val="24"/>
          <w:rtl/>
        </w:rPr>
        <w:t xml:space="preserve">26 </w:t>
      </w:r>
      <w:r>
        <w:rPr>
          <w:rFonts w:cs="B Nazanin" w:hint="cs"/>
          <w:b/>
          <w:bCs/>
          <w:sz w:val="24"/>
          <w:szCs w:val="24"/>
          <w:rtl/>
        </w:rPr>
        <w:t>شورای پژوهشی دانشکده در سال 1403 روز دو</w:t>
      </w:r>
      <w:r>
        <w:rPr>
          <w:rFonts w:cs="B Nazanin" w:hint="cs"/>
          <w:b/>
          <w:bCs/>
          <w:sz w:val="24"/>
          <w:szCs w:val="24"/>
          <w:rtl/>
        </w:rPr>
        <w:softHyphen/>
        <w:t>شنبه مورخ</w:t>
      </w:r>
      <w:r w:rsidR="007D49FD">
        <w:rPr>
          <w:rFonts w:cs="B Nazanin" w:hint="cs"/>
          <w:b/>
          <w:bCs/>
          <w:sz w:val="24"/>
          <w:szCs w:val="24"/>
          <w:rtl/>
        </w:rPr>
        <w:t>10</w:t>
      </w:r>
      <w:r>
        <w:rPr>
          <w:rFonts w:cs="B Nazanin" w:hint="cs"/>
          <w:b/>
          <w:bCs/>
          <w:sz w:val="24"/>
          <w:szCs w:val="24"/>
          <w:rtl/>
        </w:rPr>
        <w:t xml:space="preserve">/10/1403 که در سالن کنفرانس خانم مرادی راس ساعت </w:t>
      </w:r>
      <w:r w:rsidR="007D49FD">
        <w:rPr>
          <w:rFonts w:cs="B Nazanin" w:hint="cs"/>
          <w:b/>
          <w:bCs/>
          <w:sz w:val="24"/>
          <w:szCs w:val="24"/>
          <w:rtl/>
        </w:rPr>
        <w:t>13</w:t>
      </w:r>
      <w:r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محترم می رساند. </w:t>
      </w:r>
    </w:p>
    <w:p w:rsidR="007D49FD" w:rsidRDefault="00636A7A" w:rsidP="008C17FA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8C17FA" w:rsidRPr="008C17F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C17FA">
        <w:rPr>
          <w:rFonts w:cs="B Nazanin" w:hint="cs"/>
          <w:b/>
          <w:bCs/>
          <w:sz w:val="24"/>
          <w:szCs w:val="24"/>
          <w:rtl/>
        </w:rPr>
        <w:t>بررسی پروپوزال خانم معصومه رنجدوست با عنوان «</w:t>
      </w:r>
      <w:r w:rsidR="008C17FA" w:rsidRPr="007D49FD">
        <w:rPr>
          <w:rFonts w:cs="B Nazanin" w:hint="cs"/>
          <w:b/>
          <w:bCs/>
          <w:sz w:val="24"/>
          <w:szCs w:val="24"/>
          <w:rtl/>
        </w:rPr>
        <w:t>مقایسه ی سلامت روان، هوش هیجانی و تیپ شخصیتی در دانشجویان دختر تحت عمل جراحی رینوپلاستی و دانشجویان غیرمتقاضی جراحی در دانشگاه های منتخب علوم پزشکی تبریز</w:t>
      </w:r>
      <w:r w:rsidR="008C17FA" w:rsidRPr="004A5611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8C17FA">
        <w:rPr>
          <w:rFonts w:cs="B Nazanin" w:hint="cs"/>
          <w:b/>
          <w:bCs/>
          <w:sz w:val="24"/>
          <w:szCs w:val="24"/>
          <w:rtl/>
        </w:rPr>
        <w:t>آقای دکتر حسین ابراهیمی</w:t>
      </w:r>
      <w:r w:rsidR="008C17FA" w:rsidRPr="004A5611">
        <w:rPr>
          <w:rFonts w:cs="B Nazanin" w:hint="cs"/>
          <w:b/>
          <w:bCs/>
          <w:sz w:val="24"/>
          <w:szCs w:val="24"/>
          <w:rtl/>
        </w:rPr>
        <w:t xml:space="preserve"> با کد </w:t>
      </w:r>
      <w:r w:rsidR="008C17FA">
        <w:rPr>
          <w:rFonts w:cs="B Nazanin" w:hint="cs"/>
          <w:b/>
          <w:bCs/>
          <w:sz w:val="24"/>
          <w:szCs w:val="24"/>
          <w:rtl/>
        </w:rPr>
        <w:t>75218</w:t>
      </w:r>
    </w:p>
    <w:p w:rsidR="007D49FD" w:rsidRDefault="00636A7A" w:rsidP="008C17FA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="008C17FA" w:rsidRPr="008C17F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C17FA">
        <w:rPr>
          <w:rFonts w:cs="B Nazanin" w:hint="cs"/>
          <w:b/>
          <w:bCs/>
          <w:sz w:val="24"/>
          <w:szCs w:val="24"/>
          <w:rtl/>
        </w:rPr>
        <w:t>بررسی عنوان اولیه خانم ثریا سهیلی دانشجوی دکتری پرستاری با عنوان «حمایت خانواده طی احیای قلبی- ریوی»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7D49FD" w:rsidRDefault="00797030" w:rsidP="008C17F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Pr="007D49FD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خانم سودا قردشخانی دانشجوی دکتری پرستاری با عنوان «طراحی و روانسنجی ابزار سنجش آموزش فردی شده</w:t>
      </w:r>
      <w:r w:rsidR="008C17FA">
        <w:rPr>
          <w:rFonts w:cs="B Nazanin"/>
          <w:b/>
          <w:bCs/>
          <w:sz w:val="24"/>
          <w:szCs w:val="24"/>
        </w:rPr>
        <w:t xml:space="preserve"> </w:t>
      </w:r>
      <w:r w:rsidR="008C17FA">
        <w:rPr>
          <w:rFonts w:cs="B Nazanin" w:hint="cs"/>
          <w:b/>
          <w:bCs/>
          <w:sz w:val="24"/>
          <w:szCs w:val="24"/>
          <w:rtl/>
        </w:rPr>
        <w:t>(</w:t>
      </w:r>
      <w:r w:rsidR="008C17FA">
        <w:rPr>
          <w:rFonts w:cs="B Nazanin"/>
          <w:b/>
          <w:bCs/>
          <w:sz w:val="24"/>
          <w:szCs w:val="24"/>
        </w:rPr>
        <w:t>Individualized patient education</w:t>
      </w:r>
      <w:r w:rsidR="008C17FA">
        <w:rPr>
          <w:rFonts w:cs="B Nazanin" w:hint="cs"/>
          <w:b/>
          <w:bCs/>
          <w:sz w:val="24"/>
          <w:szCs w:val="24"/>
          <w:rtl/>
        </w:rPr>
        <w:t>)</w:t>
      </w:r>
      <w:r w:rsidR="008C17FA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»</w:t>
      </w:r>
    </w:p>
    <w:p w:rsidR="007D49FD" w:rsidRDefault="008C17FA" w:rsidP="007D49F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636A7A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797030">
        <w:rPr>
          <w:rFonts w:cs="B Nazanin" w:hint="cs"/>
          <w:b/>
          <w:bCs/>
          <w:sz w:val="24"/>
          <w:szCs w:val="24"/>
          <w:rtl/>
        </w:rPr>
        <w:t>بررسی عنوان اولیه خانم طریقی با عنوان «تاثیر اپیلیکیشن مبتنی بر مراقبت</w:t>
      </w:r>
      <w:r w:rsidR="00797030">
        <w:rPr>
          <w:rFonts w:cs="B Nazanin"/>
          <w:b/>
          <w:bCs/>
          <w:sz w:val="24"/>
          <w:szCs w:val="24"/>
          <w:rtl/>
        </w:rPr>
        <w:softHyphen/>
      </w:r>
      <w:r w:rsidR="00797030">
        <w:rPr>
          <w:rFonts w:cs="B Nazanin" w:hint="cs"/>
          <w:b/>
          <w:bCs/>
          <w:sz w:val="24"/>
          <w:szCs w:val="24"/>
          <w:rtl/>
        </w:rPr>
        <w:t xml:space="preserve"> مامایی بر سواد سلامت افسردگی و کیفیت مراقبت پس از زایمان در زنان زایمان کرده»</w:t>
      </w:r>
    </w:p>
    <w:p w:rsidR="008C17FA" w:rsidRDefault="000D3B54" w:rsidP="008C17F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5- نعیین داور برای گرنت خانم دکتر میرغفوروند با عنوان «</w:t>
      </w:r>
      <w:r w:rsidRPr="007D49FD">
        <w:rPr>
          <w:rFonts w:cs="B Nazanin"/>
          <w:b/>
          <w:bCs/>
          <w:sz w:val="24"/>
          <w:szCs w:val="24"/>
        </w:rPr>
        <w:t xml:space="preserve"> </w:t>
      </w:r>
      <w:hyperlink r:id="rId8" w:history="1">
        <w:r w:rsidRPr="007D49FD">
          <w:rPr>
            <w:rFonts w:cs="B Nazanin" w:hint="cs"/>
            <w:b/>
            <w:bCs/>
            <w:sz w:val="24"/>
            <w:szCs w:val="24"/>
            <w:rtl/>
          </w:rPr>
          <w:t>پیامدهای روانشناختی متعاقب سقط در مراکز آموزشی-درمانی شهر تبریز: 1403-1404</w:t>
        </w:r>
      </w:hyperlink>
      <w:r w:rsidRPr="007D49FD">
        <w:rPr>
          <w:rFonts w:cs="B Nazanin" w:hint="cs"/>
          <w:b/>
          <w:bCs/>
          <w:sz w:val="24"/>
          <w:szCs w:val="24"/>
          <w:rtl/>
        </w:rPr>
        <w:t>» با کد75969</w:t>
      </w:r>
    </w:p>
    <w:p w:rsidR="007D49FD" w:rsidRDefault="008C17FA" w:rsidP="007D49F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636A7A">
        <w:rPr>
          <w:rFonts w:cs="B Nazanin" w:hint="cs"/>
          <w:b/>
          <w:bCs/>
          <w:sz w:val="24"/>
          <w:szCs w:val="24"/>
          <w:rtl/>
        </w:rPr>
        <w:t>-</w:t>
      </w:r>
      <w:r w:rsidR="00797030" w:rsidRPr="007D49F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97030">
        <w:rPr>
          <w:rFonts w:cs="B Nazanin" w:hint="cs"/>
          <w:b/>
          <w:bCs/>
          <w:sz w:val="24"/>
          <w:szCs w:val="24"/>
          <w:rtl/>
        </w:rPr>
        <w:t>بررسی عنوان اولیه خانم کوثر عبدالهی با عنوان «مقایسه تاثیر ورزش</w:t>
      </w:r>
      <w:r w:rsidR="00797030">
        <w:rPr>
          <w:rFonts w:cs="B Nazanin"/>
          <w:b/>
          <w:bCs/>
          <w:sz w:val="24"/>
          <w:szCs w:val="24"/>
          <w:rtl/>
        </w:rPr>
        <w:softHyphen/>
      </w:r>
      <w:r w:rsidR="00797030">
        <w:rPr>
          <w:rFonts w:cs="B Nazanin" w:hint="cs"/>
          <w:b/>
          <w:bCs/>
          <w:sz w:val="24"/>
          <w:szCs w:val="24"/>
          <w:rtl/>
        </w:rPr>
        <w:t>های لگن و طب فشاری بر روی پروپلاس رحم »</w:t>
      </w:r>
    </w:p>
    <w:p w:rsidR="00BC59A1" w:rsidRDefault="008C17FA" w:rsidP="007D49F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7</w:t>
      </w:r>
      <w:r w:rsidR="00636A7A">
        <w:rPr>
          <w:rFonts w:cs="B Nazanin" w:hint="cs"/>
          <w:b/>
          <w:bCs/>
          <w:sz w:val="24"/>
          <w:szCs w:val="24"/>
          <w:rtl/>
        </w:rPr>
        <w:t xml:space="preserve">- بررسی عنوان اولیه </w:t>
      </w:r>
      <w:r w:rsidR="007D49FD">
        <w:rPr>
          <w:rFonts w:cs="B Nazanin" w:hint="cs"/>
          <w:b/>
          <w:bCs/>
          <w:sz w:val="24"/>
          <w:szCs w:val="24"/>
          <w:rtl/>
        </w:rPr>
        <w:t xml:space="preserve">خانم فاطمه رضوی </w:t>
      </w:r>
      <w:r w:rsidR="00636A7A">
        <w:rPr>
          <w:rFonts w:cs="B Nazanin" w:hint="cs"/>
          <w:b/>
          <w:bCs/>
          <w:sz w:val="24"/>
          <w:szCs w:val="24"/>
          <w:rtl/>
        </w:rPr>
        <w:t>با عنوان «</w:t>
      </w:r>
      <w:r w:rsidR="007D49FD">
        <w:rPr>
          <w:rFonts w:cs="B Nazanin" w:hint="cs"/>
          <w:b/>
          <w:bCs/>
          <w:sz w:val="24"/>
          <w:szCs w:val="24"/>
          <w:rtl/>
        </w:rPr>
        <w:t>اثر آروماتراپی استنشاقی پرتقال بر تهوع و استفراغ و اختلالات خواب در بارداری</w:t>
      </w:r>
      <w:r w:rsidR="00636A7A">
        <w:rPr>
          <w:rFonts w:cs="B Nazanin" w:hint="cs"/>
          <w:b/>
          <w:bCs/>
          <w:sz w:val="24"/>
          <w:szCs w:val="24"/>
          <w:rtl/>
        </w:rPr>
        <w:t>»</w:t>
      </w:r>
    </w:p>
    <w:p w:rsidR="007D49FD" w:rsidRDefault="008C17FA" w:rsidP="007D49F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8</w:t>
      </w:r>
      <w:r w:rsidR="00636A7A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797030">
        <w:rPr>
          <w:rFonts w:cs="B Nazanin" w:hint="cs"/>
          <w:b/>
          <w:bCs/>
          <w:sz w:val="24"/>
          <w:szCs w:val="24"/>
          <w:rtl/>
        </w:rPr>
        <w:t>بررسی عنوان اولیه خانم موسوی نژاد با عنوان «تاثیر اپیلیکیشن تصمیم یار بر سواد سلامت و خودمراقبتی باروری و جنسی دانشجویان سال اول رشته غیر پزشکی»</w:t>
      </w:r>
    </w:p>
    <w:bookmarkEnd w:id="0"/>
    <w:p w:rsidR="00217544" w:rsidRPr="00217544" w:rsidRDefault="00217544" w:rsidP="00217544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217544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217544" w:rsidRPr="00217544" w:rsidRDefault="00217544" w:rsidP="00217544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217544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7D49FD" w:rsidRDefault="007D49FD" w:rsidP="00217544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/>
          <w:b/>
          <w:bCs/>
          <w:sz w:val="24"/>
          <w:szCs w:val="24"/>
        </w:rPr>
      </w:pPr>
    </w:p>
    <w:p w:rsidR="00BC59A1" w:rsidRDefault="00BC59A1" w:rsidP="007D49F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9500AC" w:rsidRDefault="009500AC" w:rsidP="009500A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9500AC" w:rsidRDefault="009500AC" w:rsidP="009500A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9500AC" w:rsidRDefault="009500AC" w:rsidP="009500A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AF1168" w:rsidRDefault="00AF1168" w:rsidP="00AF116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</w:p>
    <w:p w:rsidR="00AF1168" w:rsidRDefault="00AF1168" w:rsidP="00AF116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662C54" w:rsidRDefault="00662C54" w:rsidP="00662C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6E7E4D" w:rsidRPr="00F919D0" w:rsidRDefault="006E7E4D" w:rsidP="00E56AFF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</w:rPr>
      </w:pPr>
    </w:p>
    <w:sectPr w:rsidR="006E7E4D" w:rsidRPr="00F919D0" w:rsidSect="001069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B54" w:rsidRDefault="000D3B54">
      <w:pPr>
        <w:spacing w:after="0" w:line="240" w:lineRule="auto"/>
      </w:pPr>
      <w:r>
        <w:separator/>
      </w:r>
    </w:p>
  </w:endnote>
  <w:endnote w:type="continuationSeparator" w:id="0">
    <w:p w:rsidR="000D3B54" w:rsidRDefault="000D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58771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B54" w:rsidRDefault="000D3B54">
      <w:pPr>
        <w:spacing w:after="0" w:line="240" w:lineRule="auto"/>
      </w:pPr>
      <w:r>
        <w:separator/>
      </w:r>
    </w:p>
  </w:footnote>
  <w:footnote w:type="continuationSeparator" w:id="0">
    <w:p w:rsidR="000D3B54" w:rsidRDefault="000D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58771F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466890/د/5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466890/د/5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09/10/1403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09/10/1403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633B"/>
    <w:rsid w:val="00027601"/>
    <w:rsid w:val="00031E65"/>
    <w:rsid w:val="00041931"/>
    <w:rsid w:val="00050518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3B54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34300"/>
    <w:rsid w:val="00145E2A"/>
    <w:rsid w:val="00150D1F"/>
    <w:rsid w:val="00155A6D"/>
    <w:rsid w:val="00172D63"/>
    <w:rsid w:val="00180A36"/>
    <w:rsid w:val="00180C10"/>
    <w:rsid w:val="00182ADF"/>
    <w:rsid w:val="00184BAD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17544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C17"/>
    <w:rsid w:val="002C3F4A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3AE1"/>
    <w:rsid w:val="00491458"/>
    <w:rsid w:val="004A26EC"/>
    <w:rsid w:val="004A5611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8771F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594B"/>
    <w:rsid w:val="00656DD7"/>
    <w:rsid w:val="00662C54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97030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91428"/>
    <w:rsid w:val="008A25FC"/>
    <w:rsid w:val="008A4C03"/>
    <w:rsid w:val="008B2390"/>
    <w:rsid w:val="008C0000"/>
    <w:rsid w:val="008C17FA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6081"/>
    <w:rsid w:val="00CA2E67"/>
    <w:rsid w:val="00CB1E62"/>
    <w:rsid w:val="00CB7772"/>
    <w:rsid w:val="00CD2797"/>
    <w:rsid w:val="00CD365E"/>
    <w:rsid w:val="00CE4E10"/>
    <w:rsid w:val="00CF12AC"/>
    <w:rsid w:val="00CF175F"/>
    <w:rsid w:val="00CF692E"/>
    <w:rsid w:val="00CF6C33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A212F"/>
    <w:rsid w:val="00FA7B22"/>
    <w:rsid w:val="00FB70EA"/>
    <w:rsid w:val="00FB7591"/>
    <w:rsid w:val="00FC5633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FC4B1C-2D6E-4282-A0E1-5A744C21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EA07-DD80-408F-B6A8-6A43D061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1588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2017-02-20T22:04:00Z</cp:lastPrinted>
  <dcterms:created xsi:type="dcterms:W3CDTF">2024-12-29T07:13:00Z</dcterms:created>
  <dcterms:modified xsi:type="dcterms:W3CDTF">2024-12-29T07:13:00Z</dcterms:modified>
</cp:coreProperties>
</file>