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4B3" w:rsidRDefault="00421BB7" w:rsidP="00CB14B3">
      <w:pPr>
        <w:bidi/>
        <w:spacing w:after="0" w:line="360" w:lineRule="auto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اعضای محترم شورای پژوهشی دانشکده</w:t>
      </w:r>
    </w:p>
    <w:p w:rsidR="00CB14B3" w:rsidRDefault="00421BB7" w:rsidP="007812A9">
      <w:pPr>
        <w:bidi/>
        <w:spacing w:after="0" w:line="360" w:lineRule="auto"/>
        <w:jc w:val="lowKashida"/>
        <w:rPr>
          <w:rFonts w:cs="B Nazanin" w:hint="cs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>موضوع: دستور جلسه شماره</w:t>
      </w:r>
      <w:r w:rsidR="002334E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812A9">
        <w:rPr>
          <w:rFonts w:cs="B Nazanin" w:hint="cs"/>
          <w:b/>
          <w:bCs/>
          <w:sz w:val="24"/>
          <w:szCs w:val="24"/>
          <w:rtl/>
          <w:lang w:bidi="fa-IR"/>
        </w:rPr>
        <w:t>33</w:t>
      </w:r>
    </w:p>
    <w:p w:rsidR="00CB14B3" w:rsidRDefault="00421BB7" w:rsidP="00CB14B3">
      <w:pPr>
        <w:bidi/>
        <w:spacing w:after="0"/>
        <w:ind w:firstLine="720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با سلام و احترام؛</w:t>
      </w:r>
    </w:p>
    <w:p w:rsidR="00CB14B3" w:rsidRDefault="00421BB7" w:rsidP="00184374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دستورجلسه شماره </w:t>
      </w:r>
      <w:r w:rsidR="007812A9">
        <w:rPr>
          <w:rFonts w:cs="B Nazanin" w:hint="cs"/>
          <w:b/>
          <w:bCs/>
          <w:sz w:val="24"/>
          <w:szCs w:val="24"/>
          <w:rtl/>
        </w:rPr>
        <w:t>33</w:t>
      </w:r>
      <w:r>
        <w:rPr>
          <w:rFonts w:cs="B Nazanin" w:hint="cs"/>
          <w:b/>
          <w:bCs/>
          <w:sz w:val="24"/>
          <w:szCs w:val="24"/>
          <w:rtl/>
        </w:rPr>
        <w:t xml:space="preserve">شورای پژوهشی دانشکده در سال 1403 روز </w:t>
      </w:r>
      <w:r w:rsidR="00CD2312">
        <w:rPr>
          <w:rFonts w:cs="B Nazanin" w:hint="cs"/>
          <w:b/>
          <w:bCs/>
          <w:sz w:val="24"/>
          <w:szCs w:val="24"/>
          <w:rtl/>
        </w:rPr>
        <w:t>دو</w:t>
      </w:r>
      <w:r>
        <w:rPr>
          <w:rFonts w:cs="B Nazanin" w:hint="cs"/>
          <w:b/>
          <w:bCs/>
          <w:sz w:val="24"/>
          <w:szCs w:val="24"/>
          <w:rtl/>
        </w:rPr>
        <w:t>شنبه مورخ</w:t>
      </w:r>
      <w:r w:rsidR="00CD2312">
        <w:rPr>
          <w:rFonts w:cs="B Nazanin" w:hint="cs"/>
          <w:b/>
          <w:bCs/>
          <w:sz w:val="24"/>
          <w:szCs w:val="24"/>
          <w:rtl/>
        </w:rPr>
        <w:t>13</w:t>
      </w:r>
      <w:r>
        <w:rPr>
          <w:rFonts w:cs="B Nazanin" w:hint="cs"/>
          <w:b/>
          <w:bCs/>
          <w:sz w:val="24"/>
          <w:szCs w:val="24"/>
          <w:rtl/>
        </w:rPr>
        <w:t>/</w:t>
      </w:r>
      <w:r w:rsidR="007812A9">
        <w:rPr>
          <w:rFonts w:cs="B Nazanin" w:hint="cs"/>
          <w:b/>
          <w:bCs/>
          <w:sz w:val="24"/>
          <w:szCs w:val="24"/>
          <w:rtl/>
        </w:rPr>
        <w:t>12</w:t>
      </w:r>
      <w:r>
        <w:rPr>
          <w:rFonts w:cs="B Nazanin" w:hint="cs"/>
          <w:b/>
          <w:bCs/>
          <w:sz w:val="24"/>
          <w:szCs w:val="24"/>
          <w:rtl/>
        </w:rPr>
        <w:t>/1403 که در سالن کنفرانس</w:t>
      </w:r>
      <w:r w:rsidR="00184374">
        <w:rPr>
          <w:rFonts w:cs="B Nazanin" w:hint="cs"/>
          <w:b/>
          <w:bCs/>
          <w:sz w:val="24"/>
          <w:szCs w:val="24"/>
          <w:rtl/>
        </w:rPr>
        <w:t xml:space="preserve"> زنده یاد خانم مرادی</w:t>
      </w:r>
      <w:r>
        <w:rPr>
          <w:rFonts w:cs="B Nazanin" w:hint="cs"/>
          <w:b/>
          <w:bCs/>
          <w:sz w:val="24"/>
          <w:szCs w:val="24"/>
          <w:rtl/>
        </w:rPr>
        <w:t xml:space="preserve"> راس ساعت </w:t>
      </w:r>
      <w:r w:rsidR="00CD2312">
        <w:rPr>
          <w:rFonts w:cs="B Nazanin" w:hint="cs"/>
          <w:b/>
          <w:bCs/>
          <w:sz w:val="24"/>
          <w:szCs w:val="24"/>
          <w:rtl/>
          <w:lang w:bidi="fa-IR"/>
        </w:rPr>
        <w:t>13</w:t>
      </w:r>
      <w:r w:rsidR="001300B0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تشکیل خواهد گردید را به شرح زیر به اطلاع اعضای محترم می رساند. </w:t>
      </w:r>
    </w:p>
    <w:p w:rsidR="002E1D49" w:rsidRPr="002E1D49" w:rsidRDefault="000F094E" w:rsidP="007812A9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1-</w:t>
      </w:r>
      <w:r w:rsidR="00495441">
        <w:rPr>
          <w:rFonts w:cs="B Nazanin" w:hint="cs"/>
          <w:b/>
          <w:bCs/>
          <w:sz w:val="24"/>
          <w:szCs w:val="24"/>
          <w:rtl/>
        </w:rPr>
        <w:t xml:space="preserve">بررسی </w:t>
      </w:r>
      <w:r w:rsidR="007812A9">
        <w:rPr>
          <w:rFonts w:cs="B Nazanin" w:hint="cs"/>
          <w:b/>
          <w:bCs/>
          <w:sz w:val="24"/>
          <w:szCs w:val="24"/>
          <w:rtl/>
        </w:rPr>
        <w:t xml:space="preserve">پروپوزال آقای کیوان کریمی </w:t>
      </w:r>
      <w:r w:rsidR="00495441">
        <w:rPr>
          <w:rFonts w:cs="B Nazanin" w:hint="cs"/>
          <w:b/>
          <w:bCs/>
          <w:sz w:val="24"/>
          <w:szCs w:val="24"/>
          <w:rtl/>
        </w:rPr>
        <w:t>با عنوان «</w:t>
      </w:r>
      <w:r w:rsidR="007812A9" w:rsidRPr="007812A9">
        <w:rPr>
          <w:rFonts w:cs="B Nazanin" w:hint="cs"/>
          <w:b/>
          <w:bCs/>
          <w:sz w:val="24"/>
          <w:szCs w:val="24"/>
          <w:rtl/>
        </w:rPr>
        <w:t>فرسودگی تحصیلی و ارتباط آن با فرهنگ تعلق به دانشگاه و عزت نفس در دانشجویان پرستاری دانشگاه علوم پزشکی تبریز در سال 1404</w:t>
      </w:r>
      <w:r w:rsidR="00495441">
        <w:rPr>
          <w:rFonts w:cs="B Nazanin" w:hint="cs"/>
          <w:b/>
          <w:bCs/>
          <w:sz w:val="24"/>
          <w:szCs w:val="24"/>
          <w:rtl/>
        </w:rPr>
        <w:t xml:space="preserve">» با </w:t>
      </w:r>
      <w:r w:rsidR="007812A9">
        <w:rPr>
          <w:rFonts w:cs="B Nazanin" w:hint="cs"/>
          <w:b/>
          <w:bCs/>
          <w:sz w:val="24"/>
          <w:szCs w:val="24"/>
          <w:rtl/>
        </w:rPr>
        <w:t xml:space="preserve">راهنمایی خانم دکتر وحیدی با </w:t>
      </w:r>
      <w:r w:rsidR="00495441">
        <w:rPr>
          <w:rFonts w:cs="B Nazanin" w:hint="cs"/>
          <w:b/>
          <w:bCs/>
          <w:sz w:val="24"/>
          <w:szCs w:val="24"/>
          <w:rtl/>
        </w:rPr>
        <w:t xml:space="preserve">کد </w:t>
      </w:r>
      <w:r w:rsidR="007812A9">
        <w:rPr>
          <w:rFonts w:cs="B Nazanin" w:hint="cs"/>
          <w:b/>
          <w:bCs/>
          <w:sz w:val="24"/>
          <w:szCs w:val="24"/>
          <w:rtl/>
        </w:rPr>
        <w:t>75911</w:t>
      </w:r>
    </w:p>
    <w:p w:rsidR="007812A9" w:rsidRPr="002E1D49" w:rsidRDefault="002E1D49" w:rsidP="007812A9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2</w:t>
      </w:r>
      <w:r w:rsidR="00421BB7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FF32C8">
        <w:rPr>
          <w:rFonts w:cs="B Nazanin" w:hint="cs"/>
          <w:b/>
          <w:bCs/>
          <w:sz w:val="24"/>
          <w:szCs w:val="24"/>
          <w:rtl/>
        </w:rPr>
        <w:t xml:space="preserve">بررسی پروپوزال آقای حسن خلیلی با عنوان « </w:t>
      </w:r>
      <w:r w:rsidR="00FF32C8" w:rsidRPr="007812A9">
        <w:rPr>
          <w:rFonts w:cs="B Nazanin" w:hint="cs"/>
          <w:b/>
          <w:bCs/>
          <w:sz w:val="24"/>
          <w:szCs w:val="24"/>
          <w:rtl/>
        </w:rPr>
        <w:t>ارتباط درک از توانمند سازی سازمانی با استرس شغلی و مهارت تصمیم گیری در کارکنان اورژانس پیش بیمارستانی استان آذربایجان شرقی در سال 1403</w:t>
      </w:r>
      <w:r w:rsidR="00FF32C8">
        <w:rPr>
          <w:rFonts w:cs="B Nazanin" w:hint="cs"/>
          <w:b/>
          <w:bCs/>
          <w:sz w:val="24"/>
          <w:szCs w:val="24"/>
          <w:rtl/>
        </w:rPr>
        <w:t>» با راهنمایی آقای دکتر جواد دهقان نژاد با کد 75911</w:t>
      </w:r>
    </w:p>
    <w:p w:rsidR="00F970A4" w:rsidRPr="007812A9" w:rsidRDefault="00C95030" w:rsidP="007812A9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3-</w:t>
      </w:r>
      <w:r w:rsidR="007812A9">
        <w:rPr>
          <w:rFonts w:cs="B Nazanin" w:hint="cs"/>
          <w:b/>
          <w:bCs/>
          <w:sz w:val="24"/>
          <w:szCs w:val="24"/>
          <w:rtl/>
        </w:rPr>
        <w:t>بررسی گرنت خانم پروین رحمانی «</w:t>
      </w:r>
      <w:r w:rsidR="007812A9" w:rsidRPr="007812A9">
        <w:rPr>
          <w:rFonts w:cs="B Nazanin"/>
          <w:b/>
          <w:bCs/>
          <w:sz w:val="24"/>
          <w:szCs w:val="24"/>
        </w:rPr>
        <w:t xml:space="preserve"> </w:t>
      </w:r>
      <w:hyperlink r:id="rId8" w:history="1">
        <w:r w:rsidR="007812A9" w:rsidRPr="007812A9">
          <w:rPr>
            <w:rFonts w:cs="B Nazanin" w:hint="cs"/>
            <w:b/>
            <w:bCs/>
            <w:sz w:val="24"/>
            <w:szCs w:val="24"/>
            <w:rtl/>
          </w:rPr>
          <w:t>رفتارهای نامحترمانه در محیط کار و ارتباط آن با اشتیاق شغلی و تمایل به ترک حرفه پرستاران شاغل در مراکز آموزشی درمانی شهر تبریز</w:t>
        </w:r>
      </w:hyperlink>
      <w:r w:rsidR="007812A9" w:rsidRPr="007812A9">
        <w:rPr>
          <w:rFonts w:cs="B Nazanin" w:hint="cs"/>
          <w:b/>
          <w:bCs/>
          <w:sz w:val="24"/>
          <w:szCs w:val="24"/>
          <w:rtl/>
        </w:rPr>
        <w:t>» با کد 75927</w:t>
      </w:r>
    </w:p>
    <w:p w:rsidR="00A2270D" w:rsidRPr="007812A9" w:rsidRDefault="00F970A4" w:rsidP="007812A9">
      <w:pPr>
        <w:bidi/>
        <w:spacing w:after="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</w:t>
      </w:r>
      <w:r w:rsidR="00421BB7">
        <w:rPr>
          <w:rFonts w:cs="B Nazanin" w:hint="cs"/>
          <w:b/>
          <w:bCs/>
          <w:sz w:val="24"/>
          <w:szCs w:val="24"/>
          <w:rtl/>
        </w:rPr>
        <w:t>-</w:t>
      </w:r>
      <w:r w:rsidR="00AF703E" w:rsidRPr="00AF703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7812A9">
        <w:rPr>
          <w:rFonts w:cs="B Nazanin" w:hint="cs"/>
          <w:b/>
          <w:bCs/>
          <w:sz w:val="24"/>
          <w:szCs w:val="24"/>
          <w:rtl/>
        </w:rPr>
        <w:t>بررسی گرنت خانم دکتر مژگان میرغفوروند با عنوان «</w:t>
      </w:r>
      <w:r w:rsidR="007812A9" w:rsidRPr="007812A9">
        <w:rPr>
          <w:rFonts w:cs="B Nazanin"/>
          <w:b/>
          <w:bCs/>
          <w:sz w:val="24"/>
          <w:szCs w:val="24"/>
        </w:rPr>
        <w:t xml:space="preserve"> </w:t>
      </w:r>
      <w:hyperlink r:id="rId9" w:history="1">
        <w:r w:rsidR="007812A9" w:rsidRPr="007812A9">
          <w:rPr>
            <w:rFonts w:cs="B Nazanin" w:hint="cs"/>
            <w:b/>
            <w:bCs/>
            <w:sz w:val="24"/>
            <w:szCs w:val="24"/>
            <w:rtl/>
          </w:rPr>
          <w:t>بررسی وضعیت سلامت روان در زنان سقط کرده در مراکز آموزشی-درمانی شهر تبریز:، 1403-1404</w:t>
        </w:r>
      </w:hyperlink>
      <w:r w:rsidR="007812A9" w:rsidRPr="007812A9">
        <w:rPr>
          <w:rFonts w:cs="B Nazanin" w:hint="cs"/>
          <w:b/>
          <w:bCs/>
          <w:sz w:val="24"/>
          <w:szCs w:val="24"/>
          <w:rtl/>
        </w:rPr>
        <w:t>» با کد75969</w:t>
      </w:r>
    </w:p>
    <w:p w:rsidR="007812A9" w:rsidRDefault="00FF32C8" w:rsidP="007812A9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7812A9">
        <w:rPr>
          <w:rFonts w:cs="B Nazanin" w:hint="cs"/>
          <w:b/>
          <w:bCs/>
          <w:sz w:val="24"/>
          <w:szCs w:val="24"/>
          <w:rtl/>
        </w:rPr>
        <w:t xml:space="preserve">5- </w:t>
      </w:r>
      <w:r>
        <w:rPr>
          <w:rFonts w:cs="B Nazanin" w:hint="cs"/>
          <w:b/>
          <w:bCs/>
          <w:sz w:val="24"/>
          <w:szCs w:val="24"/>
          <w:rtl/>
        </w:rPr>
        <w:t>بررسی گرنت های آقای دکتر حسین نامدار با عناوین «</w:t>
      </w:r>
      <w:r w:rsidRPr="007812A9">
        <w:rPr>
          <w:rFonts w:cs="B Nazanin" w:hint="cs"/>
          <w:b/>
          <w:bCs/>
          <w:sz w:val="24"/>
          <w:szCs w:val="24"/>
          <w:rtl/>
        </w:rPr>
        <w:t>سندرم ایمپاستر و همبستگی آن با کیفیت زندگی خانواده در دانشجویان پرستاری دانشگاه علوم پزشکی تبریز در سال 1404</w:t>
      </w:r>
      <w:r>
        <w:rPr>
          <w:rFonts w:cs="B Nazanin" w:hint="cs"/>
          <w:b/>
          <w:bCs/>
          <w:sz w:val="24"/>
          <w:szCs w:val="24"/>
          <w:rtl/>
        </w:rPr>
        <w:t>» با کد 76218 و «</w:t>
      </w:r>
      <w:r w:rsidRPr="007812A9">
        <w:rPr>
          <w:rFonts w:cs="B Nazanin"/>
          <w:b/>
          <w:bCs/>
          <w:sz w:val="24"/>
          <w:szCs w:val="24"/>
        </w:rPr>
        <w:t xml:space="preserve"> </w:t>
      </w:r>
      <w:r w:rsidRPr="007812A9">
        <w:rPr>
          <w:rFonts w:cs="B Nazanin" w:hint="cs"/>
          <w:b/>
          <w:bCs/>
          <w:sz w:val="24"/>
          <w:szCs w:val="24"/>
          <w:rtl/>
        </w:rPr>
        <w:t>سواد خودکشی و همبستگی آن با نگرش نسبت به دریافت کمک روانشناختی حرفه ای در دانشجویان پرستاری دانشگاه علوم پزشکی تبریز در سال 1404» با کد 76311</w:t>
      </w:r>
    </w:p>
    <w:p w:rsidR="007812A9" w:rsidRPr="007812A9" w:rsidRDefault="00FF32C8" w:rsidP="007812A9">
      <w:pPr>
        <w:bidi/>
        <w:spacing w:before="75" w:after="15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6-تعیین داور برای گرنت خانم دکتر سولماز قنبری با عنوان «</w:t>
      </w:r>
      <w:hyperlink r:id="rId10" w:history="1">
        <w:r w:rsidRPr="007812A9">
          <w:rPr>
            <w:rFonts w:cs="B Nazanin" w:hint="cs"/>
            <w:b/>
            <w:bCs/>
            <w:sz w:val="24"/>
            <w:szCs w:val="24"/>
            <w:rtl/>
          </w:rPr>
          <w:t>روانسنجی نسخه فارسی پرسشنامه نگرش تسکین درد لیبر برای زنان باردار</w:t>
        </w:r>
      </w:hyperlink>
      <w:r w:rsidRPr="007812A9">
        <w:rPr>
          <w:rFonts w:cs="B Nazanin" w:hint="cs"/>
          <w:b/>
          <w:bCs/>
          <w:sz w:val="24"/>
          <w:szCs w:val="24"/>
          <w:rtl/>
        </w:rPr>
        <w:t>» با کد 76378</w:t>
      </w:r>
    </w:p>
    <w:p w:rsidR="007812A9" w:rsidRPr="007812A9" w:rsidRDefault="00FF32C8" w:rsidP="007812A9">
      <w:pPr>
        <w:bidi/>
        <w:spacing w:before="75" w:after="150" w:line="360" w:lineRule="auto"/>
        <w:jc w:val="both"/>
        <w:rPr>
          <w:rFonts w:cs="B Nazanin" w:hint="cs"/>
          <w:b/>
          <w:bCs/>
          <w:sz w:val="24"/>
          <w:szCs w:val="24"/>
          <w:rtl/>
        </w:rPr>
      </w:pPr>
      <w:r w:rsidRPr="007812A9">
        <w:rPr>
          <w:rFonts w:cs="B Nazanin" w:hint="cs"/>
          <w:b/>
          <w:bCs/>
          <w:sz w:val="24"/>
          <w:szCs w:val="24"/>
          <w:rtl/>
        </w:rPr>
        <w:t xml:space="preserve">7- </w:t>
      </w:r>
      <w:r>
        <w:rPr>
          <w:rFonts w:cs="B Nazanin" w:hint="cs"/>
          <w:b/>
          <w:bCs/>
          <w:sz w:val="24"/>
          <w:szCs w:val="24"/>
          <w:rtl/>
        </w:rPr>
        <w:t>تعیین داور برای گرنت خانم دکترالهام رضائی با عنوان «</w:t>
      </w:r>
      <w:hyperlink r:id="rId11" w:history="1">
        <w:r w:rsidRPr="007812A9">
          <w:rPr>
            <w:rFonts w:cs="B Nazanin" w:hint="cs"/>
            <w:b/>
            <w:bCs/>
            <w:sz w:val="24"/>
            <w:szCs w:val="24"/>
            <w:rtl/>
          </w:rPr>
          <w:t>پیامدهای مادری و نوزادی مادران بستری در بخش زایمان بدون شروع علایم و با تشخیص رسیدن موعد زایمان</w:t>
        </w:r>
      </w:hyperlink>
      <w:r w:rsidRPr="007812A9">
        <w:rPr>
          <w:rFonts w:cs="B Nazanin" w:hint="cs"/>
          <w:b/>
          <w:bCs/>
          <w:sz w:val="24"/>
          <w:szCs w:val="24"/>
          <w:rtl/>
        </w:rPr>
        <w:t>» با کد 76376</w:t>
      </w:r>
    </w:p>
    <w:p w:rsidR="007812A9" w:rsidRDefault="00FF32C8" w:rsidP="007812A9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7812A9">
        <w:rPr>
          <w:rFonts w:cs="B Nazanin" w:hint="cs"/>
          <w:b/>
          <w:bCs/>
          <w:sz w:val="24"/>
          <w:szCs w:val="24"/>
          <w:rtl/>
        </w:rPr>
        <w:t xml:space="preserve">8- </w:t>
      </w:r>
      <w:r>
        <w:rPr>
          <w:rFonts w:cs="B Nazanin" w:hint="cs"/>
          <w:b/>
          <w:bCs/>
          <w:sz w:val="24"/>
          <w:szCs w:val="24"/>
          <w:rtl/>
        </w:rPr>
        <w:t>تعیین داور برای گرنت خانم دکتر زهرا شیخ علیپور با عنوان «</w:t>
      </w:r>
      <w:hyperlink r:id="rId12" w:history="1">
        <w:r w:rsidRPr="007812A9">
          <w:rPr>
            <w:rFonts w:cs="B Nazanin" w:hint="cs"/>
            <w:b/>
            <w:bCs/>
            <w:sz w:val="24"/>
            <w:szCs w:val="24"/>
            <w:rtl/>
          </w:rPr>
          <w:t>ارتقا کیفیت مراقبت های پرستاری در پیشگیری و مدیریت زخم بستر: اقدام پژوهی مشارکتی</w:t>
        </w:r>
      </w:hyperlink>
      <w:r w:rsidRPr="007812A9">
        <w:rPr>
          <w:rFonts w:cs="B Nazanin" w:hint="cs"/>
          <w:b/>
          <w:bCs/>
          <w:sz w:val="24"/>
          <w:szCs w:val="24"/>
          <w:rtl/>
        </w:rPr>
        <w:t>» با کد 66587</w:t>
      </w:r>
    </w:p>
    <w:p w:rsidR="00CD2312" w:rsidRPr="007812A9" w:rsidRDefault="00BC67C8" w:rsidP="00CD2312">
      <w:pPr>
        <w:bidi/>
        <w:spacing w:before="75" w:after="150" w:line="36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9-تعیین داور جایگزین برای دفاع نهایی از پایان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نامه خانم مریم علیزاده با راهنمایی خانم دکتر مژگان میرغفوروند با کد 70740</w:t>
      </w:r>
      <w:bookmarkStart w:id="0" w:name="_GoBack"/>
      <w:bookmarkEnd w:id="0"/>
    </w:p>
    <w:p w:rsidR="003A4FA1" w:rsidRPr="003A4FA1" w:rsidRDefault="003A4FA1" w:rsidP="003A4FA1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3A4FA1">
        <w:rPr>
          <w:rFonts w:cs="B Nazanin"/>
          <w:b/>
          <w:bCs/>
          <w:sz w:val="24"/>
          <w:szCs w:val="24"/>
          <w:rtl/>
        </w:rPr>
        <w:t>دکتر منصور غفوری فرد</w:t>
      </w:r>
    </w:p>
    <w:p w:rsidR="003A4FA1" w:rsidRPr="003A4FA1" w:rsidRDefault="003A4FA1" w:rsidP="003A4FA1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3A4FA1">
        <w:rPr>
          <w:rFonts w:cs="B Nazanin"/>
          <w:b/>
          <w:bCs/>
          <w:sz w:val="24"/>
          <w:szCs w:val="24"/>
          <w:rtl/>
        </w:rPr>
        <w:t>معاون تحقیقات و فناوری دانشکده</w:t>
      </w:r>
    </w:p>
    <w:p w:rsidR="007812A9" w:rsidRPr="007812A9" w:rsidRDefault="007812A9" w:rsidP="003A4FA1">
      <w:pPr>
        <w:bidi/>
        <w:spacing w:before="75" w:after="150" w:line="360" w:lineRule="auto"/>
        <w:jc w:val="center"/>
        <w:rPr>
          <w:rFonts w:cs="B Nazanin"/>
          <w:b/>
          <w:bCs/>
          <w:sz w:val="24"/>
          <w:szCs w:val="24"/>
        </w:rPr>
      </w:pPr>
    </w:p>
    <w:p w:rsidR="007812A9" w:rsidRDefault="007812A9" w:rsidP="007812A9">
      <w:pPr>
        <w:bidi/>
        <w:spacing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7D49FD" w:rsidRDefault="007D49FD" w:rsidP="007812A9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</w:rPr>
      </w:pPr>
    </w:p>
    <w:p w:rsidR="006E7E4D" w:rsidRPr="007812A9" w:rsidRDefault="006E7E4D" w:rsidP="007812A9">
      <w:pPr>
        <w:tabs>
          <w:tab w:val="right" w:pos="10168"/>
        </w:tabs>
        <w:bidi/>
        <w:spacing w:line="360" w:lineRule="auto"/>
        <w:ind w:left="103"/>
        <w:jc w:val="both"/>
        <w:rPr>
          <w:rFonts w:cs="B Nazanin"/>
          <w:b/>
          <w:bCs/>
          <w:sz w:val="24"/>
          <w:szCs w:val="24"/>
          <w:rtl/>
        </w:rPr>
      </w:pPr>
    </w:p>
    <w:sectPr w:rsidR="006E7E4D" w:rsidRPr="007812A9" w:rsidSect="0010691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2707" w:right="1728" w:bottom="1080" w:left="1714" w:header="73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83F" w:rsidRDefault="008C283F">
      <w:pPr>
        <w:spacing w:after="0" w:line="240" w:lineRule="auto"/>
      </w:pPr>
      <w:r>
        <w:separator/>
      </w:r>
    </w:p>
  </w:endnote>
  <w:endnote w:type="continuationSeparator" w:id="0">
    <w:p w:rsidR="008C283F" w:rsidRDefault="008C2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72" w:rsidRPr="00EF0269" w:rsidRDefault="004A26EC" w:rsidP="004A26EC">
    <w:pPr>
      <w:pStyle w:val="Footer"/>
      <w:bidi/>
      <w:jc w:val="center"/>
      <w:rPr>
        <w:rFonts w:ascii="IranNastaliq" w:hAnsi="IranNastaliq" w:cs="IranNastaliq"/>
        <w:sz w:val="24"/>
        <w:szCs w:val="24"/>
        <w:rtl/>
      </w:rPr>
    </w:pPr>
    <w:r w:rsidRPr="00EF0269">
      <w:rPr>
        <w:rFonts w:ascii="IranNastaliq" w:hAnsi="IranNastaliq" w:cs="IranNastaliq" w:hint="cs"/>
        <w:sz w:val="24"/>
        <w:szCs w:val="24"/>
        <w:rtl/>
      </w:rPr>
      <w:t xml:space="preserve">       ن</w:t>
    </w:r>
    <w:r w:rsidR="00F2512B" w:rsidRPr="00EF0269">
      <w:rPr>
        <w:rFonts w:ascii="IranNastaliq" w:hAnsi="IranNastaliq" w:cs="IranNastaliq"/>
        <w:sz w:val="24"/>
        <w:szCs w:val="24"/>
        <w:rtl/>
      </w:rPr>
      <w:t>شانی: تبریز- خیابان شریعتی جنوبی- کدپستی 977-5138947</w:t>
    </w:r>
    <w:r w:rsidR="00F2512B" w:rsidRPr="00EF0269">
      <w:rPr>
        <w:rFonts w:ascii="IranNastaliq" w:hAnsi="IranNastaliq" w:cs="IranNastaliq" w:hint="cs"/>
        <w:sz w:val="24"/>
        <w:szCs w:val="24"/>
        <w:rtl/>
      </w:rPr>
      <w:t xml:space="preserve">          ت</w:t>
    </w:r>
    <w:r w:rsidR="00F2512B" w:rsidRPr="00EF0269">
      <w:rPr>
        <w:rFonts w:ascii="IranNastaliq" w:hAnsi="IranNastaliq" w:cs="IranNastaliq"/>
        <w:sz w:val="24"/>
        <w:szCs w:val="24"/>
        <w:rtl/>
      </w:rPr>
      <w:t>لفن: 34796770 – 34770648 – 034770649</w:t>
    </w:r>
  </w:p>
  <w:p w:rsidR="00400DFA" w:rsidRPr="003A1CC0" w:rsidRDefault="005E3C72" w:rsidP="003A1CC0">
    <w:pPr>
      <w:pStyle w:val="Footer"/>
      <w:bidi/>
      <w:jc w:val="center"/>
      <w:rPr>
        <w:rFonts w:ascii="IranNastaliq" w:hAnsi="IranNastaliq" w:cs="IranNastaliq"/>
        <w:sz w:val="28"/>
        <w:szCs w:val="28"/>
      </w:rPr>
    </w:pPr>
    <w:r w:rsidRPr="00305318">
      <w:rPr>
        <w:rFonts w:ascii="IranNastaliq" w:hAnsi="IranNastaliq" w:cs="IranNastaliq"/>
        <w:sz w:val="28"/>
        <w:szCs w:val="28"/>
        <w:rtl/>
      </w:rPr>
      <w:t>فاکس: 34796969-041</w:t>
    </w:r>
    <w:r w:rsidRPr="00305318">
      <w:rPr>
        <w:rFonts w:ascii="IranNastaliq" w:hAnsi="IranNastaliq" w:cs="IranNastaliq" w:hint="cs"/>
        <w:sz w:val="28"/>
        <w:szCs w:val="28"/>
        <w:rtl/>
      </w:rPr>
      <w:t xml:space="preserve">                         </w:t>
    </w:r>
    <w:r w:rsidRPr="00305318">
      <w:rPr>
        <w:rFonts w:ascii="IranNastaliq" w:hAnsi="IranNastaliq" w:cs="IranNastaliq"/>
        <w:sz w:val="28"/>
        <w:szCs w:val="28"/>
        <w:rtl/>
      </w:rPr>
      <w:t xml:space="preserve">نشانی اینترنتی: </w:t>
    </w:r>
    <w:r w:rsidRPr="00B95D5F">
      <w:rPr>
        <w:rFonts w:ascii="Times New Roman" w:hAnsi="Times New Roman"/>
        <w:sz w:val="28"/>
        <w:szCs w:val="28"/>
      </w:rPr>
      <w:t>https://nursing.tbzmed.ac.ir</w:t>
    </w:r>
    <w:r w:rsidR="00534DC6"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-1410970</wp:posOffset>
              </wp:positionH>
              <wp:positionV relativeFrom="paragraph">
                <wp:posOffset>934085</wp:posOffset>
              </wp:positionV>
              <wp:extent cx="7516495" cy="269240"/>
              <wp:effectExtent l="74930" t="76835" r="9525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6495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>
                        <a:prstShdw prst="shdw13" dist="53882" dir="13500000">
                          <a:srgbClr val="808080">
                            <a:alpha val="50000"/>
                          </a:srgbClr>
                        </a:prstShdw>
                      </a:effectLst>
                    </wps:spPr>
                    <wps:txbx>
                      <w:txbxContent>
                        <w:p w:rsidR="00400DFA" w:rsidRPr="00880A15" w:rsidRDefault="00F2512B" w:rsidP="00400DFA">
                          <w:pPr>
                            <w:pStyle w:val="Footer"/>
                            <w:jc w:val="center"/>
                            <w:rPr>
                              <w:color w:val="002060"/>
                            </w:rPr>
                          </w:pPr>
                          <w:r w:rsidRPr="00880A15">
                            <w:rPr>
                              <w:rFonts w:cs="B Nazanin" w:hint="cs"/>
                              <w:b/>
                              <w:bCs/>
                              <w:color w:val="002060"/>
                              <w:sz w:val="16"/>
                              <w:szCs w:val="16"/>
                              <w:rtl/>
                            </w:rPr>
                            <w:t>این نامه در سیستم اتوماسیون اداری ایجاد شده و خارج از اتوماسیون اداری بدون مهر بر جسته فاقد اعتبار است</w:t>
                          </w:r>
                        </w:p>
                        <w:p w:rsidR="00400DFA" w:rsidRDefault="00400DFA" w:rsidP="00400D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left:0;text-align:left;margin-left:-111.1pt;margin-top:73.55pt;width:591.85pt;height:21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UryfQIAABMFAAAOAAAAZHJzL2Uyb0RvYy54bWysVG1v2yAQ/j5p/wHxfXHsJm1i1am6Zpkm&#10;dS9Sux9ADI7RMMeAxM5+/Q5IUmv9Mk2zJcTB8XD33HPc3g2dIgdhnQRd0XwypUToGrjUu4p+f968&#10;W1DiPNOcKdCiokfh6N3q7Zvb3pSigBYUF5YgiHZlbyraem/KLHN1KzrmJmCExs0GbMc8mnaXcct6&#10;RO9UVkyn11kPlhsLtXAOV9dpk64iftOI2n9tGic8URXF2HwcbRy3YcxWt6zcWWZaWZ/CYP8QRcek&#10;xksvUGvmGdlb+Qqqk7UFB42f1NBl0DSyFjEHzCaf/pHNU8uMiLkgOc5caHL/D7b+cvhmieRYO0o0&#10;67BEz2Lw5D0MZBHY6Y0r0enJoJsfcDl4hkydeYT6hyMaHlqmd+LeWuhbwThGl4eT2ehownEBZNt/&#10;Bo7XsL2HCDQ0tguASAZBdKzS8VKZEEqNizfz/Hq2nFNS415xvSxmsXQZK8+njXX+o4COhElFLVY+&#10;orPDo/MhGlaeXWL0oCTfSKWiYXfbB2XJgaFKNvGLCWCSYzelSV/R5bwIcTAUq9U8UTH2cn8HFoJZ&#10;M9emS93RrcEnNXbSY0so2VV0MQ1fWg7UftA8CtYzqdIc01I65CCi2DHXYATwp5b3JzIcTvMrSrgM&#10;1MyvFosiGNgG+dU8XfGKhsU0/IlCZVqW4ozeZ25Sohdqw4XRGIUSNRDKngTgh+0QxTYLGEEfW+BH&#10;FIWF1Jn4kuCkBfuLkh67sqLu555ZQYn6pFFYy3yGlSc+GrP5TYGGHe9sxztM1whVUU9Jmj741Pp7&#10;Y+WuxZuSlDXcoxgbGXXyEtVJwth5Ma3TKxFae2xHr5e3bPUbAAD//wMAUEsDBBQABgAIAAAAIQCa&#10;BcmC4AAAAAwBAAAPAAAAZHJzL2Rvd25yZXYueG1sTI/NboMwEITvlfoO1lbqLTEgQhOKifobVeqh&#10;atoHWLADqHiNsBPI23d7Sve2O6PZb4rtbHtxMqPvHCmIlxEIQ7XTHTUKvr9eF2sQPiBp7B0ZBWfj&#10;YVteXxWYazfRpzntQyM4hHyOCtoQhlxKX7fGol+6wRBrBzdaDLyOjdQjThxue5lEUSYtdsQfWhzM&#10;U2vqn/3RKvhI7Ev8lj4f0miyu6zLqsczvit1ezM/3IMIZg4XM/zhMzqUzFS5I2kvegWLhIe9rKR3&#10;MQi2bLJ4BaLiy3qzAlkW8n+J8hcAAP//AwBQSwECLQAUAAYACAAAACEAtoM4kv4AAADhAQAAEwAA&#10;AAAAAAAAAAAAAAAAAAAAW0NvbnRlbnRfVHlwZXNdLnhtbFBLAQItABQABgAIAAAAIQA4/SH/1gAA&#10;AJQBAAALAAAAAAAAAAAAAAAAAC8BAABfcmVscy8ucmVsc1BLAQItABQABgAIAAAAIQDteUryfQIA&#10;ABMFAAAOAAAAAAAAAAAAAAAAAC4CAABkcnMvZTJvRG9jLnhtbFBLAQItABQABgAIAAAAIQCaBcmC&#10;4AAAAAwBAAAPAAAAAAAAAAAAAAAAANcEAABkcnMvZG93bnJldi54bWxQSwUGAAAAAAQABADzAAAA&#10;5AUAAAAA&#10;" strokecolor="white">
              <v:stroke dashstyle="1 1" endcap="round"/>
              <v:shadow on="t" type="double" opacity=".5" color2="shadow add(102)" offset="-3pt,-3pt" offset2="-6pt,-6pt"/>
              <v:textbox>
                <w:txbxContent>
                  <w:p w:rsidR="00400DFA" w:rsidRPr="00880A15" w:rsidRDefault="00F2512B" w:rsidP="00400DFA">
                    <w:pPr>
                      <w:pStyle w:val="Footer"/>
                      <w:jc w:val="center"/>
                      <w:rPr>
                        <w:color w:val="002060"/>
                      </w:rPr>
                    </w:pPr>
                    <w:r w:rsidRPr="00880A15">
                      <w:rPr>
                        <w:rFonts w:cs="B Nazanin" w:hint="cs"/>
                        <w:b/>
                        <w:bCs/>
                        <w:color w:val="002060"/>
                        <w:sz w:val="16"/>
                        <w:szCs w:val="16"/>
                        <w:rtl/>
                      </w:rPr>
                      <w:t>این نامه در سیستم اتوماسیون اداری ایجاد شده و خارج از اتوماسیون اداری بدون مهر بر جسته فاقد اعتبار است</w:t>
                    </w:r>
                  </w:p>
                  <w:p w:rsidR="00400DFA" w:rsidRDefault="00400DFA" w:rsidP="00400DFA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83F" w:rsidRDefault="008C283F">
      <w:pPr>
        <w:spacing w:after="0" w:line="240" w:lineRule="auto"/>
      </w:pPr>
      <w:r>
        <w:separator/>
      </w:r>
    </w:p>
  </w:footnote>
  <w:footnote w:type="continuationSeparator" w:id="0">
    <w:p w:rsidR="008C283F" w:rsidRDefault="008C2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2F17EC" w:rsidRDefault="00534DC6" w:rsidP="003A1CC0">
    <w:pPr>
      <w:pStyle w:val="Header"/>
      <w:rPr>
        <w:vanish/>
      </w:rPr>
    </w:pPr>
    <w:r>
      <w:rPr>
        <w:rFonts w:ascii="IranNastaliq" w:hAnsi="IranNastaliq" w:cs="IranNastaliq"/>
        <w:noProof/>
        <w:sz w:val="28"/>
        <w:szCs w:val="28"/>
        <w:rtl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6514465</wp:posOffset>
          </wp:positionH>
          <wp:positionV relativeFrom="paragraph">
            <wp:posOffset>618490</wp:posOffset>
          </wp:positionV>
          <wp:extent cx="1036320" cy="9592945"/>
          <wp:effectExtent l="0" t="0" r="0" b="8255"/>
          <wp:wrapNone/>
          <wp:docPr id="8" name="Picture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57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59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1874520</wp:posOffset>
              </wp:positionH>
              <wp:positionV relativeFrom="paragraph">
                <wp:posOffset>-353695</wp:posOffset>
              </wp:positionV>
              <wp:extent cx="914400" cy="590550"/>
              <wp:effectExtent l="0" t="0" r="1905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72" w:rsidRPr="00B95D5F" w:rsidRDefault="00F2512B" w:rsidP="005E3C72">
                          <w:pPr>
                            <w:jc w:val="center"/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</w:rPr>
                          </w:pPr>
                          <w:r w:rsidRPr="00B95D5F">
                            <w:rPr>
                              <w:rFonts w:ascii="IranNastaliq" w:hAnsi="IranNastaliq" w:cs="IranNastaliq"/>
                              <w:color w:val="1B5337"/>
                              <w:sz w:val="40"/>
                              <w:szCs w:val="40"/>
                              <w:rtl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7.6pt;margin-top:-27.85pt;width:1in;height:4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3DswIAALg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CLbnaHXKTg99OBmRjgGll2lur+X5TeNhFw1VGzZrVJyaBitILvQ3vQvrk44&#10;2oJsho+ygjB0Z6QDGmvV2dZBMxCgA0tPJ2ZsKiUcJiEhAVhKMMVJEMeOOZ+mx8u90uY9kx2yiwwr&#10;IN6B0/29NjYZmh5dbCwhC962jvxWPDsAx+kEQsNVa7NJOC5/JkGyXqwXxCPRbO2RIM+922JFvFkR&#10;zuP8Xb5a5eEvGzckacOrigkb5qirkPwZbweFT4o4KUvLllcWzqak1XazahXaU9B14T7XcrCc3fzn&#10;abgmQC0vSgojEtxFiVfMFnOPFCT2knmw8IIwuUtmAUlIXjwv6Z4L9u8loQFYjaN40tI56Re1Be57&#10;XRtNO25gcrS8y/Di5ERTq8C1qBy1hvJ2Wl+0wqZ/bgXQfSTa6dVKdBKrGTcjoFgRb2T1BMpVEpQF&#10;IoRxB4tGqh8YDTA6Mqy/76hiGLUfBKjfiRVmjduQeB7BHXVp2VxaqCgBKsMGo2m5MtN82vWKbxuI&#10;NL03IW/hxdTcqfmc1eGdwXhwRR1GmZ0/l3vndR64y98AAAD//wMAUEsDBBQABgAIAAAAIQCuMr+u&#10;3gAAAAoBAAAPAAAAZHJzL2Rvd25yZXYueG1sTI/BTsMwDIbvSLxDZCRuW0K7srU0nRCIK4gBk7hl&#10;jddWNE7VZGt5e8wJjrY//f7+cju7XpxxDJ0nDTdLBQKp9rajRsP729NiAyJEQ9b0nlDDNwbYVpcX&#10;pSmsn+gVz7vYCA6hUBgNbYxDIWWoW3QmLP2AxLejH52JPI6NtKOZONz1MlHqVjrTEX9ozYAPLdZf&#10;u5PT8PF8/Nyv1Evz6LJh8rOS5HKp9fXVfH8HIuIc/2D41Wd1qNjp4E9kg+g1JHmWMKphkWVrEEys&#10;0pw3Bw3pOgVZlfJ/heoHAAD//wMAUEsBAi0AFAAGAAgAAAAhALaDOJL+AAAA4QEAABMAAAAAAAAA&#10;AAAAAAAAAAAAAFtDb250ZW50X1R5cGVzXS54bWxQSwECLQAUAAYACAAAACEAOP0h/9YAAACUAQAA&#10;CwAAAAAAAAAAAAAAAAAvAQAAX3JlbHMvLnJlbHNQSwECLQAUAAYACAAAACEAoiV9w7MCAAC4BQAA&#10;DgAAAAAAAAAAAAAAAAAuAgAAZHJzL2Uyb0RvYy54bWxQSwECLQAUAAYACAAAACEArjK/rt4AAAAK&#10;AQAADwAAAAAAAAAAAAAAAAANBQAAZHJzL2Rvd25yZXYueG1sUEsFBgAAAAAEAAQA8wAAABgGAAAA&#10;AA==&#10;" filled="f" stroked="f">
              <v:textbox>
                <w:txbxContent>
                  <w:p w:rsidR="005E3C72" w:rsidRPr="00B95D5F" w:rsidRDefault="00F2512B" w:rsidP="005E3C72">
                    <w:pPr>
                      <w:jc w:val="center"/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</w:rPr>
                    </w:pPr>
                    <w:r w:rsidRPr="00B95D5F">
                      <w:rPr>
                        <w:rFonts w:ascii="IranNastaliq" w:hAnsi="IranNastaliq" w:cs="IranNastaliq"/>
                        <w:color w:val="1B5337"/>
                        <w:sz w:val="40"/>
                        <w:szCs w:val="40"/>
                        <w:rtl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-1616075</wp:posOffset>
              </wp:positionH>
              <wp:positionV relativeFrom="paragraph">
                <wp:posOffset>504190</wp:posOffset>
              </wp:positionV>
              <wp:extent cx="1602105" cy="372110"/>
              <wp:effectExtent l="3175" t="0" r="444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127.25pt;margin-top:39.7pt;width:126.15pt;height: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fK6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dG2r03c6AafHDtzMAMfQZcdUdw+y+K6RkMuaig27U0r2NaMlZBfam/7Z1RFH&#10;W5B1/0mWEIZujXRAQ6VaWzooBgJ06NLzsTM2lcKGnAZRGEwwKsB2PYvC0LXOp8nhdqe0+cBki+wi&#10;xQo679Dp7kEbmw1NDi42mJA5bxrX/UZcHIDjeAKx4aq12SxcM1/iIF7NV3PikWi68kiQZd5dviTe&#10;NA9nk+w6Wy6z8JeNG5Kk5mXJhA1zEFZI/qxxe4mPkjhKS8uGlxbOpqTVZr1sFNpREHbuPldzsJzc&#10;/Ms0XBGAyytKYUSC+yj28ul85pGcTLx4Fsy9IIzv42lAYpLll5QeuGD/Tgn1KY4n0WQU0ynpV9wC&#10;973lRpOWGxgdDW9TPD860cRKcCVK11pDeTOuz0ph0z+VAtp9aLQTrNXoqFYzrAf3MpyarZjXsnwG&#10;BSsJAgOZwtiDRS3VT4x6GCEp1j+2VDGMmo8CXkEcEmJnjtuQySyCjTq3rM8tVBQAlWKD0bhcmnFO&#10;bTvFNzVEGt+dkHfwciruRH3Kav/eYEw4bvuRZufQ+d55nQbv4jcAAAD//wMAUEsDBBQABgAIAAAA&#10;IQBnUpab3gAAAAoBAAAPAAAAZHJzL2Rvd25yZXYueG1sTI/BTsMwEETvSPyDtUjcUpuQ0DbEqRCI&#10;K6iFInFz420SEa+j2G3C37Oc4Liap5m35WZ2vTjjGDpPGm4WCgRS7W1HjYb3t+dkBSJEQ9b0nlDD&#10;NwbYVJcXpSmsn2iL511sBJdQKIyGNsahkDLULToTFn5A4uzoR2cin2Mj7WgmLne9TJW6k850xAut&#10;GfCxxfprd3Ia9i/Hz49MvTZPLh8mPytJbi21vr6aH+5BRJzjHwy/+qwOFTsd/IlsEL2GJM2znFkN&#10;y3UGgokkTUEcmLxdKZBVKf+/UP0AAAD//wMAUEsBAi0AFAAGAAgAAAAhALaDOJL+AAAA4QEAABMA&#10;AAAAAAAAAAAAAAAAAAAAAFtDb250ZW50X1R5cGVzXS54bWxQSwECLQAUAAYACAAAACEAOP0h/9YA&#10;AACUAQAACwAAAAAAAAAAAAAAAAAvAQAAX3JlbHMvLnJlbHNQSwECLQAUAAYACAAAACEAPnXyurkC&#10;AADABQAADgAAAAAAAAAAAAAAAAAuAgAAZHJzL2Uyb0RvYy54bWxQSwECLQAUAAYACAAAACEAZ1KW&#10;m94AAAAKAQAADwAAAAAAAAAAAAAAAAATBQAAZHJzL2Rvd25yZXYueG1sUEsFBgAAAAAEAAQA8wAA&#10;AB4GAAAAAA=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2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-1537970</wp:posOffset>
              </wp:positionH>
              <wp:positionV relativeFrom="paragraph">
                <wp:posOffset>45720</wp:posOffset>
              </wp:positionV>
              <wp:extent cx="1536065" cy="342900"/>
              <wp:effectExtent l="0" t="0" r="1905" b="190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562519/د/5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121.1pt;margin-top:3.6pt;width:120.9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DfDug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xgJ2kGJHtneoDu5R8RmZ+h1CkoPPaiZPTxDlV2kur+X5XeNhFw2VGzYrVJyaBitwLvQ/vQvvo44&#10;2oKsh0+yAjN0a6QD2teqs6mDZCBAhyo9nSpjXSmtyXgyDaYxRiXIJiRKAlc6n6bH373S5gOTHbKH&#10;DCuovEOnu3ttrDc0PapYY0IWvG1d9Vvx4gEUxxewDV+tzHrhivmcBMlqvpoTj0TTlUeCPPduiyXx&#10;pkU4i/NJvlzm4S9rNyRpw6uKCWvmSKyQ/FnhDhQfKXGilpYtryycdUmrzXrZKrSjQOzCLZdzkJzV&#10;/JduuCRALK9CCiMS3EWJV0znM48UJPaSWTD3gjC5S6YBSUhevAzpngv27yGhIcNJHMUjmc5Ov4ot&#10;cOttbDTtuIHR0fIuw/OTEk0tBVeicqU1lLfj+SIV1v1zKqDcx0I7wlqOjmw1+/XedUZ07IO1rJ6A&#10;wUoCwYCmMPbg0Ej1E6MBRkiG9Y8tVQyj9qOALkhCQuzMcRcSzyK4qEvJ+lJCRQlQGTYYjcelGefU&#10;tld804Clse+EvIXOqbkjtW2x0atDv8GYcLEdRpqdQ5d3p3UevIvfAAAA//8DAFBLAwQUAAYACAAA&#10;ACEAVFeQK9wAAAAHAQAADwAAAGRycy9kb3ducmV2LnhtbEyOy07DMBBF90j8gzVI7FKnphQImVQI&#10;xBZEeUjs3HiaRMTjKHab8PcMK1iNrubo3lNuZt+rI42xC4ywXOSgiOvgOm4Q3l4fs2tQMVl2tg9M&#10;CN8UYVOdnpS2cGHiFzpuU6OkhGNhEdqUhkLrWLfkbVyEgVh++zB6mySOjXajnaTc99rk+Vp727Es&#10;tHag+5bqr+3BI7w/7T8/Vvlz8+AvhynMuWZ/oxHPz+a7W1CJ5vQHw6++qEMlTrtwYBdVj5CZlTHC&#10;IlzJESC7ALVDWC8N6KrU//2rHwAAAP//AwBQSwECLQAUAAYACAAAACEAtoM4kv4AAADhAQAAEwAA&#10;AAAAAAAAAAAAAAAAAAAAW0NvbnRlbnRfVHlwZXNdLnhtbFBLAQItABQABgAIAAAAIQA4/SH/1gAA&#10;AJQBAAALAAAAAAAAAAAAAAAAAC8BAABfcmVscy8ucmVsc1BLAQItABQABgAIAAAAIQA/ZDfDugIA&#10;AMAFAAAOAAAAAAAAAAAAAAAAAC4CAABkcnMvZTJvRG9jLnhtbFBLAQItABQABgAIAAAAIQBUV5Ar&#10;3AAAAAcBAAAPAAAAAAAAAAAAAAAAABQFAABkcnMvZG93bnJldi54bWxQSwUGAAAAAAQABADzAAAA&#10;HQYAAAAA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562519/د/5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-1575435</wp:posOffset>
              </wp:positionH>
              <wp:positionV relativeFrom="paragraph">
                <wp:posOffset>236220</wp:posOffset>
              </wp:positionV>
              <wp:extent cx="1573530" cy="382270"/>
              <wp:effectExtent l="0" t="0" r="190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17EC" w:rsidRPr="00803ECB" w:rsidRDefault="00F2512B" w:rsidP="002F17EC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12/12/1403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-124.05pt;margin-top:18.6pt;width:123.9pt;height:30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ycugIAAMA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BSY7Q69SUHroQU2P8AxVtpGq/l6U3xXiYtUQvqW3UoqhoaQC73zz0734OuEo&#10;A7IZPokKzJCdFhZorGVnUgfJQIAOVXo6Vca4UhqT0WIWzUBUgmwWB8HCls4l6fF3L5X+QEWHzCHD&#10;Eipv0cn+XmnjDUmPKsYYFwVrW1v9lr94AMXpBWzDVyMzXthiPideso7XceiEwXzthF6eO7fFKnTm&#10;hb+I8lm+WuX+L2PXD9OGVRXlxsyRWH74Z4U7UHyixIlaSrSsMnDGJSW3m1Ur0Z4AsQu7bM5BclZz&#10;X7phkwCxvArJD0LvLkicYh4vnLAIIydZeLHj+cldMvfCJMyLlyHdM07/PSQ0ZDiJgmgi09npV7F5&#10;dr2NjaQd0zA6WtZlOD4pkdRQcM0rW1pNWDudL1Jh3D+nAsp9LLQlrOHoxFY9bkbbGbNjH2xE9QQM&#10;lgIIBlyEsQeHRsifGA0wQjKsfuyIpBi1Hzl0QeKHoZk59hJGiwAu8lKyuZQQXgJUhjVG03Glpzm1&#10;6yXbNmBp6jsubqFzamZJbVps8urQbzAmbGyHkWbm0OXdap0H7/I3AAAA//8DAFBLAwQUAAYACAAA&#10;ACEA+dwtw94AAAAIAQAADwAAAGRycy9kb3ducmV2LnhtbEyPwU7DMBBE70j8g7VI3FK7aaBtyKZC&#10;IK6gFlqJmxtvk4h4HcVuE/4ec4Ljap5m3habyXbiQoNvHSPMZwoEceVMyzXCx/tLsgLhg2ajO8eE&#10;8E0eNuX1VaFz40be0mUXahFL2OcaoQmhz6X0VUNW+5nriWN2coPVIZ5DLc2gx1huO5kqdS+tbjku&#10;NLqnp4aqr93ZIuxfT5+HTL3Vz/auH92kJNu1RLy9mR4fQASawh8Mv/pRHcrodHRnNl50CEmareaR&#10;RVgsUxCRSBYgjgjrZQayLOT/B8ofAAAA//8DAFBLAQItABQABgAIAAAAIQC2gziS/gAAAOEBAAAT&#10;AAAAAAAAAAAAAAAAAAAAAABbQ29udGVudF9UeXBlc10ueG1sUEsBAi0AFAAGAAgAAAAhADj9If/W&#10;AAAAlAEAAAsAAAAAAAAAAAAAAAAALwEAAF9yZWxzLy5yZWxzUEsBAi0AFAAGAAgAAAAhAEFH7Jy6&#10;AgAAwAUAAA4AAAAAAAAAAAAAAAAALgIAAGRycy9lMm9Eb2MueG1sUEsBAi0AFAAGAAgAAAAhAPnc&#10;LcPeAAAACAEAAA8AAAAAAAAAAAAAAAAAFAUAAGRycy9kb3ducmV2LnhtbFBLBQYAAAAABAAEAPMA&#10;AAAfBgAAAAA=&#10;" filled="f" stroked="f">
              <v:textbox>
                <w:txbxContent>
                  <w:p w:rsidR="002F17EC" w:rsidRPr="00803ECB" w:rsidRDefault="00F2512B" w:rsidP="002F17EC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12/12/1403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9525</wp:posOffset>
          </wp:positionV>
          <wp:extent cx="581025" cy="857250"/>
          <wp:effectExtent l="0" t="0" r="9525" b="0"/>
          <wp:wrapTight wrapText="bothSides">
            <wp:wrapPolygon edited="0">
              <wp:start x="0" y="0"/>
              <wp:lineTo x="0" y="21120"/>
              <wp:lineTo x="21246" y="21120"/>
              <wp:lineTo x="21246" y="0"/>
              <wp:lineTo x="0" y="0"/>
            </wp:wrapPolygon>
          </wp:wrapTight>
          <wp:docPr id="6" name="Pictur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-315595</wp:posOffset>
          </wp:positionV>
          <wp:extent cx="2121535" cy="1095375"/>
          <wp:effectExtent l="0" t="0" r="0" b="9525"/>
          <wp:wrapNone/>
          <wp:docPr id="7" name="Picture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2BF" w:rsidRDefault="00D842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E74F93"/>
    <w:multiLevelType w:val="hybridMultilevel"/>
    <w:tmpl w:val="64580554"/>
    <w:lvl w:ilvl="0">
      <w:start w:val="1"/>
      <w:numFmt w:val="decimal"/>
      <w:lvlText w:val="%1-"/>
      <w:lvlJc w:val="left"/>
      <w:pPr>
        <w:ind w:left="4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83" w:hanging="360"/>
      </w:pPr>
    </w:lvl>
    <w:lvl w:ilvl="2" w:tentative="1">
      <w:start w:val="1"/>
      <w:numFmt w:val="lowerRoman"/>
      <w:lvlText w:val="%3."/>
      <w:lvlJc w:val="right"/>
      <w:pPr>
        <w:ind w:left="1903" w:hanging="180"/>
      </w:pPr>
    </w:lvl>
    <w:lvl w:ilvl="3" w:tentative="1">
      <w:start w:val="1"/>
      <w:numFmt w:val="decimal"/>
      <w:lvlText w:val="%4."/>
      <w:lvlJc w:val="left"/>
      <w:pPr>
        <w:ind w:left="2623" w:hanging="360"/>
      </w:pPr>
    </w:lvl>
    <w:lvl w:ilvl="4" w:tentative="1">
      <w:start w:val="1"/>
      <w:numFmt w:val="lowerLetter"/>
      <w:lvlText w:val="%5."/>
      <w:lvlJc w:val="left"/>
      <w:pPr>
        <w:ind w:left="3343" w:hanging="360"/>
      </w:pPr>
    </w:lvl>
    <w:lvl w:ilvl="5" w:tentative="1">
      <w:start w:val="1"/>
      <w:numFmt w:val="lowerRoman"/>
      <w:lvlText w:val="%6."/>
      <w:lvlJc w:val="right"/>
      <w:pPr>
        <w:ind w:left="4063" w:hanging="180"/>
      </w:pPr>
    </w:lvl>
    <w:lvl w:ilvl="6" w:tentative="1">
      <w:start w:val="1"/>
      <w:numFmt w:val="decimal"/>
      <w:lvlText w:val="%7."/>
      <w:lvlJc w:val="left"/>
      <w:pPr>
        <w:ind w:left="4783" w:hanging="360"/>
      </w:pPr>
    </w:lvl>
    <w:lvl w:ilvl="7" w:tentative="1">
      <w:start w:val="1"/>
      <w:numFmt w:val="lowerLetter"/>
      <w:lvlText w:val="%8."/>
      <w:lvlJc w:val="left"/>
      <w:pPr>
        <w:ind w:left="5503" w:hanging="360"/>
      </w:pPr>
    </w:lvl>
    <w:lvl w:ilvl="8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4693"/>
    <w:rsid w:val="000153DF"/>
    <w:rsid w:val="00015B94"/>
    <w:rsid w:val="000179D4"/>
    <w:rsid w:val="0002633B"/>
    <w:rsid w:val="00027601"/>
    <w:rsid w:val="00031E65"/>
    <w:rsid w:val="00041931"/>
    <w:rsid w:val="00050518"/>
    <w:rsid w:val="00057095"/>
    <w:rsid w:val="000616E8"/>
    <w:rsid w:val="000644AE"/>
    <w:rsid w:val="00073B99"/>
    <w:rsid w:val="00081DBB"/>
    <w:rsid w:val="000844F1"/>
    <w:rsid w:val="000A0ABC"/>
    <w:rsid w:val="000A28A6"/>
    <w:rsid w:val="000A4B22"/>
    <w:rsid w:val="000A4E94"/>
    <w:rsid w:val="000B3E23"/>
    <w:rsid w:val="000C21ED"/>
    <w:rsid w:val="000C2850"/>
    <w:rsid w:val="000C7C3D"/>
    <w:rsid w:val="000D78B6"/>
    <w:rsid w:val="000E1268"/>
    <w:rsid w:val="000E4EAC"/>
    <w:rsid w:val="000F094E"/>
    <w:rsid w:val="001032D7"/>
    <w:rsid w:val="0010691A"/>
    <w:rsid w:val="00106EDC"/>
    <w:rsid w:val="00112181"/>
    <w:rsid w:val="0011274B"/>
    <w:rsid w:val="0011750F"/>
    <w:rsid w:val="00126FE3"/>
    <w:rsid w:val="001300B0"/>
    <w:rsid w:val="00134300"/>
    <w:rsid w:val="00145E2A"/>
    <w:rsid w:val="00150D1F"/>
    <w:rsid w:val="00155A6D"/>
    <w:rsid w:val="00172D63"/>
    <w:rsid w:val="0017658C"/>
    <w:rsid w:val="00180A36"/>
    <w:rsid w:val="00180C10"/>
    <w:rsid w:val="00182ADF"/>
    <w:rsid w:val="00184374"/>
    <w:rsid w:val="00184BAD"/>
    <w:rsid w:val="00184C37"/>
    <w:rsid w:val="0019755A"/>
    <w:rsid w:val="001A0675"/>
    <w:rsid w:val="001A1BE7"/>
    <w:rsid w:val="001A675C"/>
    <w:rsid w:val="001B5594"/>
    <w:rsid w:val="001B5731"/>
    <w:rsid w:val="001B640F"/>
    <w:rsid w:val="001C11AE"/>
    <w:rsid w:val="001E6A92"/>
    <w:rsid w:val="001F257A"/>
    <w:rsid w:val="001F2BA0"/>
    <w:rsid w:val="001F7F2B"/>
    <w:rsid w:val="00200CC5"/>
    <w:rsid w:val="00211584"/>
    <w:rsid w:val="00212142"/>
    <w:rsid w:val="00215347"/>
    <w:rsid w:val="002223F7"/>
    <w:rsid w:val="002300AF"/>
    <w:rsid w:val="002334EC"/>
    <w:rsid w:val="002342B9"/>
    <w:rsid w:val="00235F7E"/>
    <w:rsid w:val="00241713"/>
    <w:rsid w:val="002421B3"/>
    <w:rsid w:val="00245749"/>
    <w:rsid w:val="00245C20"/>
    <w:rsid w:val="002466C2"/>
    <w:rsid w:val="0025021D"/>
    <w:rsid w:val="0025064C"/>
    <w:rsid w:val="00264C46"/>
    <w:rsid w:val="00285685"/>
    <w:rsid w:val="00292D9E"/>
    <w:rsid w:val="00294F7F"/>
    <w:rsid w:val="00295E01"/>
    <w:rsid w:val="002A22E4"/>
    <w:rsid w:val="002A37E9"/>
    <w:rsid w:val="002A4B33"/>
    <w:rsid w:val="002B07AE"/>
    <w:rsid w:val="002C130A"/>
    <w:rsid w:val="002C18E6"/>
    <w:rsid w:val="002C31F2"/>
    <w:rsid w:val="002C3C17"/>
    <w:rsid w:val="002C3F4A"/>
    <w:rsid w:val="002E1D49"/>
    <w:rsid w:val="002E277A"/>
    <w:rsid w:val="002E4EF6"/>
    <w:rsid w:val="002E57E2"/>
    <w:rsid w:val="002E6A65"/>
    <w:rsid w:val="002F17EC"/>
    <w:rsid w:val="002F297F"/>
    <w:rsid w:val="002F40E1"/>
    <w:rsid w:val="002F4816"/>
    <w:rsid w:val="002F4E97"/>
    <w:rsid w:val="002F5932"/>
    <w:rsid w:val="002F7E80"/>
    <w:rsid w:val="0030147F"/>
    <w:rsid w:val="00305318"/>
    <w:rsid w:val="00305DC8"/>
    <w:rsid w:val="00314858"/>
    <w:rsid w:val="00314A87"/>
    <w:rsid w:val="0031783F"/>
    <w:rsid w:val="003368A7"/>
    <w:rsid w:val="00340008"/>
    <w:rsid w:val="003503D5"/>
    <w:rsid w:val="00363773"/>
    <w:rsid w:val="00372006"/>
    <w:rsid w:val="00376010"/>
    <w:rsid w:val="00391803"/>
    <w:rsid w:val="003938A1"/>
    <w:rsid w:val="003A1CC0"/>
    <w:rsid w:val="003A4FA1"/>
    <w:rsid w:val="003B0A1C"/>
    <w:rsid w:val="003C7CC2"/>
    <w:rsid w:val="003C7FDB"/>
    <w:rsid w:val="003D1FE8"/>
    <w:rsid w:val="003E0308"/>
    <w:rsid w:val="003E29C2"/>
    <w:rsid w:val="003E4A85"/>
    <w:rsid w:val="003E747C"/>
    <w:rsid w:val="003F2397"/>
    <w:rsid w:val="00400B62"/>
    <w:rsid w:val="00400DFA"/>
    <w:rsid w:val="00403867"/>
    <w:rsid w:val="00415FE7"/>
    <w:rsid w:val="00421BB7"/>
    <w:rsid w:val="0043517B"/>
    <w:rsid w:val="00435370"/>
    <w:rsid w:val="0044277C"/>
    <w:rsid w:val="00444BE1"/>
    <w:rsid w:val="00446426"/>
    <w:rsid w:val="0044714C"/>
    <w:rsid w:val="00467166"/>
    <w:rsid w:val="00467BE7"/>
    <w:rsid w:val="00470B89"/>
    <w:rsid w:val="00477658"/>
    <w:rsid w:val="004818EF"/>
    <w:rsid w:val="00483AE1"/>
    <w:rsid w:val="00491458"/>
    <w:rsid w:val="00495441"/>
    <w:rsid w:val="00497AC1"/>
    <w:rsid w:val="004A26EC"/>
    <w:rsid w:val="004A5611"/>
    <w:rsid w:val="004A6968"/>
    <w:rsid w:val="004B1B07"/>
    <w:rsid w:val="004B5802"/>
    <w:rsid w:val="004D3E85"/>
    <w:rsid w:val="004D6600"/>
    <w:rsid w:val="004D720B"/>
    <w:rsid w:val="004D74FD"/>
    <w:rsid w:val="004E2022"/>
    <w:rsid w:val="004F01CC"/>
    <w:rsid w:val="004F288E"/>
    <w:rsid w:val="005017B2"/>
    <w:rsid w:val="005056BC"/>
    <w:rsid w:val="005135C9"/>
    <w:rsid w:val="00514732"/>
    <w:rsid w:val="00514E8A"/>
    <w:rsid w:val="00522C50"/>
    <w:rsid w:val="005261EA"/>
    <w:rsid w:val="0052729A"/>
    <w:rsid w:val="00527909"/>
    <w:rsid w:val="00527DD1"/>
    <w:rsid w:val="00531B3D"/>
    <w:rsid w:val="0053308C"/>
    <w:rsid w:val="00534DC6"/>
    <w:rsid w:val="00544D2A"/>
    <w:rsid w:val="00553809"/>
    <w:rsid w:val="00553AF6"/>
    <w:rsid w:val="005600F9"/>
    <w:rsid w:val="005616F4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97A4B"/>
    <w:rsid w:val="005A2793"/>
    <w:rsid w:val="005A2D90"/>
    <w:rsid w:val="005A5753"/>
    <w:rsid w:val="005B15F8"/>
    <w:rsid w:val="005B2E34"/>
    <w:rsid w:val="005C1BA9"/>
    <w:rsid w:val="005C522E"/>
    <w:rsid w:val="005D1E79"/>
    <w:rsid w:val="005D74DA"/>
    <w:rsid w:val="005E38DF"/>
    <w:rsid w:val="005E3C72"/>
    <w:rsid w:val="005E5784"/>
    <w:rsid w:val="005E605D"/>
    <w:rsid w:val="005E745E"/>
    <w:rsid w:val="005F1F20"/>
    <w:rsid w:val="005F57A8"/>
    <w:rsid w:val="005F5A76"/>
    <w:rsid w:val="005F7268"/>
    <w:rsid w:val="0060079D"/>
    <w:rsid w:val="006117EC"/>
    <w:rsid w:val="006122DB"/>
    <w:rsid w:val="00616B8A"/>
    <w:rsid w:val="00620441"/>
    <w:rsid w:val="00625036"/>
    <w:rsid w:val="00633A83"/>
    <w:rsid w:val="00635239"/>
    <w:rsid w:val="00636A7A"/>
    <w:rsid w:val="00637261"/>
    <w:rsid w:val="00644574"/>
    <w:rsid w:val="00650810"/>
    <w:rsid w:val="0065594B"/>
    <w:rsid w:val="00656DD7"/>
    <w:rsid w:val="00662C54"/>
    <w:rsid w:val="0067073E"/>
    <w:rsid w:val="006714EB"/>
    <w:rsid w:val="00671963"/>
    <w:rsid w:val="00681EC9"/>
    <w:rsid w:val="00684D1B"/>
    <w:rsid w:val="006861F8"/>
    <w:rsid w:val="00691018"/>
    <w:rsid w:val="006944F9"/>
    <w:rsid w:val="006979E9"/>
    <w:rsid w:val="006C1E2F"/>
    <w:rsid w:val="006C3CB4"/>
    <w:rsid w:val="006C7810"/>
    <w:rsid w:val="006D2CBF"/>
    <w:rsid w:val="006D6321"/>
    <w:rsid w:val="006E29AC"/>
    <w:rsid w:val="006E7859"/>
    <w:rsid w:val="006E7E4D"/>
    <w:rsid w:val="006F0052"/>
    <w:rsid w:val="006F0DD0"/>
    <w:rsid w:val="006F16F2"/>
    <w:rsid w:val="006F7AB2"/>
    <w:rsid w:val="007006EF"/>
    <w:rsid w:val="0070720C"/>
    <w:rsid w:val="007305EB"/>
    <w:rsid w:val="00743478"/>
    <w:rsid w:val="00746382"/>
    <w:rsid w:val="00762D20"/>
    <w:rsid w:val="00770598"/>
    <w:rsid w:val="00771CA7"/>
    <w:rsid w:val="00780B05"/>
    <w:rsid w:val="007812A9"/>
    <w:rsid w:val="007A3597"/>
    <w:rsid w:val="007A53DA"/>
    <w:rsid w:val="007C5028"/>
    <w:rsid w:val="007D06AA"/>
    <w:rsid w:val="007D49FD"/>
    <w:rsid w:val="007D5C9A"/>
    <w:rsid w:val="007D6143"/>
    <w:rsid w:val="007D7207"/>
    <w:rsid w:val="007E7B46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71BF1"/>
    <w:rsid w:val="00875019"/>
    <w:rsid w:val="00880A15"/>
    <w:rsid w:val="0088108D"/>
    <w:rsid w:val="00882F7C"/>
    <w:rsid w:val="00884C75"/>
    <w:rsid w:val="00891428"/>
    <w:rsid w:val="008A25FC"/>
    <w:rsid w:val="008A4C03"/>
    <w:rsid w:val="008B2390"/>
    <w:rsid w:val="008C0000"/>
    <w:rsid w:val="008C283F"/>
    <w:rsid w:val="008C3F81"/>
    <w:rsid w:val="008C53BF"/>
    <w:rsid w:val="008C6BFE"/>
    <w:rsid w:val="008D0B2E"/>
    <w:rsid w:val="008E534E"/>
    <w:rsid w:val="008E648C"/>
    <w:rsid w:val="008E782B"/>
    <w:rsid w:val="008F18D8"/>
    <w:rsid w:val="008F5256"/>
    <w:rsid w:val="008F52C5"/>
    <w:rsid w:val="00903F28"/>
    <w:rsid w:val="00920905"/>
    <w:rsid w:val="00920C9C"/>
    <w:rsid w:val="00932439"/>
    <w:rsid w:val="00937F71"/>
    <w:rsid w:val="00945064"/>
    <w:rsid w:val="009500AC"/>
    <w:rsid w:val="0095017C"/>
    <w:rsid w:val="00953B33"/>
    <w:rsid w:val="00955C1B"/>
    <w:rsid w:val="00966CB3"/>
    <w:rsid w:val="009803D1"/>
    <w:rsid w:val="00992DD6"/>
    <w:rsid w:val="00994EB3"/>
    <w:rsid w:val="00997A9B"/>
    <w:rsid w:val="009A3689"/>
    <w:rsid w:val="009B42E7"/>
    <w:rsid w:val="009B7398"/>
    <w:rsid w:val="009C02A3"/>
    <w:rsid w:val="009C2901"/>
    <w:rsid w:val="009C420A"/>
    <w:rsid w:val="009C7104"/>
    <w:rsid w:val="009E1F44"/>
    <w:rsid w:val="009F02D2"/>
    <w:rsid w:val="009F164D"/>
    <w:rsid w:val="009F3403"/>
    <w:rsid w:val="009F526F"/>
    <w:rsid w:val="00A03415"/>
    <w:rsid w:val="00A11497"/>
    <w:rsid w:val="00A148CA"/>
    <w:rsid w:val="00A20E6F"/>
    <w:rsid w:val="00A2270D"/>
    <w:rsid w:val="00A23E63"/>
    <w:rsid w:val="00A273F3"/>
    <w:rsid w:val="00A276C9"/>
    <w:rsid w:val="00A30038"/>
    <w:rsid w:val="00A311A2"/>
    <w:rsid w:val="00A33F86"/>
    <w:rsid w:val="00A406C2"/>
    <w:rsid w:val="00A537A2"/>
    <w:rsid w:val="00A67BC7"/>
    <w:rsid w:val="00A77205"/>
    <w:rsid w:val="00A90020"/>
    <w:rsid w:val="00A97CE9"/>
    <w:rsid w:val="00AA6AA9"/>
    <w:rsid w:val="00AB3096"/>
    <w:rsid w:val="00AB4175"/>
    <w:rsid w:val="00AB4954"/>
    <w:rsid w:val="00AB4D63"/>
    <w:rsid w:val="00AC2BE2"/>
    <w:rsid w:val="00AD672D"/>
    <w:rsid w:val="00AD69D5"/>
    <w:rsid w:val="00AD772D"/>
    <w:rsid w:val="00AD7BCB"/>
    <w:rsid w:val="00AD7E8C"/>
    <w:rsid w:val="00AE569C"/>
    <w:rsid w:val="00AE75CE"/>
    <w:rsid w:val="00AF1168"/>
    <w:rsid w:val="00AF703E"/>
    <w:rsid w:val="00AF71B1"/>
    <w:rsid w:val="00AF75A7"/>
    <w:rsid w:val="00B005D0"/>
    <w:rsid w:val="00B02BB1"/>
    <w:rsid w:val="00B16C85"/>
    <w:rsid w:val="00B17558"/>
    <w:rsid w:val="00B27C38"/>
    <w:rsid w:val="00B27FD5"/>
    <w:rsid w:val="00B33AE0"/>
    <w:rsid w:val="00B35DCB"/>
    <w:rsid w:val="00B43B14"/>
    <w:rsid w:val="00B45943"/>
    <w:rsid w:val="00B61768"/>
    <w:rsid w:val="00B648DE"/>
    <w:rsid w:val="00B73E6E"/>
    <w:rsid w:val="00B74713"/>
    <w:rsid w:val="00B75EF7"/>
    <w:rsid w:val="00B76D28"/>
    <w:rsid w:val="00B826BF"/>
    <w:rsid w:val="00B82889"/>
    <w:rsid w:val="00B85F19"/>
    <w:rsid w:val="00B918F1"/>
    <w:rsid w:val="00B95D5F"/>
    <w:rsid w:val="00BA074D"/>
    <w:rsid w:val="00BA181A"/>
    <w:rsid w:val="00BB5B70"/>
    <w:rsid w:val="00BB655E"/>
    <w:rsid w:val="00BB775C"/>
    <w:rsid w:val="00BC0779"/>
    <w:rsid w:val="00BC158B"/>
    <w:rsid w:val="00BC218E"/>
    <w:rsid w:val="00BC38CF"/>
    <w:rsid w:val="00BC4202"/>
    <w:rsid w:val="00BC59A1"/>
    <w:rsid w:val="00BC67C8"/>
    <w:rsid w:val="00BD1430"/>
    <w:rsid w:val="00BE313A"/>
    <w:rsid w:val="00BF0C19"/>
    <w:rsid w:val="00BF4913"/>
    <w:rsid w:val="00C059AC"/>
    <w:rsid w:val="00C063D9"/>
    <w:rsid w:val="00C073EF"/>
    <w:rsid w:val="00C15BB3"/>
    <w:rsid w:val="00C1695E"/>
    <w:rsid w:val="00C35F14"/>
    <w:rsid w:val="00C43164"/>
    <w:rsid w:val="00C43614"/>
    <w:rsid w:val="00C54961"/>
    <w:rsid w:val="00C56959"/>
    <w:rsid w:val="00C751A1"/>
    <w:rsid w:val="00C830A1"/>
    <w:rsid w:val="00C8662F"/>
    <w:rsid w:val="00C95030"/>
    <w:rsid w:val="00C96081"/>
    <w:rsid w:val="00CA2E67"/>
    <w:rsid w:val="00CB14B3"/>
    <w:rsid w:val="00CB1E62"/>
    <w:rsid w:val="00CB7772"/>
    <w:rsid w:val="00CD2312"/>
    <w:rsid w:val="00CD2797"/>
    <w:rsid w:val="00CD365E"/>
    <w:rsid w:val="00CE4E10"/>
    <w:rsid w:val="00CF12AC"/>
    <w:rsid w:val="00CF175F"/>
    <w:rsid w:val="00CF692E"/>
    <w:rsid w:val="00CF6C33"/>
    <w:rsid w:val="00D06138"/>
    <w:rsid w:val="00D07EBF"/>
    <w:rsid w:val="00D13597"/>
    <w:rsid w:val="00D152D4"/>
    <w:rsid w:val="00D20047"/>
    <w:rsid w:val="00D60701"/>
    <w:rsid w:val="00D62867"/>
    <w:rsid w:val="00D64C21"/>
    <w:rsid w:val="00D76657"/>
    <w:rsid w:val="00D8049B"/>
    <w:rsid w:val="00D84103"/>
    <w:rsid w:val="00D842BF"/>
    <w:rsid w:val="00D854B1"/>
    <w:rsid w:val="00D90757"/>
    <w:rsid w:val="00D9388F"/>
    <w:rsid w:val="00D95FD8"/>
    <w:rsid w:val="00DA09CE"/>
    <w:rsid w:val="00DA41F0"/>
    <w:rsid w:val="00DB6F6D"/>
    <w:rsid w:val="00DC5789"/>
    <w:rsid w:val="00DD5C5A"/>
    <w:rsid w:val="00DD7E29"/>
    <w:rsid w:val="00DE09BB"/>
    <w:rsid w:val="00DE49E9"/>
    <w:rsid w:val="00DF2366"/>
    <w:rsid w:val="00E01FB0"/>
    <w:rsid w:val="00E151D0"/>
    <w:rsid w:val="00E15FC4"/>
    <w:rsid w:val="00E2260F"/>
    <w:rsid w:val="00E22D4E"/>
    <w:rsid w:val="00E30492"/>
    <w:rsid w:val="00E328A4"/>
    <w:rsid w:val="00E34CEF"/>
    <w:rsid w:val="00E365DE"/>
    <w:rsid w:val="00E506F4"/>
    <w:rsid w:val="00E56AFF"/>
    <w:rsid w:val="00E625D8"/>
    <w:rsid w:val="00E6275D"/>
    <w:rsid w:val="00E62793"/>
    <w:rsid w:val="00E65A2A"/>
    <w:rsid w:val="00E71239"/>
    <w:rsid w:val="00E712FA"/>
    <w:rsid w:val="00E73ABB"/>
    <w:rsid w:val="00E75713"/>
    <w:rsid w:val="00E82400"/>
    <w:rsid w:val="00E87EF5"/>
    <w:rsid w:val="00E93823"/>
    <w:rsid w:val="00E95AF1"/>
    <w:rsid w:val="00E96242"/>
    <w:rsid w:val="00E973AC"/>
    <w:rsid w:val="00EB700F"/>
    <w:rsid w:val="00EC6885"/>
    <w:rsid w:val="00EC7638"/>
    <w:rsid w:val="00ED3D18"/>
    <w:rsid w:val="00ED75C6"/>
    <w:rsid w:val="00EE10D2"/>
    <w:rsid w:val="00EE26F2"/>
    <w:rsid w:val="00EE34F7"/>
    <w:rsid w:val="00EE57D9"/>
    <w:rsid w:val="00EF0269"/>
    <w:rsid w:val="00EF067F"/>
    <w:rsid w:val="00EF24E2"/>
    <w:rsid w:val="00EF28DA"/>
    <w:rsid w:val="00F0021C"/>
    <w:rsid w:val="00F1235A"/>
    <w:rsid w:val="00F24F3B"/>
    <w:rsid w:val="00F2512B"/>
    <w:rsid w:val="00F25AF2"/>
    <w:rsid w:val="00F26881"/>
    <w:rsid w:val="00F32DD4"/>
    <w:rsid w:val="00F42394"/>
    <w:rsid w:val="00F43FA6"/>
    <w:rsid w:val="00F468D8"/>
    <w:rsid w:val="00F50634"/>
    <w:rsid w:val="00F54207"/>
    <w:rsid w:val="00F5564B"/>
    <w:rsid w:val="00F56F2D"/>
    <w:rsid w:val="00F67CA0"/>
    <w:rsid w:val="00F70080"/>
    <w:rsid w:val="00F754C4"/>
    <w:rsid w:val="00F837E6"/>
    <w:rsid w:val="00F861EB"/>
    <w:rsid w:val="00F90DC9"/>
    <w:rsid w:val="00F919D0"/>
    <w:rsid w:val="00F936D3"/>
    <w:rsid w:val="00F96267"/>
    <w:rsid w:val="00F97032"/>
    <w:rsid w:val="00F970A4"/>
    <w:rsid w:val="00FA212F"/>
    <w:rsid w:val="00FA7B22"/>
    <w:rsid w:val="00FB70EA"/>
    <w:rsid w:val="00FB7591"/>
    <w:rsid w:val="00FC5633"/>
    <w:rsid w:val="00FE1232"/>
    <w:rsid w:val="00FF1040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780EAD-057C-40CB-B009-7D20429C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9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7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zhoohan.tbzmed.ac.ir/general/cartable.action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zhoohan.tbzmed.ac.ir/general/cartable.actio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zhoohan.tbzmed.ac.ir/general/cartable.actio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azhoohan.tbzmed.ac.ir/general/cartable.actio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zhoohan.tbzmed.ac.ir/general/cartable.action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D7BBE-AE19-48EC-AE62-F35361D0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2342</CharactersWithSpaces>
  <SharedDoc>false</SharedDoc>
  <HLinks>
    <vt:vector size="30" baseType="variant">
      <vt:variant>
        <vt:i4>3080293</vt:i4>
      </vt:variant>
      <vt:variant>
        <vt:i4>12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  <vt:variant>
        <vt:i4>3080293</vt:i4>
      </vt:variant>
      <vt:variant>
        <vt:i4>9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  <vt:variant>
        <vt:i4>3080293</vt:i4>
      </vt:variant>
      <vt:variant>
        <vt:i4>6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  <vt:variant>
        <vt:i4>3080293</vt:i4>
      </vt:variant>
      <vt:variant>
        <vt:i4>3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  <vt:variant>
        <vt:i4>3080293</vt:i4>
      </vt:variant>
      <vt:variant>
        <vt:i4>0</vt:i4>
      </vt:variant>
      <vt:variant>
        <vt:i4>0</vt:i4>
      </vt:variant>
      <vt:variant>
        <vt:i4>5</vt:i4>
      </vt:variant>
      <vt:variant>
        <vt:lpwstr>https://pazhoohan.tbzmed.ac.ir/general/cartable.action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2017-02-26T04:34:00Z</cp:lastPrinted>
  <dcterms:created xsi:type="dcterms:W3CDTF">2025-03-02T07:42:00Z</dcterms:created>
  <dcterms:modified xsi:type="dcterms:W3CDTF">2025-03-02T07:42:00Z</dcterms:modified>
</cp:coreProperties>
</file>