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871B2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F66B8D">
        <w:rPr>
          <w:rFonts w:ascii="Times New Roman" w:eastAsia="Times New Roman" w:hAnsi="Times New Roman" w:cs="B Titr" w:hint="cs"/>
          <w:sz w:val="24"/>
          <w:szCs w:val="24"/>
          <w:rtl/>
        </w:rPr>
        <w:t>8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871B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66B8D">
        <w:rPr>
          <w:rFonts w:cs="B Nazanin" w:hint="cs"/>
          <w:b/>
          <w:bCs/>
          <w:sz w:val="24"/>
          <w:szCs w:val="24"/>
          <w:rtl/>
        </w:rPr>
        <w:t>8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</w:t>
      </w:r>
      <w:bookmarkStart w:id="0" w:name="_GoBack"/>
      <w:bookmarkEnd w:id="0"/>
      <w:r w:rsidR="009C5432" w:rsidRPr="00193CCF">
        <w:rPr>
          <w:rFonts w:cs="B Nazanin" w:hint="cs"/>
          <w:b/>
          <w:bCs/>
          <w:sz w:val="24"/>
          <w:szCs w:val="24"/>
          <w:rtl/>
        </w:rPr>
        <w:t>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66B8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D59E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CE1EFE" w:rsidRDefault="008E10FE" w:rsidP="00871B2E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F66B8D">
        <w:rPr>
          <w:rFonts w:cs="B Nazanin" w:hint="cs"/>
          <w:b/>
          <w:bCs/>
          <w:sz w:val="24"/>
          <w:szCs w:val="24"/>
          <w:rtl/>
          <w:lang w:bidi="fa-IR"/>
        </w:rPr>
        <w:t>فرشته شاکر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F66B8D" w:rsidRPr="00F66B8D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شیوه آموزش شادکامی مبتنی بر الگوی شناختی رفتاری بر استرس زنان نابارور: یک کارآزمایی تصادفی کنترل شده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871B2E" w:rsidRPr="00CE1EFE">
        <w:rPr>
          <w:rFonts w:cs="B Nazanin" w:hint="cs"/>
          <w:b/>
          <w:bCs/>
          <w:color w:val="333333"/>
          <w:sz w:val="24"/>
          <w:szCs w:val="24"/>
          <w:rtl/>
        </w:rPr>
        <w:t>سرکارخانم</w:t>
      </w:r>
      <w:r w:rsidR="00967CE1" w:rsidRPr="00CE1EFE">
        <w:rPr>
          <w:rFonts w:cs="B Nazanin" w:hint="cs"/>
          <w:b/>
          <w:bCs/>
          <w:color w:val="333333"/>
          <w:sz w:val="24"/>
          <w:szCs w:val="24"/>
          <w:rtl/>
        </w:rPr>
        <w:t xml:space="preserve"> دکتر </w:t>
      </w:r>
      <w:r w:rsidR="00F66B8D" w:rsidRPr="00CE1EFE">
        <w:rPr>
          <w:rFonts w:cs="B Nazanin" w:hint="cs"/>
          <w:b/>
          <w:bCs/>
          <w:color w:val="333333"/>
          <w:sz w:val="24"/>
          <w:szCs w:val="24"/>
          <w:rtl/>
        </w:rPr>
        <w:t>خدیجه حاجی‌زاده</w:t>
      </w:r>
    </w:p>
    <w:p w:rsidR="00744C77" w:rsidRPr="00CE1EFE" w:rsidRDefault="00CE1EFE" w:rsidP="00CE1EFE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CE1EFE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  <w:r w:rsidRPr="00CE1EFE">
        <w:rPr>
          <w:rFonts w:cs="B Nazanin"/>
          <w:b/>
          <w:bCs/>
          <w:color w:val="333333"/>
          <w:sz w:val="24"/>
          <w:szCs w:val="24"/>
        </w:rPr>
        <w:br/>
      </w:r>
      <w:r w:rsidRPr="00CE1EFE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CD" w:rsidRDefault="003F60CD">
      <w:pPr>
        <w:spacing w:after="0" w:line="240" w:lineRule="auto"/>
      </w:pPr>
      <w:r>
        <w:separator/>
      </w:r>
    </w:p>
  </w:endnote>
  <w:endnote w:type="continuationSeparator" w:id="0">
    <w:p w:rsidR="003F60CD" w:rsidRDefault="003F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CD" w:rsidRDefault="003F60CD">
      <w:pPr>
        <w:spacing w:after="0" w:line="240" w:lineRule="auto"/>
      </w:pPr>
      <w:r>
        <w:separator/>
      </w:r>
    </w:p>
  </w:footnote>
  <w:footnote w:type="continuationSeparator" w:id="0">
    <w:p w:rsidR="003F60CD" w:rsidRDefault="003F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55C8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180997/د/5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180997/د/5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3F60CD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1EFE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55C8C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497D2-434A-4CCE-9C3E-6890CC96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BC31-CE57-47BA-8CCA-02225808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2017-02-05T20:04:00Z</cp:lastPrinted>
  <dcterms:created xsi:type="dcterms:W3CDTF">2024-07-13T15:30:00Z</dcterms:created>
  <dcterms:modified xsi:type="dcterms:W3CDTF">2024-07-13T15:30:00Z</dcterms:modified>
</cp:coreProperties>
</file>