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49" w:rsidRDefault="00BD4C63" w:rsidP="0066424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664249" w:rsidRDefault="00BD4C63" w:rsidP="0029342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29342C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664249" w:rsidRDefault="00BD4C63" w:rsidP="00664249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664249" w:rsidRDefault="00BD4C63" w:rsidP="00F2449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9342C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روز دوشنبه مورخ</w:t>
      </w:r>
      <w:r w:rsidR="0029342C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/2/1404 که در سالن کنفرانس دانشکده راس ساعت </w:t>
      </w:r>
      <w:r w:rsidR="0029342C">
        <w:rPr>
          <w:rFonts w:cs="B Nazanin" w:hint="cs"/>
          <w:b/>
          <w:bCs/>
          <w:sz w:val="24"/>
          <w:szCs w:val="24"/>
          <w:rtl/>
          <w:lang w:bidi="fa-IR"/>
        </w:rPr>
        <w:t xml:space="preserve">13:30 بعد از اتمام شورای آموزشی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7D49FD" w:rsidRDefault="00F2449B" w:rsidP="0029342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BD4C63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29342C">
        <w:rPr>
          <w:rFonts w:cs="B Nazanin" w:hint="cs"/>
          <w:b/>
          <w:bCs/>
          <w:sz w:val="24"/>
          <w:szCs w:val="24"/>
          <w:rtl/>
        </w:rPr>
        <w:t>بررسی عنوان اولیه خانم فاطمه عبداللهی با عنوان «تاثیر لمس ظریف بر درد و دوز فنتانیل نوزاد و استرس و دلبستگی مادر در نوزادان تحت تهویه مکانیکی»</w:t>
      </w:r>
    </w:p>
    <w:p w:rsidR="0029342C" w:rsidRDefault="00F2449B" w:rsidP="0029342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CA3B20">
        <w:rPr>
          <w:rFonts w:cs="B Nazanin" w:hint="cs"/>
          <w:b/>
          <w:bCs/>
          <w:sz w:val="24"/>
          <w:szCs w:val="24"/>
          <w:rtl/>
        </w:rPr>
        <w:t>-بررسی عنوان اولیه خانم فاطمه عباس نژاد با عنوان «مقایسه رابطه مادر به نوزاد و کیفیت خواب مادران نوزادان نارس در دو روش مراقبت آغوشی مداوم و متناوب</w:t>
      </w:r>
    </w:p>
    <w:p w:rsidR="0029342C" w:rsidRDefault="00F2449B" w:rsidP="00F2449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CA3B20">
        <w:rPr>
          <w:rFonts w:cs="B Nazanin" w:hint="cs"/>
          <w:b/>
          <w:bCs/>
          <w:sz w:val="24"/>
          <w:szCs w:val="24"/>
          <w:rtl/>
        </w:rPr>
        <w:t>-بررسی عنوان اولیه خانم الهه قربان پور با عنوان «تا</w:t>
      </w:r>
      <w:r>
        <w:rPr>
          <w:rFonts w:cs="B Nazanin" w:hint="cs"/>
          <w:b/>
          <w:bCs/>
          <w:sz w:val="24"/>
          <w:szCs w:val="24"/>
          <w:rtl/>
        </w:rPr>
        <w:t>ث</w:t>
      </w:r>
      <w:r w:rsidR="00CA3B20">
        <w:rPr>
          <w:rFonts w:cs="B Nazanin" w:hint="cs"/>
          <w:b/>
          <w:bCs/>
          <w:sz w:val="24"/>
          <w:szCs w:val="24"/>
          <w:rtl/>
        </w:rPr>
        <w:t>یر عصاره به بر حالت تهوع و استفراغ ناشی از شیمی درمانی کودکان»</w:t>
      </w:r>
    </w:p>
    <w:p w:rsidR="00F2449B" w:rsidRDefault="000F2200" w:rsidP="00F2449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4-بررسی عنوان اولیه آقای امیر رضا همایی با عنوان «مراقبت های </w:t>
      </w:r>
      <w:r>
        <w:rPr>
          <w:rFonts w:cs="B Nazanin" w:hint="cs"/>
          <w:b/>
          <w:bCs/>
          <w:sz w:val="24"/>
          <w:szCs w:val="24"/>
          <w:rtl/>
        </w:rPr>
        <w:t>پرستاری ناتمام و ارتباط آن با مدیریت زمان و محیط عملکرد حرفه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 در پرستاران بخش های ویژه و اورژانس»</w:t>
      </w:r>
    </w:p>
    <w:p w:rsidR="00F2449B" w:rsidRDefault="000F2200" w:rsidP="00F2449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عنوان اولیه آقای عطا مرادپور با عنوان «توان مراقبتی و همبستگی آن با سرمایه روانشناختی و فرسودگی شغلی در پرستاران شاغل در بخش های روانپزشکی»</w:t>
      </w:r>
    </w:p>
    <w:p w:rsidR="00F2449B" w:rsidRDefault="000F2200" w:rsidP="00F2449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6-بررسی </w:t>
      </w:r>
      <w:r>
        <w:rPr>
          <w:rFonts w:cs="B Nazanin" w:hint="cs"/>
          <w:b/>
          <w:bCs/>
          <w:sz w:val="24"/>
          <w:szCs w:val="24"/>
          <w:rtl/>
        </w:rPr>
        <w:t>عنوان اولیه آقای سینا رستم پور با عنوان «ارتباط ادراک پرستاران از حاکمیت مشترک حرفه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 با مراقبت های پرستاری فراموش شده در بخش روان »</w:t>
      </w:r>
    </w:p>
    <w:p w:rsidR="00F2449B" w:rsidRDefault="000F2200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Pr="00F2449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خانم دکتر باقریه با عنوان «تعادل کار و زندگی در پرستاران: یک مطالعه متاسنتز</w:t>
      </w:r>
    </w:p>
    <w:p w:rsidR="00044730" w:rsidRPr="00044730" w:rsidRDefault="00044730" w:rsidP="0004473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044730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7812A9" w:rsidRDefault="00044730" w:rsidP="00044730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4473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00" w:rsidRDefault="000F2200">
      <w:pPr>
        <w:spacing w:after="0" w:line="240" w:lineRule="auto"/>
      </w:pPr>
      <w:r>
        <w:separator/>
      </w:r>
    </w:p>
  </w:endnote>
  <w:endnote w:type="continuationSeparator" w:id="0">
    <w:p w:rsidR="000F2200" w:rsidRDefault="000F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A1670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00" w:rsidRDefault="000F2200">
      <w:pPr>
        <w:spacing w:after="0" w:line="240" w:lineRule="auto"/>
      </w:pPr>
      <w:r>
        <w:separator/>
      </w:r>
    </w:p>
  </w:footnote>
  <w:footnote w:type="continuationSeparator" w:id="0">
    <w:p w:rsidR="000F2200" w:rsidRDefault="000F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A16704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55202/د/5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55202/د/5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07/02/1404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07/02/1404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44730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7C3D"/>
    <w:rsid w:val="000D78B6"/>
    <w:rsid w:val="000E1268"/>
    <w:rsid w:val="000E4EAC"/>
    <w:rsid w:val="000F094E"/>
    <w:rsid w:val="000F2200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4E6B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16704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A198D-AC14-4840-90B2-6ACDC60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93DC-1E98-4D08-8DEA-169C9594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2017-02-28T10:04:00Z</cp:lastPrinted>
  <dcterms:created xsi:type="dcterms:W3CDTF">2025-04-27T12:17:00Z</dcterms:created>
  <dcterms:modified xsi:type="dcterms:W3CDTF">2025-04-27T12:17:00Z</dcterms:modified>
</cp:coreProperties>
</file>